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120" w:lineRule="auto"/>
        <w:ind w:right="-142"/>
        <w:jc w:val="center"/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</w:rPr>
      </w:pPr>
      <w:bookmarkStart w:colFirst="0" w:colLast="0" w:name="_heading=h.gjdgxs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  <w:rtl w:val="0"/>
        </w:rPr>
        <w:t xml:space="preserve">EDITAL N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  <w:highlight w:val="white"/>
          <w:rtl w:val="0"/>
        </w:rPr>
        <w:t xml:space="preserve">º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highlight w:val="whit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0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02/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highlight w:val="white"/>
          <w:rtl w:val="0"/>
        </w:rPr>
        <w:t xml:space="preserve">202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6</w:t>
      </w:r>
      <w:r w:rsidDel="00000000" w:rsidR="00000000" w:rsidRPr="00000000">
        <w:rPr>
          <w:b w:val="1"/>
          <w:bCs w:val="1"/>
          <w:color w:val="ff0000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  <w:rtl w:val="0"/>
        </w:rPr>
        <w:t xml:space="preserve">– PROEX/IFAM</w:t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center" w:leader="none" w:pos="4252"/>
          <w:tab w:val="right" w:leader="none" w:pos="8504"/>
          <w:tab w:val="center" w:leader="none" w:pos="-4395"/>
        </w:tabs>
        <w:spacing w:after="0" w:line="240" w:lineRule="auto"/>
        <w:jc w:val="center"/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  <w:rtl w:val="0"/>
        </w:rPr>
        <w:t xml:space="preserve">ANEXO II – MODELO DE DECLARAÇÃO DE NADA CONSTA</w:t>
      </w:r>
    </w:p>
    <w:p w:rsidR="00000000" w:rsidDel="00000000" w:rsidP="00000000" w:rsidRDefault="00000000" w:rsidRPr="00000000" w14:paraId="00000005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rFonts w:ascii="Times New Roman" w:cs="Times New Roman" w:eastAsia="Times New Roman" w:hAnsi="Times New Roman"/>
          <w:sz w:val="24"/>
          <w:szCs w:val="2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t xml:space="preserve">DECLARAÇÃO DE NADA CONSTA</w:t>
      </w:r>
    </w:p>
    <w:p w:rsidR="00000000" w:rsidDel="00000000" w:rsidP="00000000" w:rsidRDefault="00000000" w:rsidRPr="00000000" w14:paraId="00000007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48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Declaramos para os devidos fins, que_________________________________  SIAPE_______________, não está inadimplente em Programas ou Projetos geridos pelo IFAM, neste Campus. </w:t>
      </w:r>
    </w:p>
    <w:p w:rsidR="00000000" w:rsidDel="00000000" w:rsidP="00000000" w:rsidRDefault="00000000" w:rsidRPr="00000000" w14:paraId="0000000A">
      <w:pPr>
        <w:spacing w:line="480" w:lineRule="auto"/>
        <w:jc w:val="both"/>
        <w:rPr>
          <w:rFonts w:ascii="Times New Roman" w:cs="Times New Roman" w:eastAsia="Times New Roman" w:hAnsi="Times New Roman"/>
          <w:sz w:val="24"/>
          <w:szCs w:val="24"/>
        </w:rPr>
        <w:sectPr>
          <w:headerReference r:id="rId7" w:type="default"/>
          <w:headerReference r:id="rId8" w:type="first"/>
          <w:headerReference r:id="rId9" w:type="even"/>
          <w:footerReference r:id="rId10" w:type="default"/>
          <w:footerReference r:id="rId11" w:type="first"/>
          <w:footerReference r:id="rId12" w:type="even"/>
          <w:pgSz w:h="16838" w:w="11906" w:orient="portrait"/>
          <w:pgMar w:bottom="1417" w:top="1417" w:left="1701" w:right="1701" w:header="708" w:footer="708"/>
          <w:pgNumType w:start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Em ____/______/______</w:t>
      </w:r>
    </w:p>
    <w:p w:rsidR="00000000" w:rsidDel="00000000" w:rsidP="00000000" w:rsidRDefault="00000000" w:rsidRPr="00000000" w14:paraId="0000000C">
      <w:pPr>
        <w:spacing w:after="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________________________</w:t>
      </w:r>
    </w:p>
    <w:p w:rsidR="00000000" w:rsidDel="00000000" w:rsidP="00000000" w:rsidRDefault="00000000" w:rsidRPr="00000000" w14:paraId="0000000F">
      <w:pPr>
        <w:spacing w:after="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Setor de Extensão</w:t>
      </w:r>
    </w:p>
    <w:p w:rsidR="00000000" w:rsidDel="00000000" w:rsidP="00000000" w:rsidRDefault="00000000" w:rsidRPr="00000000" w14:paraId="00000010">
      <w:pPr>
        <w:spacing w:after="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Em ____/______/______</w:t>
      </w:r>
    </w:p>
    <w:p w:rsidR="00000000" w:rsidDel="00000000" w:rsidP="00000000" w:rsidRDefault="00000000" w:rsidRPr="00000000" w14:paraId="00000015">
      <w:pPr>
        <w:spacing w:after="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________________________</w:t>
      </w:r>
    </w:p>
    <w:p w:rsidR="00000000" w:rsidDel="00000000" w:rsidP="00000000" w:rsidRDefault="00000000" w:rsidRPr="00000000" w14:paraId="00000018">
      <w:pPr>
        <w:spacing w:after="0" w:lineRule="auto"/>
        <w:jc w:val="center"/>
        <w:rPr>
          <w:rFonts w:ascii="Times New Roman" w:cs="Times New Roman" w:eastAsia="Times New Roman" w:hAnsi="Times New Roman"/>
          <w:sz w:val="24"/>
          <w:szCs w:val="24"/>
        </w:rPr>
        <w:sectPr>
          <w:type w:val="continuous"/>
          <w:pgSz w:h="16838" w:w="11906" w:orient="portrait"/>
          <w:pgMar w:bottom="1417" w:top="1417" w:left="1701" w:right="1701" w:header="708" w:footer="708"/>
        </w:sect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Setor de Pesquisa</w:t>
      </w:r>
    </w:p>
    <w:p w:rsidR="00000000" w:rsidDel="00000000" w:rsidP="00000000" w:rsidRDefault="00000000" w:rsidRPr="00000000" w14:paraId="00000019">
      <w:pPr>
        <w:spacing w:after="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sectPr>
      <w:type w:val="continuous"/>
      <w:pgSz w:h="16838" w:w="11906" w:orient="portrait"/>
      <w:pgMar w:bottom="1417" w:top="1417" w:left="1701" w:right="1701" w:header="708" w:footer="708"/>
      <w:cols w:equalWidth="0" w:num="2">
        <w:col w:space="708" w:w="3897.9999999999995"/>
        <w:col w:space="0" w:w="3897.9999999999995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4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5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6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B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C">
    <w:pPr>
      <w:ind w:left="-567" w:firstLine="0"/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2257425</wp:posOffset>
          </wp:positionH>
          <wp:positionV relativeFrom="paragraph">
            <wp:posOffset>-229232</wp:posOffset>
          </wp:positionV>
          <wp:extent cx="564515" cy="605790"/>
          <wp:effectExtent b="0" l="0" r="0" t="0"/>
          <wp:wrapNone/>
          <wp:docPr id="3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5020" l="7085" r="1706" t="6294"/>
                  <a:stretch>
                    <a:fillRect/>
                  </a:stretch>
                </pic:blipFill>
                <pic:spPr>
                  <a:xfrm>
                    <a:off x="0" y="0"/>
                    <a:ext cx="564515" cy="60579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1D">
    <w:pPr>
      <w:pStyle w:val="Heading2"/>
      <w:numPr>
        <w:ilvl w:val="1"/>
        <w:numId w:val="1"/>
      </w:numPr>
      <w:ind w:left="-567" w:firstLine="0"/>
      <w:rPr>
        <w:rFonts w:ascii="Arial" w:cs="Arial" w:eastAsia="Arial" w:hAnsi="Arial"/>
        <w:sz w:val="18"/>
        <w:szCs w:val="18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E">
    <w:pPr>
      <w:pStyle w:val="Heading2"/>
      <w:numPr>
        <w:ilvl w:val="1"/>
        <w:numId w:val="1"/>
      </w:numPr>
      <w:ind w:left="-567" w:firstLine="0"/>
      <w:rPr>
        <w:rFonts w:ascii="Arial" w:cs="Arial" w:eastAsia="Arial" w:hAnsi="Arial"/>
        <w:sz w:val="18"/>
        <w:szCs w:val="18"/>
      </w:rPr>
    </w:pPr>
    <w:r w:rsidDel="00000000" w:rsidR="00000000" w:rsidRPr="00000000">
      <w:rPr>
        <w:rFonts w:ascii="Arial" w:cs="Arial" w:eastAsia="Arial" w:hAnsi="Arial"/>
        <w:sz w:val="18"/>
        <w:szCs w:val="18"/>
        <w:rtl w:val="0"/>
      </w:rPr>
      <w:t xml:space="preserve">MINISTÉRIO DA EDUCAÇÃO</w:t>
    </w:r>
  </w:p>
  <w:p w:rsidR="00000000" w:rsidDel="00000000" w:rsidP="00000000" w:rsidRDefault="00000000" w:rsidRPr="00000000" w14:paraId="0000001F">
    <w:pPr>
      <w:pStyle w:val="Heading2"/>
      <w:numPr>
        <w:ilvl w:val="1"/>
        <w:numId w:val="1"/>
      </w:numPr>
      <w:ind w:left="-567" w:firstLine="0"/>
      <w:rPr>
        <w:rFonts w:ascii="Arial" w:cs="Arial" w:eastAsia="Arial" w:hAnsi="Arial"/>
        <w:sz w:val="18"/>
        <w:szCs w:val="18"/>
      </w:rPr>
    </w:pPr>
    <w:r w:rsidDel="00000000" w:rsidR="00000000" w:rsidRPr="00000000">
      <w:rPr>
        <w:rFonts w:ascii="Arial" w:cs="Arial" w:eastAsia="Arial" w:hAnsi="Arial"/>
        <w:sz w:val="18"/>
        <w:szCs w:val="18"/>
        <w:rtl w:val="0"/>
      </w:rPr>
      <w:t xml:space="preserve">SECRETARIA DE EDUCAÇÃO PROFISSIONAL E TECNOLÓGICA</w:t>
    </w:r>
  </w:p>
  <w:p w:rsidR="00000000" w:rsidDel="00000000" w:rsidP="00000000" w:rsidRDefault="00000000" w:rsidRPr="00000000" w14:paraId="00000020">
    <w:pPr>
      <w:spacing w:after="0" w:line="240" w:lineRule="auto"/>
      <w:ind w:left="-567" w:firstLine="0"/>
      <w:jc w:val="center"/>
      <w:rPr>
        <w:rFonts w:ascii="Arial" w:cs="Arial" w:eastAsia="Arial" w:hAnsi="Arial"/>
        <w:b w:val="1"/>
        <w:bCs w:val="1"/>
        <w:sz w:val="18"/>
        <w:szCs w:val="18"/>
      </w:rPr>
    </w:pPr>
    <w:r w:rsidDel="00000000" w:rsidR="00000000" w:rsidRPr="00000000">
      <w:rPr>
        <w:rFonts w:ascii="Arial" w:cs="Arial" w:eastAsia="Arial" w:hAnsi="Arial"/>
        <w:b w:val="1"/>
        <w:bCs w:val="1"/>
        <w:sz w:val="18"/>
        <w:szCs w:val="18"/>
        <w:rtl w:val="0"/>
      </w:rPr>
      <w:t xml:space="preserve">INSTITUTO FEDERAL DE EDUCAÇÃO, CIÊNCIA E TECNOLOGIA DO AMAZONAS</w:t>
    </w:r>
  </w:p>
  <w:p w:rsidR="00000000" w:rsidDel="00000000" w:rsidP="00000000" w:rsidRDefault="00000000" w:rsidRPr="00000000" w14:paraId="00000021">
    <w:pPr>
      <w:spacing w:after="0" w:line="240" w:lineRule="auto"/>
      <w:ind w:left="-567" w:firstLine="0"/>
      <w:jc w:val="center"/>
      <w:rPr>
        <w:rFonts w:ascii="Arial" w:cs="Arial" w:eastAsia="Arial" w:hAnsi="Arial"/>
        <w:b w:val="1"/>
        <w:bCs w:val="1"/>
        <w:sz w:val="18"/>
        <w:szCs w:val="18"/>
        <w:vertAlign w:val="superscript"/>
      </w:rPr>
    </w:pPr>
    <w:r w:rsidDel="00000000" w:rsidR="00000000" w:rsidRPr="00000000">
      <w:rPr>
        <w:rFonts w:ascii="Arial" w:cs="Arial" w:eastAsia="Arial" w:hAnsi="Arial"/>
        <w:b w:val="1"/>
        <w:bCs w:val="1"/>
        <w:smallCaps w:val="1"/>
        <w:sz w:val="18"/>
        <w:szCs w:val="18"/>
        <w:rtl w:val="0"/>
      </w:rPr>
      <w:t xml:space="preserve">PRÓ-REITORIA DE EXTENSÃO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2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3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"/>
      <w:lvlJc w:val="left"/>
      <w:pPr>
        <w:ind w:left="0" w:firstLine="0"/>
      </w:pPr>
      <w:rPr/>
    </w:lvl>
    <w:lvl w:ilvl="1">
      <w:start w:val="1"/>
      <w:numFmt w:val="decimal"/>
      <w:lvlText w:val=""/>
      <w:lvlJc w:val="left"/>
      <w:pPr>
        <w:ind w:left="0" w:firstLine="0"/>
      </w:pPr>
      <w:rPr/>
    </w:lvl>
    <w:lvl w:ilvl="2">
      <w:start w:val="1"/>
      <w:numFmt w:val="decimal"/>
      <w:lvlText w:val=""/>
      <w:lvlJc w:val="left"/>
      <w:pPr>
        <w:ind w:left="0" w:firstLine="0"/>
      </w:pPr>
      <w:rPr/>
    </w:lvl>
    <w:lvl w:ilvl="3">
      <w:start w:val="1"/>
      <w:numFmt w:val="decimal"/>
      <w:lvlText w:val=""/>
      <w:lvlJc w:val="left"/>
      <w:pPr>
        <w:ind w:left="0" w:firstLine="0"/>
      </w:pPr>
      <w:rPr/>
    </w:lvl>
    <w:lvl w:ilvl="4">
      <w:start w:val="1"/>
      <w:numFmt w:val="decimal"/>
      <w:lvlText w:val=""/>
      <w:lvlJc w:val="left"/>
      <w:pPr>
        <w:ind w:left="0" w:firstLine="0"/>
      </w:pPr>
      <w:rPr/>
    </w:lvl>
    <w:lvl w:ilvl="5">
      <w:start w:val="1"/>
      <w:numFmt w:val="decimal"/>
      <w:lvlText w:val=""/>
      <w:lvlJc w:val="left"/>
      <w:pPr>
        <w:ind w:left="0" w:firstLine="0"/>
      </w:pPr>
      <w:rPr/>
    </w:lvl>
    <w:lvl w:ilvl="6">
      <w:start w:val="1"/>
      <w:numFmt w:val="decimal"/>
      <w:lvlText w:val=""/>
      <w:lvlJc w:val="left"/>
      <w:pPr>
        <w:ind w:left="0" w:firstLine="0"/>
      </w:pPr>
      <w:rPr/>
    </w:lvl>
    <w:lvl w:ilvl="7">
      <w:start w:val="1"/>
      <w:numFmt w:val="decimal"/>
      <w:lvlText w:val=""/>
      <w:lvlJc w:val="left"/>
      <w:pPr>
        <w:ind w:left="0" w:firstLine="0"/>
      </w:pPr>
      <w:rPr/>
    </w:lvl>
    <w:lvl w:ilvl="8">
      <w:start w:val="1"/>
      <w:numFmt w:val="decimal"/>
      <w:lvlText w:val=""/>
      <w:lvlJc w:val="left"/>
      <w:pPr>
        <w:ind w:left="0" w:firstLine="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BR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spacing w:after="0" w:line="240" w:lineRule="auto"/>
      <w:ind w:left="0" w:firstLine="0"/>
      <w:jc w:val="center"/>
    </w:pPr>
    <w:rPr>
      <w:rFonts w:ascii="Times New Roman" w:cs="Times New Roman" w:eastAsia="Times New Roman" w:hAnsi="Times New Roman"/>
      <w:b w:val="1"/>
      <w:bCs w:val="1"/>
      <w:color w:val="000000"/>
      <w:sz w:val="24"/>
      <w:szCs w:val="24"/>
    </w:rPr>
  </w:style>
  <w:style w:type="paragraph" w:styleId="Heading2">
    <w:name w:val="heading 2"/>
    <w:basedOn w:val="Normal"/>
    <w:next w:val="Normal"/>
    <w:pPr>
      <w:keepNext w:val="1"/>
      <w:spacing w:after="0" w:line="240" w:lineRule="auto"/>
      <w:ind w:left="0" w:firstLine="0"/>
      <w:jc w:val="center"/>
    </w:pPr>
    <w:rPr>
      <w:rFonts w:ascii="Times New Roman" w:cs="Times New Roman" w:eastAsia="Times New Roman" w:hAnsi="Times New Roman"/>
      <w:b w:val="1"/>
      <w:bCs w:val="1"/>
      <w:sz w:val="20"/>
      <w:szCs w:val="20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spacing w:after="0" w:line="240" w:lineRule="auto"/>
      <w:ind w:left="0" w:firstLine="0"/>
    </w:pPr>
    <w:rPr>
      <w:rFonts w:ascii="Times New Roman" w:cs="Times New Roman" w:eastAsia="Times New Roman" w:hAnsi="Times New Roman"/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Cabealho">
    <w:name w:val="header"/>
    <w:basedOn w:val="Normal"/>
    <w:link w:val="CabealhoChar"/>
    <w:uiPriority w:val="99"/>
    <w:unhideWhenUsed w:val="1"/>
    <w:rsid w:val="00D31153"/>
    <w:pPr>
      <w:tabs>
        <w:tab w:val="center" w:pos="4252"/>
        <w:tab w:val="right" w:pos="8504"/>
      </w:tabs>
      <w:spacing w:after="0" w:line="240" w:lineRule="auto"/>
    </w:pPr>
  </w:style>
  <w:style w:type="character" w:styleId="CabealhoChar" w:customStyle="1">
    <w:name w:val="Cabeçalho Char"/>
    <w:basedOn w:val="Fontepargpadro"/>
    <w:link w:val="Cabealho"/>
    <w:uiPriority w:val="99"/>
    <w:rsid w:val="00D31153"/>
  </w:style>
  <w:style w:type="paragraph" w:styleId="Rodap">
    <w:name w:val="footer"/>
    <w:basedOn w:val="Normal"/>
    <w:link w:val="RodapChar"/>
    <w:uiPriority w:val="99"/>
    <w:unhideWhenUsed w:val="1"/>
    <w:rsid w:val="00D31153"/>
    <w:pPr>
      <w:tabs>
        <w:tab w:val="center" w:pos="4252"/>
        <w:tab w:val="right" w:pos="8504"/>
      </w:tabs>
      <w:spacing w:after="0" w:line="240" w:lineRule="auto"/>
    </w:pPr>
  </w:style>
  <w:style w:type="character" w:styleId="RodapChar" w:customStyle="1">
    <w:name w:val="Rodapé Char"/>
    <w:basedOn w:val="Fontepargpadro"/>
    <w:link w:val="Rodap"/>
    <w:uiPriority w:val="99"/>
    <w:rsid w:val="00D31153"/>
  </w:style>
  <w:style w:type="character" w:styleId="Ttulo1Char" w:customStyle="1">
    <w:name w:val="Título 1 Char"/>
    <w:basedOn w:val="Fontepargpadro"/>
    <w:link w:val="Ttulo1"/>
    <w:rsid w:val="00D31153"/>
    <w:rPr>
      <w:rFonts w:ascii="Times New Roman" w:cs="Times New Roman" w:eastAsia="Times New Roman" w:hAnsi="Times New Roman"/>
      <w:b w:val="1"/>
      <w:color w:val="000000"/>
      <w:sz w:val="24"/>
      <w:szCs w:val="24"/>
      <w:lang w:eastAsia="ar-SA" w:val="x-none"/>
    </w:rPr>
  </w:style>
  <w:style w:type="character" w:styleId="Ttulo2Char" w:customStyle="1">
    <w:name w:val="Título 2 Char"/>
    <w:basedOn w:val="Fontepargpadro"/>
    <w:link w:val="Ttulo2"/>
    <w:rsid w:val="00D31153"/>
    <w:rPr>
      <w:rFonts w:ascii="Times New Roman" w:cs="Times New Roman" w:eastAsia="Times New Roman" w:hAnsi="Times New Roman"/>
      <w:b w:val="1"/>
      <w:bCs w:val="1"/>
      <w:sz w:val="20"/>
      <w:szCs w:val="20"/>
      <w:lang w:eastAsia="ar-SA" w:val="x-none"/>
    </w:rPr>
  </w:style>
  <w:style w:type="character" w:styleId="Ttulo4Char" w:customStyle="1">
    <w:name w:val="Título 4 Char"/>
    <w:basedOn w:val="Fontepargpadro"/>
    <w:link w:val="Ttulo4"/>
    <w:rsid w:val="00D31153"/>
    <w:rPr>
      <w:rFonts w:ascii="Times New Roman" w:cs="Times New Roman" w:eastAsia="Times New Roman" w:hAnsi="Times New Roman"/>
      <w:b w:val="1"/>
      <w:sz w:val="24"/>
      <w:szCs w:val="24"/>
      <w:lang w:eastAsia="ar-SA" w:val="x-none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3.xml"/><Relationship Id="rId10" Type="http://schemas.openxmlformats.org/officeDocument/2006/relationships/footer" Target="footer2.xml"/><Relationship Id="rId12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2.xml"/><Relationship Id="rId8" Type="http://schemas.openxmlformats.org/officeDocument/2006/relationships/header" Target="header3.xml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B3M9r6+XoIDg6TynV1WGcuMZXhQ==">CgMxLjAyCGguZ2pkZ3hzOAByITFmV1EwTkdhVE16eWlhTmNmdURxOG5lUVFOWldVeXNYRg==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2023-01-30T00:11:00Z</dcterms:created>
  <dc:creator>Aline Zorzi Schultheis</dc:creator>
</cp:coreProperties>
</file>