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22B7B8" w14:textId="77777777" w:rsidR="00C42847" w:rsidRDefault="0079344E">
      <w:pPr>
        <w:widowControl w:val="0"/>
        <w:pBdr>
          <w:top w:val="nil"/>
          <w:left w:val="nil"/>
          <w:bottom w:val="nil"/>
          <w:right w:val="nil"/>
          <w:between w:val="nil"/>
        </w:pBdr>
        <w:spacing w:line="276" w:lineRule="auto"/>
      </w:pPr>
      <w:r>
        <w:rPr>
          <w:noProof/>
          <w:lang w:eastAsia="pt-BR"/>
        </w:rPr>
        <w:drawing>
          <wp:anchor distT="0" distB="0" distL="0" distR="0" simplePos="0" relativeHeight="251620864" behindDoc="1" locked="0" layoutInCell="1" hidden="0" allowOverlap="1" wp14:anchorId="29C53005" wp14:editId="0CCFFC79">
            <wp:simplePos x="0" y="0"/>
            <wp:positionH relativeFrom="column">
              <wp:posOffset>-1080135</wp:posOffset>
            </wp:positionH>
            <wp:positionV relativeFrom="paragraph">
              <wp:posOffset>-1228090</wp:posOffset>
            </wp:positionV>
            <wp:extent cx="7558405" cy="10979745"/>
            <wp:effectExtent l="0" t="0" r="4445" b="0"/>
            <wp:wrapNone/>
            <wp:docPr id="155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7559639" cy="10981538"/>
                    </a:xfrm>
                    <a:prstGeom prst="rect">
                      <a:avLst/>
                    </a:prstGeom>
                    <a:ln/>
                  </pic:spPr>
                </pic:pic>
              </a:graphicData>
            </a:graphic>
            <wp14:sizeRelV relativeFrom="margin">
              <wp14:pctHeight>0</wp14:pctHeight>
            </wp14:sizeRelV>
          </wp:anchor>
        </w:drawing>
      </w:r>
      <w:r w:rsidR="00BA3D3B">
        <w:pict w14:anchorId="22155A7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margin-left:0;margin-top:0;width:50pt;height:50pt;z-index:251694592;visibility:hidden;mso-position-horizontal-relative:text;mso-position-vertical-relative:text">
            <o:lock v:ext="edit" selection="t"/>
          </v:shape>
        </w:pict>
      </w:r>
    </w:p>
    <w:p w14:paraId="10EEDEFF" w14:textId="77777777" w:rsidR="00C42847" w:rsidRDefault="00C42847"/>
    <w:p w14:paraId="36ED8540" w14:textId="77777777" w:rsidR="00C42847" w:rsidRDefault="00C42847">
      <w:pPr>
        <w:spacing w:line="276" w:lineRule="auto"/>
        <w:jc w:val="both"/>
      </w:pPr>
    </w:p>
    <w:p w14:paraId="511DACF5" w14:textId="77777777" w:rsidR="00C42847" w:rsidRDefault="00C42847">
      <w:pPr>
        <w:spacing w:line="276" w:lineRule="auto"/>
        <w:jc w:val="both"/>
      </w:pPr>
    </w:p>
    <w:p w14:paraId="7A81227E" w14:textId="77777777" w:rsidR="00C42847" w:rsidRDefault="00C42847">
      <w:pPr>
        <w:spacing w:line="276" w:lineRule="auto"/>
        <w:jc w:val="both"/>
      </w:pPr>
    </w:p>
    <w:p w14:paraId="471546C4" w14:textId="77777777" w:rsidR="00C42847" w:rsidRDefault="00C42847">
      <w:pPr>
        <w:spacing w:line="276" w:lineRule="auto"/>
        <w:jc w:val="both"/>
      </w:pPr>
    </w:p>
    <w:p w14:paraId="1648A4F2" w14:textId="77777777" w:rsidR="00C42847" w:rsidRDefault="00C42847">
      <w:pPr>
        <w:spacing w:line="276" w:lineRule="auto"/>
        <w:jc w:val="both"/>
      </w:pPr>
    </w:p>
    <w:p w14:paraId="7BECA649" w14:textId="77777777" w:rsidR="00C42847" w:rsidRDefault="00C42847">
      <w:pPr>
        <w:spacing w:line="276" w:lineRule="auto"/>
        <w:jc w:val="both"/>
      </w:pPr>
    </w:p>
    <w:p w14:paraId="40B43E93" w14:textId="77777777" w:rsidR="00C42847" w:rsidRDefault="00C42847">
      <w:pPr>
        <w:spacing w:line="276" w:lineRule="auto"/>
        <w:jc w:val="both"/>
      </w:pPr>
    </w:p>
    <w:p w14:paraId="5DD15136" w14:textId="77777777" w:rsidR="00C42847" w:rsidRDefault="00C42847">
      <w:pPr>
        <w:spacing w:line="276" w:lineRule="auto"/>
        <w:jc w:val="both"/>
      </w:pPr>
    </w:p>
    <w:p w14:paraId="42256D38" w14:textId="77777777" w:rsidR="00C42847" w:rsidRDefault="00C42847">
      <w:pPr>
        <w:spacing w:line="276" w:lineRule="auto"/>
        <w:jc w:val="both"/>
      </w:pPr>
    </w:p>
    <w:p w14:paraId="30DBC6B3" w14:textId="77777777" w:rsidR="00C42847" w:rsidRDefault="00C42847">
      <w:pPr>
        <w:spacing w:line="276" w:lineRule="auto"/>
        <w:jc w:val="both"/>
      </w:pPr>
    </w:p>
    <w:p w14:paraId="7A629432" w14:textId="77777777" w:rsidR="00C42847" w:rsidRDefault="00C42847">
      <w:pPr>
        <w:spacing w:line="276" w:lineRule="auto"/>
        <w:jc w:val="both"/>
      </w:pPr>
    </w:p>
    <w:p w14:paraId="32DC33D5" w14:textId="77777777" w:rsidR="00C42847" w:rsidRDefault="00C42847">
      <w:pPr>
        <w:spacing w:line="276" w:lineRule="auto"/>
        <w:jc w:val="both"/>
      </w:pPr>
    </w:p>
    <w:p w14:paraId="44BD3AFC" w14:textId="77777777" w:rsidR="00C42847" w:rsidRDefault="00C42847">
      <w:pPr>
        <w:spacing w:line="276" w:lineRule="auto"/>
        <w:jc w:val="both"/>
      </w:pPr>
    </w:p>
    <w:p w14:paraId="2A8CAFC3" w14:textId="77777777" w:rsidR="00C42847" w:rsidRDefault="00C42847">
      <w:pPr>
        <w:spacing w:line="276" w:lineRule="auto"/>
        <w:jc w:val="both"/>
      </w:pPr>
    </w:p>
    <w:p w14:paraId="723F99FD" w14:textId="77777777" w:rsidR="00C42847" w:rsidRDefault="00C42847">
      <w:pPr>
        <w:spacing w:line="276" w:lineRule="auto"/>
        <w:jc w:val="both"/>
      </w:pPr>
    </w:p>
    <w:p w14:paraId="0D036A10" w14:textId="77777777" w:rsidR="00C42847" w:rsidRDefault="00C42847">
      <w:pPr>
        <w:spacing w:line="276" w:lineRule="auto"/>
        <w:jc w:val="both"/>
      </w:pPr>
    </w:p>
    <w:p w14:paraId="570891B2" w14:textId="77777777" w:rsidR="00C42847" w:rsidRDefault="00C42847">
      <w:pPr>
        <w:spacing w:line="276" w:lineRule="auto"/>
        <w:jc w:val="both"/>
      </w:pPr>
    </w:p>
    <w:p w14:paraId="7ECA481B" w14:textId="77777777" w:rsidR="00C42847" w:rsidRDefault="00C42847">
      <w:pPr>
        <w:spacing w:line="276" w:lineRule="auto"/>
        <w:jc w:val="both"/>
      </w:pPr>
    </w:p>
    <w:p w14:paraId="313D29F9" w14:textId="77777777" w:rsidR="00C42847" w:rsidRDefault="00C42847">
      <w:pPr>
        <w:spacing w:line="276" w:lineRule="auto"/>
        <w:jc w:val="both"/>
      </w:pPr>
    </w:p>
    <w:p w14:paraId="127FFA2B" w14:textId="77777777" w:rsidR="00C42847" w:rsidRDefault="00C42847">
      <w:pPr>
        <w:spacing w:line="276" w:lineRule="auto"/>
        <w:jc w:val="both"/>
      </w:pPr>
    </w:p>
    <w:p w14:paraId="52AD0CC0" w14:textId="77777777" w:rsidR="00C42847" w:rsidRDefault="00A37A66">
      <w:pPr>
        <w:spacing w:line="276" w:lineRule="auto"/>
        <w:jc w:val="both"/>
      </w:pPr>
      <w:r>
        <w:rPr>
          <w:noProof/>
          <w:lang w:eastAsia="pt-BR"/>
        </w:rPr>
        <mc:AlternateContent>
          <mc:Choice Requires="wps">
            <w:drawing>
              <wp:anchor distT="0" distB="0" distL="114300" distR="114300" simplePos="0" relativeHeight="251621888" behindDoc="0" locked="0" layoutInCell="1" hidden="0" allowOverlap="1" wp14:anchorId="283C5D06" wp14:editId="2EC98832">
                <wp:simplePos x="0" y="0"/>
                <wp:positionH relativeFrom="column">
                  <wp:posOffset>635000</wp:posOffset>
                </wp:positionH>
                <wp:positionV relativeFrom="paragraph">
                  <wp:posOffset>0</wp:posOffset>
                </wp:positionV>
                <wp:extent cx="4448175" cy="1228725"/>
                <wp:effectExtent l="0" t="0" r="0" b="0"/>
                <wp:wrapNone/>
                <wp:docPr id="1484" name="Retângulo 1484"/>
                <wp:cNvGraphicFramePr/>
                <a:graphic xmlns:a="http://schemas.openxmlformats.org/drawingml/2006/main">
                  <a:graphicData uri="http://schemas.microsoft.com/office/word/2010/wordprocessingShape">
                    <wps:wsp>
                      <wps:cNvSpPr/>
                      <wps:spPr>
                        <a:xfrm>
                          <a:off x="3126675" y="3170400"/>
                          <a:ext cx="4438650" cy="1219200"/>
                        </a:xfrm>
                        <a:prstGeom prst="rect">
                          <a:avLst/>
                        </a:prstGeom>
                        <a:noFill/>
                        <a:ln>
                          <a:noFill/>
                        </a:ln>
                      </wps:spPr>
                      <wps:txbx>
                        <w:txbxContent>
                          <w:p w14:paraId="758028D2" w14:textId="77777777" w:rsidR="00A37A66" w:rsidRDefault="00A37A66">
                            <w:pPr>
                              <w:spacing w:line="275" w:lineRule="auto"/>
                              <w:jc w:val="center"/>
                              <w:textDirection w:val="btLr"/>
                            </w:pPr>
                            <w:r>
                              <w:rPr>
                                <w:rFonts w:ascii="Arial" w:eastAsia="Arial" w:hAnsi="Arial" w:cs="Arial"/>
                                <w:b/>
                                <w:color w:val="002060"/>
                                <w:sz w:val="76"/>
                                <w:highlight w:val="yellow"/>
                              </w:rPr>
                              <w:t>CURSO DE NÍVEL SUPERIOR</w:t>
                            </w:r>
                          </w:p>
                        </w:txbxContent>
                      </wps:txbx>
                      <wps:bodyPr spcFirstLastPara="1" wrap="square" lIns="91425" tIns="45700" rIns="91425" bIns="45700" anchor="t" anchorCtr="0">
                        <a:noAutofit/>
                      </wps:bodyPr>
                    </wps:wsp>
                  </a:graphicData>
                </a:graphic>
              </wp:anchor>
            </w:drawing>
          </mc:Choice>
          <mc:Fallback>
            <w:pict>
              <v:rect w14:anchorId="283C5D06" id="Retângulo 1484" o:spid="_x0000_s1026" style="position:absolute;left:0;text-align:left;margin-left:50pt;margin-top:0;width:350.25pt;height:96.75pt;z-index:251621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" filled="f" stroked="f">
                <v:textbox inset="2.53958mm,1.2694mm,2.53958mm,1.2694mm">
                  <w:txbxContent>
                    <w:p w14:paraId="758028D2" w14:textId="77777777" w:rsidR="00A37A66" w:rsidRDefault="00A37A66">
                      <w:pPr>
                        <w:spacing w:line="275" w:lineRule="auto"/>
                        <w:jc w:val="center"/>
                        <w:textDirection w:val="btLr"/>
                      </w:pPr>
                      <w:r>
                        <w:rPr>
                          <w:rFonts w:ascii="Arial" w:eastAsia="Arial" w:hAnsi="Arial" w:cs="Arial"/>
                          <w:b/>
                          <w:color w:val="002060"/>
                          <w:sz w:val="76"/>
                          <w:highlight w:val="yellow"/>
                        </w:rPr>
                        <w:t>CURSO DE NÍVEL SUPERIOR</w:t>
                      </w:r>
                    </w:p>
                  </w:txbxContent>
                </v:textbox>
              </v:rect>
            </w:pict>
          </mc:Fallback>
        </mc:AlternateContent>
      </w:r>
    </w:p>
    <w:p w14:paraId="53CF0661" w14:textId="77777777" w:rsidR="00C42847" w:rsidRDefault="00C42847">
      <w:pPr>
        <w:spacing w:line="276" w:lineRule="auto"/>
        <w:jc w:val="both"/>
      </w:pPr>
    </w:p>
    <w:p w14:paraId="48348EE7" w14:textId="77777777" w:rsidR="00C42847" w:rsidRDefault="00C42847">
      <w:pPr>
        <w:spacing w:line="276" w:lineRule="auto"/>
        <w:jc w:val="both"/>
      </w:pPr>
    </w:p>
    <w:p w14:paraId="235B21B1" w14:textId="77777777" w:rsidR="00C42847" w:rsidRDefault="00C42847">
      <w:pPr>
        <w:spacing w:line="276" w:lineRule="auto"/>
        <w:jc w:val="both"/>
      </w:pPr>
    </w:p>
    <w:p w14:paraId="7A283ABF" w14:textId="77777777" w:rsidR="00C42847" w:rsidRDefault="00C42847">
      <w:pPr>
        <w:spacing w:line="276" w:lineRule="auto"/>
        <w:jc w:val="both"/>
      </w:pPr>
    </w:p>
    <w:p w14:paraId="74629B1C" w14:textId="77777777" w:rsidR="00C42847" w:rsidRDefault="00C42847">
      <w:pPr>
        <w:spacing w:line="276" w:lineRule="auto"/>
        <w:jc w:val="both"/>
      </w:pPr>
    </w:p>
    <w:p w14:paraId="05E56667" w14:textId="77777777" w:rsidR="00C42847" w:rsidRDefault="00C42847">
      <w:pPr>
        <w:spacing w:line="276" w:lineRule="auto"/>
        <w:jc w:val="both"/>
      </w:pPr>
    </w:p>
    <w:p w14:paraId="4C96402E" w14:textId="77777777" w:rsidR="00C42847" w:rsidRDefault="00C42847">
      <w:pPr>
        <w:spacing w:line="276" w:lineRule="auto"/>
        <w:jc w:val="both"/>
      </w:pPr>
    </w:p>
    <w:p w14:paraId="3B28F87B" w14:textId="77777777" w:rsidR="00C42847" w:rsidRDefault="00C42847">
      <w:pPr>
        <w:spacing w:line="276" w:lineRule="auto"/>
        <w:jc w:val="both"/>
      </w:pPr>
    </w:p>
    <w:p w14:paraId="2DD1635F" w14:textId="77777777" w:rsidR="00C42847" w:rsidRDefault="00C42847">
      <w:pPr>
        <w:spacing w:line="276" w:lineRule="auto"/>
        <w:jc w:val="both"/>
      </w:pPr>
    </w:p>
    <w:p w14:paraId="54DE0170" w14:textId="77777777" w:rsidR="00C42847" w:rsidRDefault="00C42847">
      <w:pPr>
        <w:spacing w:line="276" w:lineRule="auto"/>
        <w:jc w:val="both"/>
      </w:pPr>
    </w:p>
    <w:p w14:paraId="63E9FBEE" w14:textId="77777777" w:rsidR="00C42847" w:rsidRDefault="00C42847">
      <w:pPr>
        <w:spacing w:line="276" w:lineRule="auto"/>
        <w:jc w:val="both"/>
      </w:pPr>
    </w:p>
    <w:p w14:paraId="2272B5ED" w14:textId="77777777" w:rsidR="00C42847" w:rsidRDefault="00C42847">
      <w:pPr>
        <w:spacing w:line="276" w:lineRule="auto"/>
        <w:jc w:val="both"/>
      </w:pPr>
    </w:p>
    <w:p w14:paraId="25B9FE1F" w14:textId="77777777" w:rsidR="00C42847" w:rsidRDefault="00C42847">
      <w:pPr>
        <w:spacing w:line="276" w:lineRule="auto"/>
        <w:jc w:val="both"/>
      </w:pPr>
    </w:p>
    <w:p w14:paraId="6B56A780" w14:textId="77777777" w:rsidR="00C42847" w:rsidRDefault="00C42847">
      <w:pPr>
        <w:spacing w:line="276" w:lineRule="auto"/>
        <w:jc w:val="both"/>
      </w:pPr>
    </w:p>
    <w:p w14:paraId="7664DB33" w14:textId="77777777" w:rsidR="00C42847" w:rsidRDefault="00C42847">
      <w:pPr>
        <w:spacing w:line="276" w:lineRule="auto"/>
        <w:jc w:val="both"/>
      </w:pPr>
    </w:p>
    <w:p w14:paraId="163A1D8E" w14:textId="77777777" w:rsidR="00C42847" w:rsidRDefault="00C42847">
      <w:pPr>
        <w:spacing w:line="276" w:lineRule="auto"/>
        <w:jc w:val="both"/>
      </w:pPr>
    </w:p>
    <w:p w14:paraId="4E8C84F6" w14:textId="77777777" w:rsidR="00C42847" w:rsidRDefault="00C42847">
      <w:pPr>
        <w:spacing w:line="276" w:lineRule="auto"/>
        <w:jc w:val="both"/>
      </w:pPr>
    </w:p>
    <w:p w14:paraId="7FD5A9EE" w14:textId="77777777" w:rsidR="00C42847" w:rsidRDefault="00C42847">
      <w:pPr>
        <w:spacing w:line="276" w:lineRule="auto"/>
        <w:jc w:val="both"/>
      </w:pPr>
    </w:p>
    <w:p w14:paraId="42E50420" w14:textId="77777777" w:rsidR="00C42847" w:rsidRDefault="00A37A66">
      <w:pPr>
        <w:spacing w:line="276" w:lineRule="auto"/>
        <w:jc w:val="both"/>
      </w:pPr>
      <w:r>
        <w:rPr>
          <w:noProof/>
          <w:lang w:eastAsia="pt-BR"/>
        </w:rPr>
        <mc:AlternateContent>
          <mc:Choice Requires="wps">
            <w:drawing>
              <wp:anchor distT="0" distB="0" distL="114300" distR="114300" simplePos="0" relativeHeight="251622912" behindDoc="0" locked="0" layoutInCell="1" hidden="0" allowOverlap="1" wp14:anchorId="047AB7EA" wp14:editId="72EE4600">
                <wp:simplePos x="0" y="0"/>
                <wp:positionH relativeFrom="column">
                  <wp:posOffset>4711700</wp:posOffset>
                </wp:positionH>
                <wp:positionV relativeFrom="paragraph">
                  <wp:posOffset>101600</wp:posOffset>
                </wp:positionV>
                <wp:extent cx="1085850" cy="438150"/>
                <wp:effectExtent l="0" t="0" r="0" b="0"/>
                <wp:wrapNone/>
                <wp:docPr id="1508" name="Retângulo 1508"/>
                <wp:cNvGraphicFramePr/>
                <a:graphic xmlns:a="http://schemas.openxmlformats.org/drawingml/2006/main">
                  <a:graphicData uri="http://schemas.microsoft.com/office/word/2010/wordprocessingShape">
                    <wps:wsp>
                      <wps:cNvSpPr/>
                      <wps:spPr>
                        <a:xfrm>
                          <a:off x="4807838" y="3565688"/>
                          <a:ext cx="1076325" cy="428625"/>
                        </a:xfrm>
                        <a:prstGeom prst="rect">
                          <a:avLst/>
                        </a:prstGeom>
                        <a:noFill/>
                        <a:ln>
                          <a:noFill/>
                        </a:ln>
                      </wps:spPr>
                      <wps:txbx>
                        <w:txbxContent>
                          <w:p w14:paraId="4AC31902" w14:textId="77777777" w:rsidR="00A37A66" w:rsidRDefault="00A37A66">
                            <w:pPr>
                              <w:jc w:val="center"/>
                              <w:textDirection w:val="btLr"/>
                            </w:pPr>
                            <w:r>
                              <w:rPr>
                                <w:rFonts w:ascii="Arial Black" w:eastAsia="Arial Black" w:hAnsi="Arial Black" w:cs="Arial Black"/>
                                <w:color w:val="171717"/>
                                <w:sz w:val="44"/>
                              </w:rPr>
                              <w:t>20</w:t>
                            </w:r>
                            <w:r w:rsidRPr="0079344E">
                              <w:rPr>
                                <w:rFonts w:ascii="Arial Black" w:eastAsia="Arial Black" w:hAnsi="Arial Black" w:cs="Arial Black"/>
                                <w:color w:val="171717"/>
                                <w:sz w:val="44"/>
                                <w:highlight w:val="yellow"/>
                              </w:rPr>
                              <w:t>XX</w:t>
                            </w:r>
                          </w:p>
                        </w:txbxContent>
                      </wps:txbx>
                      <wps:bodyPr spcFirstLastPara="1" wrap="square" lIns="91425" tIns="45700" rIns="91425" bIns="45700" anchor="t" anchorCtr="0">
                        <a:noAutofit/>
                      </wps:bodyPr>
                    </wps:wsp>
                  </a:graphicData>
                </a:graphic>
              </wp:anchor>
            </w:drawing>
          </mc:Choice>
          <mc:Fallback>
            <w:pict>
              <v:rect w14:anchorId="047AB7EA" id="Retângulo 1508" o:spid="_x0000_s1027" style="position:absolute;left:0;text-align:left;margin-left:371pt;margin-top:8pt;width:85.5pt;height:34.5pt;z-index:251622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" filled="f" stroked="f">
                <v:textbox inset="2.53958mm,1.2694mm,2.53958mm,1.2694mm">
                  <w:txbxContent>
                    <w:p w14:paraId="4AC31902" w14:textId="77777777" w:rsidR="00A37A66" w:rsidRDefault="00A37A66">
                      <w:pPr>
                        <w:jc w:val="center"/>
                        <w:textDirection w:val="btLr"/>
                      </w:pPr>
                      <w:r>
                        <w:rPr>
                          <w:rFonts w:ascii="Arial Black" w:eastAsia="Arial Black" w:hAnsi="Arial Black" w:cs="Arial Black"/>
                          <w:color w:val="171717"/>
                          <w:sz w:val="44"/>
                        </w:rPr>
                        <w:t>20</w:t>
                      </w:r>
                      <w:r w:rsidRPr="0079344E">
                        <w:rPr>
                          <w:rFonts w:ascii="Arial Black" w:eastAsia="Arial Black" w:hAnsi="Arial Black" w:cs="Arial Black"/>
                          <w:color w:val="171717"/>
                          <w:sz w:val="44"/>
                          <w:highlight w:val="yellow"/>
                        </w:rPr>
                        <w:t>XX</w:t>
                      </w:r>
                    </w:p>
                  </w:txbxContent>
                </v:textbox>
              </v:rect>
            </w:pict>
          </mc:Fallback>
        </mc:AlternateContent>
      </w:r>
      <w:r>
        <w:rPr>
          <w:noProof/>
          <w:lang w:eastAsia="pt-BR"/>
        </w:rPr>
        <mc:AlternateContent>
          <mc:Choice Requires="wps">
            <w:drawing>
              <wp:anchor distT="0" distB="0" distL="114300" distR="114300" simplePos="0" relativeHeight="251623936" behindDoc="0" locked="0" layoutInCell="1" hidden="0" allowOverlap="1" wp14:anchorId="3A005E78" wp14:editId="3B34EDCC">
                <wp:simplePos x="0" y="0"/>
                <wp:positionH relativeFrom="column">
                  <wp:posOffset>63501</wp:posOffset>
                </wp:positionH>
                <wp:positionV relativeFrom="paragraph">
                  <wp:posOffset>101600</wp:posOffset>
                </wp:positionV>
                <wp:extent cx="4200525" cy="455930"/>
                <wp:effectExtent l="0" t="0" r="0" b="0"/>
                <wp:wrapNone/>
                <wp:docPr id="1497" name="Retângulo 1497"/>
                <wp:cNvGraphicFramePr/>
                <a:graphic xmlns:a="http://schemas.openxmlformats.org/drawingml/2006/main">
                  <a:graphicData uri="http://schemas.microsoft.com/office/word/2010/wordprocessingShape">
                    <wps:wsp>
                      <wps:cNvSpPr/>
                      <wps:spPr>
                        <a:xfrm>
                          <a:off x="3250500" y="3556798"/>
                          <a:ext cx="4191000" cy="446405"/>
                        </a:xfrm>
                        <a:prstGeom prst="rect">
                          <a:avLst/>
                        </a:prstGeom>
                        <a:noFill/>
                        <a:ln>
                          <a:noFill/>
                        </a:ln>
                      </wps:spPr>
                      <wps:txbx>
                        <w:txbxContent>
                          <w:p w14:paraId="43EF3558" w14:textId="77777777" w:rsidR="00A37A66" w:rsidRDefault="00A37A66">
                            <w:pPr>
                              <w:textDirection w:val="btLr"/>
                            </w:pPr>
                            <w:r>
                              <w:rPr>
                                <w:rFonts w:ascii="Arial Narrow" w:eastAsia="Arial Narrow" w:hAnsi="Arial Narrow" w:cs="Arial Narrow"/>
                                <w:i/>
                                <w:color w:val="FFFFFF"/>
                                <w:sz w:val="44"/>
                              </w:rPr>
                              <w:t>Campus</w:t>
                            </w:r>
                            <w:r>
                              <w:rPr>
                                <w:rFonts w:ascii="Arial Narrow" w:eastAsia="Arial Narrow" w:hAnsi="Arial Narrow" w:cs="Arial Narrow"/>
                                <w:color w:val="FFFFFF"/>
                                <w:sz w:val="44"/>
                              </w:rPr>
                              <w:t xml:space="preserve"> </w:t>
                            </w:r>
                            <w:r>
                              <w:rPr>
                                <w:rFonts w:ascii="Arial Narrow" w:eastAsia="Arial Narrow" w:hAnsi="Arial Narrow" w:cs="Arial Narrow"/>
                                <w:b/>
                                <w:color w:val="FFFFFF"/>
                                <w:sz w:val="44"/>
                                <w:highlight w:val="yellow"/>
                              </w:rPr>
                              <w:t>XXX</w:t>
                            </w:r>
                          </w:p>
                          <w:p w14:paraId="4ADE3AB3" w14:textId="77777777" w:rsidR="00A37A66" w:rsidRDefault="00A37A66">
                            <w:pPr>
                              <w:textDirection w:val="btLr"/>
                            </w:pPr>
                          </w:p>
                        </w:txbxContent>
                      </wps:txbx>
                      <wps:bodyPr spcFirstLastPara="1" wrap="square" lIns="91425" tIns="45700" rIns="91425" bIns="45700" anchor="t" anchorCtr="0">
                        <a:noAutofit/>
                      </wps:bodyPr>
                    </wps:wsp>
                  </a:graphicData>
                </a:graphic>
              </wp:anchor>
            </w:drawing>
          </mc:Choice>
          <mc:Fallback>
            <w:pict>
              <v:rect w14:anchorId="3A005E78" id="Retângulo 1497" o:spid="_x0000_s1028" style="position:absolute;left:0;text-align:left;margin-left:5pt;margin-top:8pt;width:330.75pt;height:35.9pt;z-index:251623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" filled="f" stroked="f">
                <v:textbox inset="2.53958mm,1.2694mm,2.53958mm,1.2694mm">
                  <w:txbxContent>
                    <w:p w14:paraId="43EF3558" w14:textId="77777777" w:rsidR="00A37A66" w:rsidRDefault="00A37A66">
                      <w:pPr>
                        <w:textDirection w:val="btLr"/>
                      </w:pPr>
                      <w:r>
                        <w:rPr>
                          <w:rFonts w:ascii="Arial Narrow" w:eastAsia="Arial Narrow" w:hAnsi="Arial Narrow" w:cs="Arial Narrow"/>
                          <w:i/>
                          <w:color w:val="FFFFFF"/>
                          <w:sz w:val="44"/>
                        </w:rPr>
                        <w:t>Campus</w:t>
                      </w:r>
                      <w:r>
                        <w:rPr>
                          <w:rFonts w:ascii="Arial Narrow" w:eastAsia="Arial Narrow" w:hAnsi="Arial Narrow" w:cs="Arial Narrow"/>
                          <w:color w:val="FFFFFF"/>
                          <w:sz w:val="44"/>
                        </w:rPr>
                        <w:t xml:space="preserve"> </w:t>
                      </w:r>
                      <w:r>
                        <w:rPr>
                          <w:rFonts w:ascii="Arial Narrow" w:eastAsia="Arial Narrow" w:hAnsi="Arial Narrow" w:cs="Arial Narrow"/>
                          <w:b/>
                          <w:color w:val="FFFFFF"/>
                          <w:sz w:val="44"/>
                          <w:highlight w:val="yellow"/>
                        </w:rPr>
                        <w:t>XXX</w:t>
                      </w:r>
                    </w:p>
                    <w:p w14:paraId="4ADE3AB3" w14:textId="77777777" w:rsidR="00A37A66" w:rsidRDefault="00A37A66">
                      <w:pPr>
                        <w:textDirection w:val="btLr"/>
                      </w:pPr>
                    </w:p>
                  </w:txbxContent>
                </v:textbox>
              </v:rect>
            </w:pict>
          </mc:Fallback>
        </mc:AlternateContent>
      </w:r>
    </w:p>
    <w:p w14:paraId="66DC126B" w14:textId="77777777" w:rsidR="00C42847" w:rsidRDefault="00C42847">
      <w:pPr>
        <w:spacing w:line="276" w:lineRule="auto"/>
        <w:jc w:val="both"/>
      </w:pPr>
    </w:p>
    <w:p w14:paraId="23BB8810" w14:textId="77777777" w:rsidR="00C42847" w:rsidRDefault="00C42847">
      <w:pPr>
        <w:spacing w:line="276" w:lineRule="auto"/>
        <w:jc w:val="both"/>
      </w:pPr>
    </w:p>
    <w:p w14:paraId="6C5F8495" w14:textId="77777777" w:rsidR="00C42847" w:rsidRDefault="00A37A66">
      <w:pPr>
        <w:spacing w:line="276" w:lineRule="auto"/>
        <w:jc w:val="center"/>
        <w:rPr>
          <w:highlight w:val="yellow"/>
        </w:rPr>
        <w:sectPr w:rsidR="00C42847">
          <w:headerReference w:type="default" r:id="rId9"/>
          <w:footerReference w:type="default" r:id="rId10"/>
          <w:pgSz w:w="11906" w:h="16838"/>
          <w:pgMar w:top="1814" w:right="1138" w:bottom="1010" w:left="1701" w:header="720" w:footer="720" w:gutter="0"/>
          <w:pgNumType w:start="1"/>
          <w:cols w:space="720"/>
        </w:sectPr>
      </w:pPr>
      <w:r>
        <w:rPr>
          <w:highlight w:val="yellow"/>
        </w:rPr>
        <w:lastRenderedPageBreak/>
        <w:t xml:space="preserve"> </w:t>
      </w:r>
    </w:p>
    <w:p w14:paraId="276E3FDE" w14:textId="77777777" w:rsidR="00C42847" w:rsidRDefault="00C42847">
      <w:pPr>
        <w:spacing w:line="360" w:lineRule="auto"/>
        <w:jc w:val="center"/>
        <w:rPr>
          <w:rFonts w:ascii="Arial" w:eastAsia="Arial" w:hAnsi="Arial" w:cs="Arial"/>
          <w:b/>
        </w:rPr>
      </w:pPr>
    </w:p>
    <w:tbl>
      <w:tblPr>
        <w:tblStyle w:val="a"/>
        <w:tblW w:w="5087" w:type="dxa"/>
        <w:jc w:val="center"/>
        <w:tblInd w:w="0" w:type="dxa"/>
        <w:tblLayout w:type="fixed"/>
        <w:tblLook w:val="0400" w:firstRow="0" w:lastRow="0" w:firstColumn="0" w:lastColumn="0" w:noHBand="0" w:noVBand="1"/>
      </w:tblPr>
      <w:tblGrid>
        <w:gridCol w:w="5087"/>
      </w:tblGrid>
      <w:tr w:rsidR="00C42847" w14:paraId="45C37A21" w14:textId="77777777">
        <w:trPr>
          <w:trHeight w:val="1020"/>
          <w:jc w:val="center"/>
        </w:trPr>
        <w:tc>
          <w:tcPr>
            <w:tcW w:w="5087" w:type="dxa"/>
            <w:shd w:val="clear" w:color="auto" w:fill="auto"/>
            <w:vAlign w:val="center"/>
          </w:tcPr>
          <w:p w14:paraId="4B94E550" w14:textId="77777777" w:rsidR="00C42847" w:rsidRDefault="00A37A66">
            <w:pPr>
              <w:spacing w:line="276" w:lineRule="auto"/>
              <w:jc w:val="center"/>
              <w:rPr>
                <w:b/>
                <w:sz w:val="22"/>
                <w:szCs w:val="22"/>
              </w:rPr>
            </w:pPr>
            <w:r>
              <w:rPr>
                <w:b/>
                <w:sz w:val="22"/>
                <w:szCs w:val="22"/>
              </w:rPr>
              <w:t>Jair Messias Bolsonaro</w:t>
            </w:r>
          </w:p>
          <w:p w14:paraId="2A2E1AB6" w14:textId="77777777" w:rsidR="00C42847" w:rsidRDefault="00A37A66">
            <w:pPr>
              <w:spacing w:line="276" w:lineRule="auto"/>
              <w:jc w:val="center"/>
              <w:rPr>
                <w:b/>
                <w:sz w:val="22"/>
                <w:szCs w:val="22"/>
              </w:rPr>
            </w:pPr>
            <w:r>
              <w:rPr>
                <w:color w:val="000000"/>
                <w:sz w:val="22"/>
                <w:szCs w:val="22"/>
              </w:rPr>
              <w:t>Presidente da República</w:t>
            </w:r>
          </w:p>
        </w:tc>
      </w:tr>
      <w:tr w:rsidR="00C42847" w14:paraId="2D29DCFB" w14:textId="77777777">
        <w:trPr>
          <w:trHeight w:val="1020"/>
          <w:jc w:val="center"/>
        </w:trPr>
        <w:tc>
          <w:tcPr>
            <w:tcW w:w="5087" w:type="dxa"/>
            <w:shd w:val="clear" w:color="auto" w:fill="auto"/>
            <w:vAlign w:val="center"/>
          </w:tcPr>
          <w:p w14:paraId="77311ECC" w14:textId="77777777" w:rsidR="00C42847" w:rsidRDefault="00A37A66">
            <w:pPr>
              <w:spacing w:line="276" w:lineRule="auto"/>
              <w:jc w:val="center"/>
              <w:rPr>
                <w:b/>
                <w:sz w:val="22"/>
                <w:szCs w:val="22"/>
              </w:rPr>
            </w:pPr>
            <w:r>
              <w:rPr>
                <w:b/>
                <w:color w:val="000000"/>
                <w:sz w:val="21"/>
                <w:szCs w:val="21"/>
                <w:highlight w:val="white"/>
              </w:rPr>
              <w:t>Milton Ribeiro</w:t>
            </w:r>
          </w:p>
          <w:p w14:paraId="32777E02" w14:textId="77777777" w:rsidR="00C42847" w:rsidRDefault="00A37A66">
            <w:pPr>
              <w:spacing w:line="276" w:lineRule="auto"/>
              <w:jc w:val="center"/>
              <w:rPr>
                <w:b/>
                <w:sz w:val="22"/>
                <w:szCs w:val="22"/>
              </w:rPr>
            </w:pPr>
            <w:r>
              <w:rPr>
                <w:sz w:val="22"/>
                <w:szCs w:val="22"/>
              </w:rPr>
              <w:t>Ministro da Educação</w:t>
            </w:r>
          </w:p>
        </w:tc>
      </w:tr>
      <w:tr w:rsidR="00C42847" w14:paraId="1251F843" w14:textId="77777777">
        <w:trPr>
          <w:trHeight w:val="1020"/>
          <w:jc w:val="center"/>
        </w:trPr>
        <w:tc>
          <w:tcPr>
            <w:tcW w:w="5087" w:type="dxa"/>
            <w:shd w:val="clear" w:color="auto" w:fill="auto"/>
            <w:vAlign w:val="center"/>
          </w:tcPr>
          <w:p w14:paraId="3A0F6340" w14:textId="77777777" w:rsidR="00C42847" w:rsidRDefault="00A37A66">
            <w:pPr>
              <w:spacing w:line="276" w:lineRule="auto"/>
              <w:jc w:val="center"/>
              <w:rPr>
                <w:b/>
                <w:color w:val="000000"/>
                <w:sz w:val="21"/>
                <w:szCs w:val="21"/>
                <w:highlight w:val="white"/>
              </w:rPr>
            </w:pPr>
            <w:r>
              <w:rPr>
                <w:b/>
                <w:color w:val="000000"/>
                <w:sz w:val="21"/>
                <w:szCs w:val="21"/>
                <w:highlight w:val="white"/>
              </w:rPr>
              <w:t>Jaime Cavalcante Alves</w:t>
            </w:r>
          </w:p>
          <w:p w14:paraId="7B5F4E76" w14:textId="77777777" w:rsidR="00C42847" w:rsidRDefault="00A37A66">
            <w:pPr>
              <w:spacing w:line="276" w:lineRule="auto"/>
              <w:jc w:val="center"/>
              <w:rPr>
                <w:sz w:val="22"/>
                <w:szCs w:val="22"/>
              </w:rPr>
            </w:pPr>
            <w:r>
              <w:rPr>
                <w:sz w:val="22"/>
                <w:szCs w:val="22"/>
              </w:rPr>
              <w:t>Reitor pro tempore do IFAM</w:t>
            </w:r>
          </w:p>
        </w:tc>
      </w:tr>
      <w:tr w:rsidR="00C42847" w14:paraId="1799D26E" w14:textId="77777777">
        <w:trPr>
          <w:trHeight w:val="1020"/>
          <w:jc w:val="center"/>
        </w:trPr>
        <w:tc>
          <w:tcPr>
            <w:tcW w:w="5087" w:type="dxa"/>
            <w:shd w:val="clear" w:color="auto" w:fill="auto"/>
            <w:vAlign w:val="center"/>
          </w:tcPr>
          <w:p w14:paraId="6DADCB53" w14:textId="77777777" w:rsidR="00C42847" w:rsidRDefault="00A37A66">
            <w:pPr>
              <w:spacing w:line="276" w:lineRule="auto"/>
              <w:jc w:val="center"/>
              <w:rPr>
                <w:b/>
                <w:sz w:val="22"/>
                <w:szCs w:val="22"/>
              </w:rPr>
            </w:pPr>
            <w:r>
              <w:rPr>
                <w:b/>
                <w:color w:val="FF0000"/>
                <w:sz w:val="22"/>
                <w:szCs w:val="22"/>
              </w:rPr>
              <w:t>Xxx</w:t>
            </w:r>
          </w:p>
          <w:p w14:paraId="3F5E16B4" w14:textId="77777777" w:rsidR="00C42847" w:rsidRDefault="00A37A66">
            <w:pPr>
              <w:spacing w:line="276" w:lineRule="auto"/>
              <w:jc w:val="center"/>
              <w:rPr>
                <w:sz w:val="22"/>
                <w:szCs w:val="22"/>
              </w:rPr>
            </w:pPr>
            <w:r>
              <w:rPr>
                <w:sz w:val="22"/>
                <w:szCs w:val="22"/>
              </w:rPr>
              <w:t xml:space="preserve">Pró-Reitor(a) de Ensino </w:t>
            </w:r>
          </w:p>
        </w:tc>
      </w:tr>
      <w:tr w:rsidR="00C42847" w14:paraId="640A6CFF" w14:textId="77777777">
        <w:trPr>
          <w:trHeight w:val="1020"/>
          <w:jc w:val="center"/>
        </w:trPr>
        <w:tc>
          <w:tcPr>
            <w:tcW w:w="5087" w:type="dxa"/>
            <w:shd w:val="clear" w:color="auto" w:fill="auto"/>
            <w:vAlign w:val="center"/>
          </w:tcPr>
          <w:p w14:paraId="032A940A" w14:textId="77777777" w:rsidR="00C42847" w:rsidRDefault="00A37A66">
            <w:pPr>
              <w:spacing w:line="276" w:lineRule="auto"/>
              <w:jc w:val="center"/>
              <w:rPr>
                <w:b/>
                <w:sz w:val="22"/>
                <w:szCs w:val="22"/>
              </w:rPr>
            </w:pPr>
            <w:r>
              <w:rPr>
                <w:b/>
                <w:color w:val="FF0000"/>
                <w:sz w:val="22"/>
                <w:szCs w:val="22"/>
              </w:rPr>
              <w:t>Xxx</w:t>
            </w:r>
          </w:p>
          <w:p w14:paraId="137E0174" w14:textId="77777777" w:rsidR="00C42847" w:rsidRDefault="00A37A66">
            <w:pPr>
              <w:spacing w:line="276" w:lineRule="auto"/>
              <w:jc w:val="center"/>
              <w:rPr>
                <w:sz w:val="22"/>
                <w:szCs w:val="22"/>
              </w:rPr>
            </w:pPr>
            <w:r>
              <w:rPr>
                <w:sz w:val="22"/>
                <w:szCs w:val="22"/>
              </w:rPr>
              <w:t>Pró-Reitor(a) de Pesquisa, Pós-Graduação e Inovação</w:t>
            </w:r>
          </w:p>
        </w:tc>
      </w:tr>
      <w:tr w:rsidR="00C42847" w14:paraId="1B3C65FD" w14:textId="77777777">
        <w:trPr>
          <w:trHeight w:val="1020"/>
          <w:jc w:val="center"/>
        </w:trPr>
        <w:tc>
          <w:tcPr>
            <w:tcW w:w="5087" w:type="dxa"/>
            <w:shd w:val="clear" w:color="auto" w:fill="auto"/>
            <w:vAlign w:val="center"/>
          </w:tcPr>
          <w:p w14:paraId="7F0469C5" w14:textId="77777777" w:rsidR="00C42847" w:rsidRDefault="00A37A66">
            <w:pPr>
              <w:spacing w:line="276" w:lineRule="auto"/>
              <w:jc w:val="center"/>
              <w:rPr>
                <w:b/>
                <w:sz w:val="22"/>
                <w:szCs w:val="22"/>
              </w:rPr>
            </w:pPr>
            <w:r>
              <w:rPr>
                <w:b/>
                <w:color w:val="FF0000"/>
                <w:sz w:val="22"/>
                <w:szCs w:val="22"/>
              </w:rPr>
              <w:t>Xxx</w:t>
            </w:r>
          </w:p>
          <w:p w14:paraId="675AA36C" w14:textId="77777777" w:rsidR="00C42847" w:rsidRDefault="00A37A66">
            <w:pPr>
              <w:spacing w:line="276" w:lineRule="auto"/>
              <w:jc w:val="center"/>
              <w:rPr>
                <w:sz w:val="22"/>
                <w:szCs w:val="22"/>
              </w:rPr>
            </w:pPr>
            <w:r>
              <w:rPr>
                <w:sz w:val="22"/>
                <w:szCs w:val="22"/>
              </w:rPr>
              <w:t>Pró-Reitor(a) de Extensão</w:t>
            </w:r>
          </w:p>
        </w:tc>
      </w:tr>
      <w:tr w:rsidR="00C42847" w14:paraId="28E8DAA6" w14:textId="77777777">
        <w:trPr>
          <w:trHeight w:val="1020"/>
          <w:jc w:val="center"/>
        </w:trPr>
        <w:tc>
          <w:tcPr>
            <w:tcW w:w="5087" w:type="dxa"/>
            <w:shd w:val="clear" w:color="auto" w:fill="auto"/>
            <w:vAlign w:val="center"/>
          </w:tcPr>
          <w:p w14:paraId="77216922" w14:textId="77777777" w:rsidR="00C42847" w:rsidRDefault="00A37A66">
            <w:pPr>
              <w:spacing w:line="276" w:lineRule="auto"/>
              <w:jc w:val="center"/>
              <w:rPr>
                <w:b/>
                <w:color w:val="000000"/>
                <w:sz w:val="22"/>
                <w:szCs w:val="22"/>
              </w:rPr>
            </w:pPr>
            <w:r>
              <w:rPr>
                <w:b/>
                <w:color w:val="FF0000"/>
                <w:sz w:val="22"/>
                <w:szCs w:val="22"/>
              </w:rPr>
              <w:t>Xxx</w:t>
            </w:r>
          </w:p>
          <w:p w14:paraId="57CB2F77" w14:textId="77777777" w:rsidR="00C42847" w:rsidRDefault="00A37A66">
            <w:pPr>
              <w:spacing w:line="276" w:lineRule="auto"/>
              <w:jc w:val="center"/>
              <w:rPr>
                <w:b/>
                <w:color w:val="000000"/>
                <w:sz w:val="22"/>
                <w:szCs w:val="22"/>
              </w:rPr>
            </w:pPr>
            <w:r>
              <w:rPr>
                <w:color w:val="000000"/>
                <w:sz w:val="22"/>
                <w:szCs w:val="22"/>
              </w:rPr>
              <w:t>Pró-Reitor(a) De Administração e Planejamento</w:t>
            </w:r>
          </w:p>
        </w:tc>
      </w:tr>
      <w:tr w:rsidR="00C42847" w14:paraId="00F3D877" w14:textId="77777777">
        <w:trPr>
          <w:trHeight w:val="1020"/>
          <w:jc w:val="center"/>
        </w:trPr>
        <w:tc>
          <w:tcPr>
            <w:tcW w:w="5087" w:type="dxa"/>
            <w:shd w:val="clear" w:color="auto" w:fill="auto"/>
            <w:vAlign w:val="center"/>
          </w:tcPr>
          <w:p w14:paraId="0818D3CC" w14:textId="77777777" w:rsidR="00C42847" w:rsidRDefault="00A37A66">
            <w:pPr>
              <w:spacing w:line="276" w:lineRule="auto"/>
              <w:jc w:val="center"/>
              <w:rPr>
                <w:b/>
                <w:sz w:val="22"/>
                <w:szCs w:val="22"/>
              </w:rPr>
            </w:pPr>
            <w:r>
              <w:rPr>
                <w:b/>
                <w:color w:val="FF0000"/>
                <w:sz w:val="22"/>
                <w:szCs w:val="22"/>
              </w:rPr>
              <w:t>Xxx</w:t>
            </w:r>
          </w:p>
          <w:p w14:paraId="3B81E325" w14:textId="77777777" w:rsidR="00C42847" w:rsidRDefault="00A37A66">
            <w:pPr>
              <w:spacing w:line="276" w:lineRule="auto"/>
              <w:jc w:val="center"/>
              <w:rPr>
                <w:b/>
                <w:color w:val="000000"/>
                <w:sz w:val="22"/>
                <w:szCs w:val="22"/>
              </w:rPr>
            </w:pPr>
            <w:r>
              <w:rPr>
                <w:sz w:val="22"/>
                <w:szCs w:val="22"/>
              </w:rPr>
              <w:t>Pró-Reitor(a) de Desenvolvimento Institucional</w:t>
            </w:r>
          </w:p>
        </w:tc>
      </w:tr>
      <w:tr w:rsidR="00C42847" w14:paraId="262CDA2B" w14:textId="77777777">
        <w:trPr>
          <w:trHeight w:val="1020"/>
          <w:jc w:val="center"/>
        </w:trPr>
        <w:tc>
          <w:tcPr>
            <w:tcW w:w="5087" w:type="dxa"/>
            <w:shd w:val="clear" w:color="auto" w:fill="auto"/>
            <w:vAlign w:val="center"/>
          </w:tcPr>
          <w:p w14:paraId="25C3EE6D" w14:textId="77777777" w:rsidR="00C42847" w:rsidRDefault="00A37A66">
            <w:pPr>
              <w:spacing w:line="276" w:lineRule="auto"/>
              <w:jc w:val="center"/>
              <w:rPr>
                <w:b/>
                <w:sz w:val="22"/>
                <w:szCs w:val="22"/>
              </w:rPr>
            </w:pPr>
            <w:r>
              <w:rPr>
                <w:b/>
                <w:color w:val="FF0000"/>
                <w:sz w:val="22"/>
                <w:szCs w:val="22"/>
              </w:rPr>
              <w:t>Xxx</w:t>
            </w:r>
          </w:p>
          <w:p w14:paraId="689E90FB" w14:textId="77777777" w:rsidR="00C42847" w:rsidRDefault="00A37A66">
            <w:pPr>
              <w:spacing w:line="276" w:lineRule="auto"/>
              <w:jc w:val="center"/>
              <w:rPr>
                <w:b/>
                <w:sz w:val="22"/>
                <w:szCs w:val="22"/>
              </w:rPr>
            </w:pPr>
            <w:r>
              <w:rPr>
                <w:sz w:val="22"/>
                <w:szCs w:val="22"/>
              </w:rPr>
              <w:t xml:space="preserve">Diretor(a) Geral do </w:t>
            </w:r>
            <w:r>
              <w:rPr>
                <w:i/>
                <w:sz w:val="22"/>
                <w:szCs w:val="22"/>
              </w:rPr>
              <w:t>campus</w:t>
            </w:r>
            <w:r>
              <w:rPr>
                <w:sz w:val="22"/>
                <w:szCs w:val="22"/>
              </w:rPr>
              <w:t xml:space="preserve"> </w:t>
            </w:r>
            <w:r>
              <w:rPr>
                <w:color w:val="FF0000"/>
                <w:sz w:val="22"/>
                <w:szCs w:val="22"/>
              </w:rPr>
              <w:t>Xxx</w:t>
            </w:r>
          </w:p>
        </w:tc>
      </w:tr>
      <w:tr w:rsidR="00C42847" w14:paraId="2DB6D0D4" w14:textId="77777777">
        <w:trPr>
          <w:trHeight w:val="1020"/>
          <w:jc w:val="center"/>
        </w:trPr>
        <w:tc>
          <w:tcPr>
            <w:tcW w:w="5087" w:type="dxa"/>
            <w:shd w:val="clear" w:color="auto" w:fill="auto"/>
            <w:vAlign w:val="center"/>
          </w:tcPr>
          <w:p w14:paraId="21BA71D9" w14:textId="77777777" w:rsidR="00C42847" w:rsidRDefault="00A37A66">
            <w:pPr>
              <w:spacing w:line="276" w:lineRule="auto"/>
              <w:jc w:val="center"/>
              <w:rPr>
                <w:b/>
                <w:sz w:val="22"/>
                <w:szCs w:val="22"/>
              </w:rPr>
            </w:pPr>
            <w:r>
              <w:rPr>
                <w:b/>
                <w:color w:val="FF0000"/>
                <w:sz w:val="22"/>
                <w:szCs w:val="22"/>
              </w:rPr>
              <w:t>Xxx</w:t>
            </w:r>
          </w:p>
          <w:p w14:paraId="08AE5D97" w14:textId="77777777" w:rsidR="00C42847" w:rsidRDefault="00A37A66">
            <w:pPr>
              <w:widowControl w:val="0"/>
              <w:pBdr>
                <w:top w:val="nil"/>
                <w:left w:val="nil"/>
                <w:bottom w:val="nil"/>
                <w:right w:val="nil"/>
                <w:between w:val="nil"/>
              </w:pBdr>
              <w:tabs>
                <w:tab w:val="left" w:pos="709"/>
              </w:tabs>
              <w:spacing w:line="276" w:lineRule="auto"/>
              <w:jc w:val="center"/>
              <w:rPr>
                <w:rFonts w:ascii="Arial" w:eastAsia="Arial" w:hAnsi="Arial" w:cs="Arial"/>
                <w:color w:val="FF0000"/>
                <w:sz w:val="22"/>
                <w:szCs w:val="22"/>
              </w:rPr>
            </w:pPr>
            <w:r>
              <w:rPr>
                <w:rFonts w:ascii="Arial" w:eastAsia="Arial" w:hAnsi="Arial" w:cs="Arial"/>
                <w:color w:val="00000A"/>
                <w:sz w:val="22"/>
                <w:szCs w:val="22"/>
              </w:rPr>
              <w:t xml:space="preserve">Chefe do Departamento de Ensino, Pesquisa e Extensão </w:t>
            </w:r>
            <w:r>
              <w:rPr>
                <w:rFonts w:ascii="Arial" w:eastAsia="Arial" w:hAnsi="Arial" w:cs="Arial"/>
                <w:i/>
                <w:color w:val="000000"/>
                <w:sz w:val="22"/>
                <w:szCs w:val="22"/>
              </w:rPr>
              <w:t>campus</w:t>
            </w:r>
            <w:r>
              <w:rPr>
                <w:rFonts w:ascii="Arial" w:eastAsia="Arial" w:hAnsi="Arial" w:cs="Arial"/>
                <w:color w:val="00000A"/>
                <w:sz w:val="22"/>
                <w:szCs w:val="22"/>
              </w:rPr>
              <w:t xml:space="preserve"> </w:t>
            </w:r>
            <w:r>
              <w:rPr>
                <w:rFonts w:ascii="Arial" w:eastAsia="Arial" w:hAnsi="Arial" w:cs="Arial"/>
                <w:color w:val="FF0000"/>
                <w:sz w:val="22"/>
                <w:szCs w:val="22"/>
              </w:rPr>
              <w:t>Xxx</w:t>
            </w:r>
          </w:p>
          <w:p w14:paraId="24490F79" w14:textId="77777777" w:rsidR="00C42847" w:rsidRDefault="00C42847">
            <w:pPr>
              <w:widowControl w:val="0"/>
              <w:pBdr>
                <w:top w:val="nil"/>
                <w:left w:val="nil"/>
                <w:bottom w:val="nil"/>
                <w:right w:val="nil"/>
                <w:between w:val="nil"/>
              </w:pBdr>
              <w:tabs>
                <w:tab w:val="left" w:pos="709"/>
              </w:tabs>
              <w:spacing w:line="276" w:lineRule="auto"/>
              <w:jc w:val="center"/>
              <w:rPr>
                <w:rFonts w:ascii="Arial" w:eastAsia="Arial" w:hAnsi="Arial" w:cs="Arial"/>
                <w:color w:val="FF0000"/>
                <w:sz w:val="22"/>
                <w:szCs w:val="22"/>
              </w:rPr>
            </w:pPr>
          </w:p>
          <w:p w14:paraId="21E34F7A" w14:textId="77777777" w:rsidR="00C42847" w:rsidRDefault="00C42847">
            <w:pPr>
              <w:widowControl w:val="0"/>
              <w:pBdr>
                <w:top w:val="nil"/>
                <w:left w:val="nil"/>
                <w:bottom w:val="nil"/>
                <w:right w:val="nil"/>
                <w:between w:val="nil"/>
              </w:pBdr>
              <w:tabs>
                <w:tab w:val="left" w:pos="709"/>
              </w:tabs>
              <w:spacing w:line="276" w:lineRule="auto"/>
              <w:jc w:val="center"/>
              <w:rPr>
                <w:rFonts w:ascii="Arial" w:eastAsia="Arial" w:hAnsi="Arial" w:cs="Arial"/>
                <w:color w:val="FF0000"/>
                <w:sz w:val="22"/>
                <w:szCs w:val="22"/>
              </w:rPr>
            </w:pPr>
          </w:p>
          <w:p w14:paraId="286CCFD7" w14:textId="77777777" w:rsidR="00C42847" w:rsidRDefault="00C42847">
            <w:pPr>
              <w:widowControl w:val="0"/>
              <w:pBdr>
                <w:top w:val="nil"/>
                <w:left w:val="nil"/>
                <w:bottom w:val="nil"/>
                <w:right w:val="nil"/>
                <w:between w:val="nil"/>
              </w:pBdr>
              <w:tabs>
                <w:tab w:val="left" w:pos="709"/>
              </w:tabs>
              <w:spacing w:line="276" w:lineRule="auto"/>
              <w:jc w:val="center"/>
              <w:rPr>
                <w:rFonts w:ascii="Arial" w:eastAsia="Arial" w:hAnsi="Arial" w:cs="Arial"/>
                <w:color w:val="FF0000"/>
                <w:sz w:val="22"/>
                <w:szCs w:val="22"/>
              </w:rPr>
            </w:pPr>
          </w:p>
          <w:p w14:paraId="716E40BF" w14:textId="77777777" w:rsidR="00C42847" w:rsidRDefault="00C42847">
            <w:pPr>
              <w:widowControl w:val="0"/>
              <w:pBdr>
                <w:top w:val="nil"/>
                <w:left w:val="nil"/>
                <w:bottom w:val="nil"/>
                <w:right w:val="nil"/>
                <w:between w:val="nil"/>
              </w:pBdr>
              <w:tabs>
                <w:tab w:val="left" w:pos="709"/>
              </w:tabs>
              <w:spacing w:line="276" w:lineRule="auto"/>
              <w:jc w:val="center"/>
              <w:rPr>
                <w:rFonts w:ascii="Arial" w:eastAsia="Arial" w:hAnsi="Arial" w:cs="Arial"/>
                <w:b/>
                <w:color w:val="00000A"/>
                <w:sz w:val="40"/>
                <w:szCs w:val="40"/>
              </w:rPr>
            </w:pPr>
          </w:p>
        </w:tc>
      </w:tr>
    </w:tbl>
    <w:p w14:paraId="59762F27" w14:textId="77777777" w:rsidR="00C42847" w:rsidRDefault="00C42847">
      <w:pPr>
        <w:widowControl w:val="0"/>
        <w:tabs>
          <w:tab w:val="left" w:pos="709"/>
        </w:tabs>
        <w:spacing w:line="360" w:lineRule="auto"/>
        <w:jc w:val="center"/>
        <w:rPr>
          <w:rFonts w:ascii="Arial" w:eastAsia="Arial" w:hAnsi="Arial" w:cs="Arial"/>
          <w:color w:val="00000A"/>
        </w:rPr>
        <w:sectPr w:rsidR="00C42847">
          <w:headerReference w:type="default" r:id="rId11"/>
          <w:headerReference w:type="first" r:id="rId12"/>
          <w:footerReference w:type="first" r:id="rId13"/>
          <w:pgSz w:w="11906" w:h="16838"/>
          <w:pgMar w:top="2269" w:right="1701" w:bottom="1417" w:left="1701" w:header="708" w:footer="708" w:gutter="0"/>
          <w:pgNumType w:start="1"/>
          <w:cols w:space="720"/>
          <w:titlePg/>
        </w:sectPr>
      </w:pPr>
    </w:p>
    <w:p w14:paraId="25FBD8B7" w14:textId="77777777" w:rsidR="00C42847" w:rsidRDefault="00C42847">
      <w:pPr>
        <w:widowControl w:val="0"/>
        <w:tabs>
          <w:tab w:val="left" w:pos="709"/>
        </w:tabs>
        <w:spacing w:line="360" w:lineRule="auto"/>
        <w:jc w:val="center"/>
        <w:rPr>
          <w:rFonts w:ascii="Arial" w:eastAsia="Arial" w:hAnsi="Arial" w:cs="Arial"/>
          <w:color w:val="00000A"/>
        </w:rPr>
      </w:pPr>
    </w:p>
    <w:p w14:paraId="49B5AD63" w14:textId="77777777" w:rsidR="00C42847" w:rsidRDefault="00A37A66">
      <w:pPr>
        <w:spacing w:line="360" w:lineRule="auto"/>
        <w:jc w:val="center"/>
        <w:rPr>
          <w:rFonts w:ascii="Arial" w:eastAsia="Arial" w:hAnsi="Arial" w:cs="Arial"/>
          <w:b/>
        </w:rPr>
      </w:pPr>
      <w:r>
        <w:rPr>
          <w:rFonts w:ascii="Arial" w:eastAsia="Arial" w:hAnsi="Arial" w:cs="Arial"/>
          <w:b/>
        </w:rPr>
        <w:t>Xxx</w:t>
      </w:r>
    </w:p>
    <w:p w14:paraId="59C97EB0" w14:textId="77777777" w:rsidR="00C42847" w:rsidRDefault="00A37A66">
      <w:pPr>
        <w:spacing w:line="360" w:lineRule="auto"/>
        <w:jc w:val="center"/>
        <w:rPr>
          <w:rFonts w:ascii="Arial" w:eastAsia="Arial" w:hAnsi="Arial" w:cs="Arial"/>
          <w:b/>
        </w:rPr>
      </w:pPr>
      <w:r>
        <w:rPr>
          <w:rFonts w:ascii="Arial" w:eastAsia="Arial" w:hAnsi="Arial" w:cs="Arial"/>
          <w:b/>
        </w:rPr>
        <w:t>Xxx</w:t>
      </w:r>
    </w:p>
    <w:p w14:paraId="220E09F8" w14:textId="77777777" w:rsidR="00C42847" w:rsidRDefault="00A37A66">
      <w:pPr>
        <w:spacing w:line="360" w:lineRule="auto"/>
        <w:jc w:val="center"/>
        <w:rPr>
          <w:rFonts w:ascii="Arial" w:eastAsia="Arial" w:hAnsi="Arial" w:cs="Arial"/>
          <w:b/>
        </w:rPr>
      </w:pPr>
      <w:r>
        <w:rPr>
          <w:rFonts w:ascii="Arial" w:eastAsia="Arial" w:hAnsi="Arial" w:cs="Arial"/>
          <w:b/>
        </w:rPr>
        <w:t>Xxx</w:t>
      </w:r>
    </w:p>
    <w:p w14:paraId="0FA13561" w14:textId="77777777" w:rsidR="00C42847" w:rsidRDefault="00A37A66">
      <w:pPr>
        <w:spacing w:line="360" w:lineRule="auto"/>
        <w:jc w:val="center"/>
        <w:rPr>
          <w:rFonts w:ascii="Arial" w:eastAsia="Arial" w:hAnsi="Arial" w:cs="Arial"/>
          <w:b/>
        </w:rPr>
      </w:pPr>
      <w:r>
        <w:rPr>
          <w:rFonts w:ascii="Arial" w:eastAsia="Arial" w:hAnsi="Arial" w:cs="Arial"/>
          <w:b/>
        </w:rPr>
        <w:t>Xxx</w:t>
      </w:r>
    </w:p>
    <w:p w14:paraId="36898C40" w14:textId="77777777" w:rsidR="00C42847" w:rsidRDefault="00A37A66">
      <w:pPr>
        <w:spacing w:line="360" w:lineRule="auto"/>
        <w:jc w:val="center"/>
        <w:rPr>
          <w:rFonts w:ascii="Arial" w:eastAsia="Arial" w:hAnsi="Arial" w:cs="Arial"/>
        </w:rPr>
      </w:pPr>
      <w:r>
        <w:rPr>
          <w:rFonts w:ascii="Arial" w:eastAsia="Arial" w:hAnsi="Arial" w:cs="Arial"/>
        </w:rPr>
        <w:t>Comissão de Elaboração Conforme Portaria Nº XXX de XXX de XXX de 2017.</w:t>
      </w:r>
    </w:p>
    <w:p w14:paraId="55D64E10" w14:textId="77777777" w:rsidR="00C42847" w:rsidRDefault="00C42847">
      <w:pPr>
        <w:spacing w:line="276" w:lineRule="auto"/>
        <w:jc w:val="center"/>
        <w:rPr>
          <w:rFonts w:ascii="Arial" w:eastAsia="Arial" w:hAnsi="Arial" w:cs="Arial"/>
        </w:rPr>
      </w:pPr>
    </w:p>
    <w:p w14:paraId="197D9B59" w14:textId="77777777" w:rsidR="00C42847" w:rsidRDefault="00A37A66">
      <w:pPr>
        <w:spacing w:after="200" w:line="276" w:lineRule="auto"/>
        <w:rPr>
          <w:rFonts w:ascii="Arial" w:eastAsia="Arial" w:hAnsi="Arial" w:cs="Arial"/>
        </w:rPr>
      </w:pPr>
      <w:r>
        <w:br w:type="page"/>
      </w:r>
    </w:p>
    <w:p w14:paraId="02BD6F84" w14:textId="77777777" w:rsidR="00C42847" w:rsidRDefault="00A37A66">
      <w:pPr>
        <w:widowControl w:val="0"/>
        <w:pBdr>
          <w:top w:val="nil"/>
          <w:left w:val="nil"/>
          <w:bottom w:val="nil"/>
          <w:right w:val="nil"/>
          <w:between w:val="nil"/>
        </w:pBdr>
        <w:spacing w:line="276" w:lineRule="auto"/>
        <w:rPr>
          <w:rFonts w:ascii="Arial" w:eastAsia="Arial" w:hAnsi="Arial" w:cs="Arial"/>
          <w:b/>
          <w:smallCaps/>
          <w:color w:val="000000"/>
          <w:sz w:val="22"/>
          <w:szCs w:val="22"/>
        </w:rPr>
      </w:pPr>
      <w:r>
        <w:rPr>
          <w:rFonts w:ascii="Arial" w:eastAsia="Arial" w:hAnsi="Arial" w:cs="Arial"/>
          <w:b/>
          <w:smallCaps/>
          <w:color w:val="000000"/>
          <w:sz w:val="22"/>
          <w:szCs w:val="22"/>
        </w:rPr>
        <w:lastRenderedPageBreak/>
        <w:t>Sumário</w:t>
      </w:r>
    </w:p>
    <w:bookmarkStart w:id="0" w:name="_heading=h.gjdgxs" w:colFirst="0" w:colLast="0" w:displacedByCustomXml="next"/>
    <w:bookmarkEnd w:id="0" w:displacedByCustomXml="next"/>
    <w:sdt>
      <w:sdtPr>
        <w:id w:val="-1903205911"/>
        <w:docPartObj>
          <w:docPartGallery w:val="Table of Contents"/>
          <w:docPartUnique/>
        </w:docPartObj>
      </w:sdtPr>
      <w:sdtEndPr/>
      <w:sdtContent>
        <w:p w14:paraId="386BC7B0" w14:textId="77777777" w:rsidR="00C42847" w:rsidRDefault="00A37A66">
          <w:pPr>
            <w:keepNext/>
            <w:keepLines/>
            <w:pBdr>
              <w:top w:val="nil"/>
              <w:left w:val="nil"/>
              <w:bottom w:val="nil"/>
              <w:right w:val="nil"/>
              <w:between w:val="nil"/>
            </w:pBdr>
            <w:spacing w:before="480" w:after="240" w:line="360" w:lineRule="auto"/>
            <w:jc w:val="center"/>
            <w:rPr>
              <w:rFonts w:ascii="Arial" w:eastAsia="Arial" w:hAnsi="Arial" w:cs="Arial"/>
              <w:b/>
              <w:smallCaps/>
              <w:color w:val="365F91"/>
              <w:sz w:val="22"/>
              <w:szCs w:val="22"/>
            </w:rPr>
          </w:pPr>
          <w:r>
            <w:fldChar w:fldCharType="begin"/>
          </w:r>
          <w:r>
            <w:instrText xml:space="preserve"> TOC \h \u \z </w:instrText>
          </w:r>
          <w:r>
            <w:fldChar w:fldCharType="separate"/>
          </w:r>
        </w:p>
        <w:p w14:paraId="19D86F47" w14:textId="77777777" w:rsidR="00C42847" w:rsidRDefault="00A37A66">
          <w:pPr>
            <w:pBdr>
              <w:top w:val="nil"/>
              <w:left w:val="nil"/>
              <w:bottom w:val="nil"/>
              <w:right w:val="nil"/>
              <w:between w:val="nil"/>
            </w:pBdr>
            <w:tabs>
              <w:tab w:val="left" w:pos="480"/>
              <w:tab w:val="right" w:pos="9346"/>
            </w:tabs>
            <w:jc w:val="both"/>
            <w:rPr>
              <w:rFonts w:ascii="Arial" w:eastAsia="Arial" w:hAnsi="Arial" w:cs="Arial"/>
              <w:color w:val="000000"/>
              <w:sz w:val="22"/>
              <w:szCs w:val="22"/>
            </w:rPr>
          </w:pPr>
          <w:r>
            <w:fldChar w:fldCharType="begin"/>
          </w:r>
          <w:r>
            <w:instrText xml:space="preserve"> HYPERLINK \l "_heading=h.30j0zll" </w:instrText>
          </w:r>
          <w:r>
            <w:fldChar w:fldCharType="separate"/>
          </w:r>
          <w:r>
            <w:rPr>
              <w:rFonts w:ascii="Arial" w:eastAsia="Arial" w:hAnsi="Arial" w:cs="Arial"/>
              <w:color w:val="000000"/>
              <w:sz w:val="22"/>
              <w:szCs w:val="22"/>
            </w:rPr>
            <w:t>1</w:t>
          </w:r>
          <w:r>
            <w:rPr>
              <w:rFonts w:ascii="Arial" w:eastAsia="Arial" w:hAnsi="Arial" w:cs="Arial"/>
              <w:color w:val="000000"/>
              <w:sz w:val="22"/>
              <w:szCs w:val="22"/>
            </w:rPr>
            <w:tab/>
            <w:t>APRESENTAÇÃO</w:t>
          </w:r>
          <w:r>
            <w:rPr>
              <w:rFonts w:ascii="Arial" w:eastAsia="Arial" w:hAnsi="Arial" w:cs="Arial"/>
              <w:color w:val="000000"/>
              <w:sz w:val="22"/>
              <w:szCs w:val="22"/>
            </w:rPr>
            <w:tab/>
            <w:t>6</w:t>
          </w:r>
        </w:p>
        <w:p w14:paraId="1F31B416" w14:textId="77777777" w:rsidR="00C42847" w:rsidRDefault="00A37A66">
          <w:pPr>
            <w:pBdr>
              <w:top w:val="nil"/>
              <w:left w:val="nil"/>
              <w:bottom w:val="nil"/>
              <w:right w:val="nil"/>
              <w:between w:val="nil"/>
            </w:pBdr>
            <w:tabs>
              <w:tab w:val="left" w:pos="480"/>
              <w:tab w:val="right" w:pos="9346"/>
            </w:tabs>
            <w:jc w:val="both"/>
            <w:rPr>
              <w:rFonts w:ascii="Arial" w:eastAsia="Arial" w:hAnsi="Arial" w:cs="Arial"/>
              <w:color w:val="000000"/>
              <w:sz w:val="22"/>
              <w:szCs w:val="22"/>
            </w:rPr>
          </w:pPr>
          <w:r>
            <w:fldChar w:fldCharType="end"/>
          </w:r>
          <w:hyperlink w:anchor="_heading=h.1fob9te">
            <w:r>
              <w:rPr>
                <w:rFonts w:ascii="Arial" w:eastAsia="Arial" w:hAnsi="Arial" w:cs="Arial"/>
                <w:color w:val="000000"/>
                <w:sz w:val="22"/>
                <w:szCs w:val="22"/>
              </w:rPr>
              <w:t>2</w:t>
            </w:r>
            <w:r>
              <w:rPr>
                <w:rFonts w:ascii="Arial" w:eastAsia="Arial" w:hAnsi="Arial" w:cs="Arial"/>
                <w:color w:val="000000"/>
                <w:sz w:val="22"/>
                <w:szCs w:val="22"/>
              </w:rPr>
              <w:tab/>
              <w:t>DADOS DE IDENTIFICAÇÃO DA INSTITUIÇÃO</w:t>
            </w:r>
            <w:r>
              <w:rPr>
                <w:rFonts w:ascii="Arial" w:eastAsia="Arial" w:hAnsi="Arial" w:cs="Arial"/>
                <w:color w:val="000000"/>
                <w:sz w:val="22"/>
                <w:szCs w:val="22"/>
              </w:rPr>
              <w:tab/>
              <w:t>7</w:t>
            </w:r>
          </w:hyperlink>
        </w:p>
        <w:p w14:paraId="50D679CC"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3znysh7">
            <w:r w:rsidR="00A37A66">
              <w:rPr>
                <w:rFonts w:ascii="Arial" w:eastAsia="Arial" w:hAnsi="Arial" w:cs="Arial"/>
                <w:color w:val="000000"/>
                <w:sz w:val="22"/>
                <w:szCs w:val="22"/>
              </w:rPr>
              <w:t>2.1 HISTÓRICO DA INSTITUIÇÃO</w:t>
            </w:r>
            <w:r w:rsidR="00A37A66">
              <w:rPr>
                <w:rFonts w:ascii="Arial" w:eastAsia="Arial" w:hAnsi="Arial" w:cs="Arial"/>
                <w:color w:val="000000"/>
                <w:sz w:val="22"/>
                <w:szCs w:val="22"/>
              </w:rPr>
              <w:tab/>
              <w:t>7</w:t>
            </w:r>
          </w:hyperlink>
        </w:p>
        <w:p w14:paraId="4F0B5DBA" w14:textId="77777777" w:rsidR="00C42847" w:rsidRDefault="00BA3D3B">
          <w:pPr>
            <w:pBdr>
              <w:top w:val="nil"/>
              <w:left w:val="nil"/>
              <w:bottom w:val="nil"/>
              <w:right w:val="nil"/>
              <w:between w:val="nil"/>
            </w:pBdr>
            <w:tabs>
              <w:tab w:val="right" w:pos="9346"/>
            </w:tabs>
            <w:ind w:left="480"/>
            <w:rPr>
              <w:rFonts w:ascii="Arial" w:eastAsia="Arial" w:hAnsi="Arial" w:cs="Arial"/>
              <w:color w:val="000000"/>
              <w:sz w:val="22"/>
              <w:szCs w:val="22"/>
            </w:rPr>
          </w:pPr>
          <w:hyperlink w:anchor="_heading=h.2et92p0">
            <w:r w:rsidR="00A37A66">
              <w:rPr>
                <w:rFonts w:ascii="Arial" w:eastAsia="Arial" w:hAnsi="Arial" w:cs="Arial"/>
                <w:color w:val="000000"/>
                <w:sz w:val="22"/>
                <w:szCs w:val="22"/>
              </w:rPr>
              <w:t>2.1.1 Campus (Nome)</w:t>
            </w:r>
            <w:r w:rsidR="00A37A66">
              <w:rPr>
                <w:rFonts w:ascii="Arial" w:eastAsia="Arial" w:hAnsi="Arial" w:cs="Arial"/>
                <w:color w:val="000000"/>
                <w:sz w:val="22"/>
                <w:szCs w:val="22"/>
              </w:rPr>
              <w:tab/>
              <w:t>9</w:t>
            </w:r>
          </w:hyperlink>
        </w:p>
        <w:p w14:paraId="02178184" w14:textId="77777777" w:rsidR="00C42847" w:rsidRDefault="00BA3D3B">
          <w:pPr>
            <w:pBdr>
              <w:top w:val="nil"/>
              <w:left w:val="nil"/>
              <w:bottom w:val="nil"/>
              <w:right w:val="nil"/>
              <w:between w:val="nil"/>
            </w:pBdr>
            <w:tabs>
              <w:tab w:val="left" w:pos="480"/>
              <w:tab w:val="right" w:pos="9346"/>
            </w:tabs>
            <w:jc w:val="both"/>
            <w:rPr>
              <w:rFonts w:ascii="Arial" w:eastAsia="Arial" w:hAnsi="Arial" w:cs="Arial"/>
              <w:color w:val="000000"/>
              <w:sz w:val="22"/>
              <w:szCs w:val="22"/>
            </w:rPr>
          </w:pPr>
          <w:hyperlink w:anchor="_heading=h.tyjcwt">
            <w:r w:rsidR="00A37A66">
              <w:rPr>
                <w:rFonts w:ascii="Arial" w:eastAsia="Arial" w:hAnsi="Arial" w:cs="Arial"/>
                <w:color w:val="000000"/>
                <w:sz w:val="22"/>
                <w:szCs w:val="22"/>
              </w:rPr>
              <w:t>3</w:t>
            </w:r>
            <w:r w:rsidR="00A37A66">
              <w:rPr>
                <w:rFonts w:ascii="Arial" w:eastAsia="Arial" w:hAnsi="Arial" w:cs="Arial"/>
                <w:color w:val="000000"/>
                <w:sz w:val="22"/>
                <w:szCs w:val="22"/>
              </w:rPr>
              <w:tab/>
              <w:t>ORGANIZAÇÃO DIDÁTICO-PEDAGÓGICA</w:t>
            </w:r>
            <w:r w:rsidR="00A37A66">
              <w:rPr>
                <w:rFonts w:ascii="Arial" w:eastAsia="Arial" w:hAnsi="Arial" w:cs="Arial"/>
                <w:color w:val="000000"/>
                <w:sz w:val="22"/>
                <w:szCs w:val="22"/>
              </w:rPr>
              <w:tab/>
              <w:t>11</w:t>
            </w:r>
          </w:hyperlink>
        </w:p>
        <w:p w14:paraId="5AD0495E"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3dy6vkm">
            <w:r w:rsidR="00A37A66">
              <w:rPr>
                <w:rFonts w:ascii="Arial" w:eastAsia="Arial" w:hAnsi="Arial" w:cs="Arial"/>
                <w:color w:val="000000"/>
                <w:sz w:val="22"/>
                <w:szCs w:val="22"/>
              </w:rPr>
              <w:t>3.1 DADOS GERAIS DO CURSO</w:t>
            </w:r>
            <w:r w:rsidR="00A37A66">
              <w:rPr>
                <w:rFonts w:ascii="Arial" w:eastAsia="Arial" w:hAnsi="Arial" w:cs="Arial"/>
                <w:color w:val="000000"/>
                <w:sz w:val="22"/>
                <w:szCs w:val="22"/>
              </w:rPr>
              <w:tab/>
              <w:t>11</w:t>
            </w:r>
          </w:hyperlink>
        </w:p>
        <w:p w14:paraId="039B7FA2" w14:textId="77777777" w:rsidR="00C42847" w:rsidRDefault="00BA3D3B">
          <w:pPr>
            <w:pBdr>
              <w:top w:val="nil"/>
              <w:left w:val="nil"/>
              <w:bottom w:val="nil"/>
              <w:right w:val="nil"/>
              <w:between w:val="nil"/>
            </w:pBdr>
            <w:tabs>
              <w:tab w:val="left" w:pos="480"/>
              <w:tab w:val="right" w:pos="9346"/>
            </w:tabs>
            <w:jc w:val="both"/>
            <w:rPr>
              <w:rFonts w:ascii="Arial" w:eastAsia="Arial" w:hAnsi="Arial" w:cs="Arial"/>
              <w:color w:val="000000"/>
              <w:sz w:val="22"/>
              <w:szCs w:val="22"/>
            </w:rPr>
          </w:pPr>
          <w:hyperlink w:anchor="_heading=h.1t3h5sf">
            <w:r w:rsidR="00A37A66">
              <w:rPr>
                <w:rFonts w:ascii="Arial" w:eastAsia="Arial" w:hAnsi="Arial" w:cs="Arial"/>
                <w:color w:val="000000"/>
                <w:sz w:val="22"/>
                <w:szCs w:val="22"/>
              </w:rPr>
              <w:t>4</w:t>
            </w:r>
            <w:r w:rsidR="00A37A66">
              <w:rPr>
                <w:rFonts w:ascii="Arial" w:eastAsia="Arial" w:hAnsi="Arial" w:cs="Arial"/>
                <w:color w:val="000000"/>
                <w:sz w:val="22"/>
                <w:szCs w:val="22"/>
              </w:rPr>
              <w:tab/>
              <w:t>CONTEXTO EDUCACIONAL</w:t>
            </w:r>
            <w:r w:rsidR="00A37A66">
              <w:rPr>
                <w:rFonts w:ascii="Arial" w:eastAsia="Arial" w:hAnsi="Arial" w:cs="Arial"/>
                <w:color w:val="000000"/>
                <w:sz w:val="22"/>
                <w:szCs w:val="22"/>
              </w:rPr>
              <w:tab/>
              <w:t>12</w:t>
            </w:r>
          </w:hyperlink>
        </w:p>
        <w:p w14:paraId="7F7C2438" w14:textId="77777777" w:rsidR="00C42847" w:rsidRDefault="00BA3D3B">
          <w:pPr>
            <w:pBdr>
              <w:top w:val="nil"/>
              <w:left w:val="nil"/>
              <w:bottom w:val="nil"/>
              <w:right w:val="nil"/>
              <w:between w:val="nil"/>
            </w:pBdr>
            <w:tabs>
              <w:tab w:val="left" w:pos="480"/>
              <w:tab w:val="right" w:pos="9346"/>
            </w:tabs>
            <w:jc w:val="both"/>
            <w:rPr>
              <w:rFonts w:ascii="Arial" w:eastAsia="Arial" w:hAnsi="Arial" w:cs="Arial"/>
              <w:color w:val="000000"/>
              <w:sz w:val="22"/>
              <w:szCs w:val="22"/>
            </w:rPr>
          </w:pPr>
          <w:hyperlink w:anchor="_heading=h.3rdcrjn">
            <w:r w:rsidR="00A37A66">
              <w:rPr>
                <w:rFonts w:ascii="Arial" w:eastAsia="Arial" w:hAnsi="Arial" w:cs="Arial"/>
                <w:color w:val="000000"/>
                <w:sz w:val="22"/>
                <w:szCs w:val="22"/>
              </w:rPr>
              <w:t>5</w:t>
            </w:r>
            <w:r w:rsidR="00A37A66">
              <w:rPr>
                <w:rFonts w:ascii="Arial" w:eastAsia="Arial" w:hAnsi="Arial" w:cs="Arial"/>
                <w:color w:val="000000"/>
                <w:sz w:val="22"/>
                <w:szCs w:val="22"/>
              </w:rPr>
              <w:tab/>
              <w:t>POLÍTICAS INSTITUCIONAIS</w:t>
            </w:r>
            <w:r w:rsidR="00A37A66">
              <w:rPr>
                <w:rFonts w:ascii="Arial" w:eastAsia="Arial" w:hAnsi="Arial" w:cs="Arial"/>
                <w:color w:val="000000"/>
                <w:sz w:val="22"/>
                <w:szCs w:val="22"/>
              </w:rPr>
              <w:tab/>
              <w:t>13</w:t>
            </w:r>
          </w:hyperlink>
        </w:p>
        <w:p w14:paraId="5886654A" w14:textId="77777777" w:rsidR="00C42847" w:rsidRDefault="00BA3D3B">
          <w:pPr>
            <w:pBdr>
              <w:top w:val="nil"/>
              <w:left w:val="nil"/>
              <w:bottom w:val="nil"/>
              <w:right w:val="nil"/>
              <w:between w:val="nil"/>
            </w:pBdr>
            <w:tabs>
              <w:tab w:val="left" w:pos="480"/>
              <w:tab w:val="right" w:pos="9346"/>
            </w:tabs>
            <w:jc w:val="both"/>
            <w:rPr>
              <w:rFonts w:ascii="Arial" w:eastAsia="Arial" w:hAnsi="Arial" w:cs="Arial"/>
              <w:color w:val="000000"/>
              <w:sz w:val="22"/>
              <w:szCs w:val="22"/>
            </w:rPr>
          </w:pPr>
          <w:hyperlink w:anchor="_heading=h.44sinio">
            <w:r w:rsidR="00A37A66">
              <w:rPr>
                <w:rFonts w:ascii="Arial" w:eastAsia="Arial" w:hAnsi="Arial" w:cs="Arial"/>
                <w:color w:val="000000"/>
                <w:sz w:val="22"/>
                <w:szCs w:val="22"/>
              </w:rPr>
              <w:t>6</w:t>
            </w:r>
            <w:r w:rsidR="00A37A66">
              <w:rPr>
                <w:rFonts w:ascii="Arial" w:eastAsia="Arial" w:hAnsi="Arial" w:cs="Arial"/>
                <w:color w:val="000000"/>
                <w:sz w:val="22"/>
                <w:szCs w:val="22"/>
              </w:rPr>
              <w:tab/>
              <w:t>JUSTIFICATIVA</w:t>
            </w:r>
            <w:r w:rsidR="00A37A66">
              <w:rPr>
                <w:rFonts w:ascii="Arial" w:eastAsia="Arial" w:hAnsi="Arial" w:cs="Arial"/>
                <w:color w:val="000000"/>
                <w:sz w:val="22"/>
                <w:szCs w:val="22"/>
              </w:rPr>
              <w:tab/>
              <w:t>16</w:t>
            </w:r>
          </w:hyperlink>
        </w:p>
        <w:p w14:paraId="36E8A5EB" w14:textId="77777777" w:rsidR="00C42847" w:rsidRDefault="00BA3D3B">
          <w:pPr>
            <w:pBdr>
              <w:top w:val="nil"/>
              <w:left w:val="nil"/>
              <w:bottom w:val="nil"/>
              <w:right w:val="nil"/>
              <w:between w:val="nil"/>
            </w:pBdr>
            <w:tabs>
              <w:tab w:val="left" w:pos="480"/>
              <w:tab w:val="right" w:pos="9346"/>
            </w:tabs>
            <w:jc w:val="both"/>
            <w:rPr>
              <w:rFonts w:ascii="Arial" w:eastAsia="Arial" w:hAnsi="Arial" w:cs="Arial"/>
              <w:color w:val="000000"/>
              <w:sz w:val="22"/>
              <w:szCs w:val="22"/>
            </w:rPr>
          </w:pPr>
          <w:hyperlink w:anchor="_heading=h.2jxsxqh">
            <w:r w:rsidR="00A37A66">
              <w:rPr>
                <w:rFonts w:ascii="Arial" w:eastAsia="Arial" w:hAnsi="Arial" w:cs="Arial"/>
                <w:color w:val="000000"/>
                <w:sz w:val="22"/>
                <w:szCs w:val="22"/>
              </w:rPr>
              <w:t>7</w:t>
            </w:r>
            <w:r w:rsidR="00A37A66">
              <w:rPr>
                <w:rFonts w:ascii="Arial" w:eastAsia="Arial" w:hAnsi="Arial" w:cs="Arial"/>
                <w:color w:val="000000"/>
                <w:sz w:val="22"/>
                <w:szCs w:val="22"/>
              </w:rPr>
              <w:tab/>
              <w:t>OBJETIVOS</w:t>
            </w:r>
            <w:r w:rsidR="00A37A66">
              <w:rPr>
                <w:rFonts w:ascii="Arial" w:eastAsia="Arial" w:hAnsi="Arial" w:cs="Arial"/>
                <w:color w:val="000000"/>
                <w:sz w:val="22"/>
                <w:szCs w:val="22"/>
              </w:rPr>
              <w:tab/>
              <w:t>17</w:t>
            </w:r>
          </w:hyperlink>
        </w:p>
        <w:p w14:paraId="163200A4"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z337ya">
            <w:r w:rsidR="00A37A66">
              <w:rPr>
                <w:rFonts w:ascii="Arial" w:eastAsia="Arial" w:hAnsi="Arial" w:cs="Arial"/>
                <w:color w:val="000000"/>
                <w:sz w:val="22"/>
                <w:szCs w:val="22"/>
              </w:rPr>
              <w:t>7.1 OBJETIVO GERAL DO CURSO</w:t>
            </w:r>
            <w:r w:rsidR="00A37A66">
              <w:rPr>
                <w:rFonts w:ascii="Arial" w:eastAsia="Arial" w:hAnsi="Arial" w:cs="Arial"/>
                <w:color w:val="000000"/>
                <w:sz w:val="22"/>
                <w:szCs w:val="22"/>
              </w:rPr>
              <w:tab/>
              <w:t>18</w:t>
            </w:r>
          </w:hyperlink>
        </w:p>
        <w:p w14:paraId="174F4602"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3j2qqm3">
            <w:r w:rsidR="00A37A66">
              <w:rPr>
                <w:rFonts w:ascii="Arial" w:eastAsia="Arial" w:hAnsi="Arial" w:cs="Arial"/>
                <w:color w:val="000000"/>
                <w:sz w:val="22"/>
                <w:szCs w:val="22"/>
              </w:rPr>
              <w:t>7.2 OBJETIVOS ESPECÍFICOS</w:t>
            </w:r>
            <w:r w:rsidR="00A37A66">
              <w:rPr>
                <w:rFonts w:ascii="Arial" w:eastAsia="Arial" w:hAnsi="Arial" w:cs="Arial"/>
                <w:color w:val="000000"/>
                <w:sz w:val="22"/>
                <w:szCs w:val="22"/>
              </w:rPr>
              <w:tab/>
              <w:t>18</w:t>
            </w:r>
          </w:hyperlink>
        </w:p>
        <w:p w14:paraId="573D7791" w14:textId="77777777" w:rsidR="00C42847" w:rsidRDefault="00BA3D3B">
          <w:pPr>
            <w:pBdr>
              <w:top w:val="nil"/>
              <w:left w:val="nil"/>
              <w:bottom w:val="nil"/>
              <w:right w:val="nil"/>
              <w:between w:val="nil"/>
            </w:pBdr>
            <w:tabs>
              <w:tab w:val="left" w:pos="480"/>
              <w:tab w:val="right" w:pos="9346"/>
            </w:tabs>
            <w:jc w:val="both"/>
            <w:rPr>
              <w:rFonts w:ascii="Arial" w:eastAsia="Arial" w:hAnsi="Arial" w:cs="Arial"/>
              <w:color w:val="000000"/>
              <w:sz w:val="22"/>
              <w:szCs w:val="22"/>
            </w:rPr>
          </w:pPr>
          <w:hyperlink w:anchor="_heading=h.1y810tw">
            <w:r w:rsidR="00A37A66">
              <w:rPr>
                <w:rFonts w:ascii="Arial" w:eastAsia="Arial" w:hAnsi="Arial" w:cs="Arial"/>
                <w:color w:val="000000"/>
                <w:sz w:val="22"/>
                <w:szCs w:val="22"/>
              </w:rPr>
              <w:t>8</w:t>
            </w:r>
            <w:r w:rsidR="00A37A66">
              <w:rPr>
                <w:rFonts w:ascii="Arial" w:eastAsia="Arial" w:hAnsi="Arial" w:cs="Arial"/>
                <w:color w:val="000000"/>
                <w:sz w:val="22"/>
                <w:szCs w:val="22"/>
              </w:rPr>
              <w:tab/>
              <w:t>ESTRUTURA CURRICULAR</w:t>
            </w:r>
            <w:r w:rsidR="00A37A66">
              <w:rPr>
                <w:rFonts w:ascii="Arial" w:eastAsia="Arial" w:hAnsi="Arial" w:cs="Arial"/>
                <w:color w:val="000000"/>
                <w:sz w:val="22"/>
                <w:szCs w:val="22"/>
              </w:rPr>
              <w:tab/>
              <w:t>19</w:t>
            </w:r>
          </w:hyperlink>
        </w:p>
        <w:p w14:paraId="6C20E265" w14:textId="77777777" w:rsidR="00C42847" w:rsidRDefault="00BA3D3B">
          <w:pPr>
            <w:pBdr>
              <w:top w:val="nil"/>
              <w:left w:val="nil"/>
              <w:bottom w:val="nil"/>
              <w:right w:val="nil"/>
              <w:between w:val="nil"/>
            </w:pBdr>
            <w:tabs>
              <w:tab w:val="left" w:pos="480"/>
              <w:tab w:val="right" w:pos="9346"/>
            </w:tabs>
            <w:jc w:val="both"/>
            <w:rPr>
              <w:rFonts w:ascii="Arial" w:eastAsia="Arial" w:hAnsi="Arial" w:cs="Arial"/>
              <w:color w:val="000000"/>
              <w:sz w:val="22"/>
              <w:szCs w:val="22"/>
            </w:rPr>
          </w:pPr>
          <w:hyperlink w:anchor="_heading=h.4i7ojhp">
            <w:r w:rsidR="00A37A66">
              <w:rPr>
                <w:rFonts w:ascii="Arial" w:eastAsia="Arial" w:hAnsi="Arial" w:cs="Arial"/>
                <w:color w:val="000000"/>
                <w:sz w:val="22"/>
                <w:szCs w:val="22"/>
              </w:rPr>
              <w:t>9</w:t>
            </w:r>
            <w:r w:rsidR="00A37A66">
              <w:rPr>
                <w:rFonts w:ascii="Arial" w:eastAsia="Arial" w:hAnsi="Arial" w:cs="Arial"/>
                <w:color w:val="000000"/>
                <w:sz w:val="22"/>
                <w:szCs w:val="22"/>
              </w:rPr>
              <w:tab/>
              <w:t>PRESSUPOSTOS METODOLÓGICOS</w:t>
            </w:r>
            <w:r w:rsidR="00A37A66">
              <w:rPr>
                <w:rFonts w:ascii="Arial" w:eastAsia="Arial" w:hAnsi="Arial" w:cs="Arial"/>
                <w:color w:val="000000"/>
                <w:sz w:val="22"/>
                <w:szCs w:val="22"/>
              </w:rPr>
              <w:tab/>
              <w:t>22</w:t>
            </w:r>
          </w:hyperlink>
        </w:p>
        <w:p w14:paraId="449A2C09"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2xcytpi">
            <w:r w:rsidR="00A37A66">
              <w:rPr>
                <w:rFonts w:ascii="Arial" w:eastAsia="Arial" w:hAnsi="Arial" w:cs="Arial"/>
                <w:color w:val="000000"/>
                <w:sz w:val="22"/>
                <w:szCs w:val="22"/>
              </w:rPr>
              <w:t>9.1 METODOLOGIA</w:t>
            </w:r>
            <w:r w:rsidR="00A37A66">
              <w:rPr>
                <w:rFonts w:ascii="Arial" w:eastAsia="Arial" w:hAnsi="Arial" w:cs="Arial"/>
                <w:color w:val="000000"/>
                <w:sz w:val="22"/>
                <w:szCs w:val="22"/>
              </w:rPr>
              <w:tab/>
              <w:t>22</w:t>
            </w:r>
          </w:hyperlink>
        </w:p>
        <w:p w14:paraId="69982C1C"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1ci93xb">
            <w:r w:rsidR="00A37A66">
              <w:rPr>
                <w:rFonts w:ascii="Arial" w:eastAsia="Arial" w:hAnsi="Arial" w:cs="Arial"/>
                <w:color w:val="000000"/>
                <w:sz w:val="22"/>
                <w:szCs w:val="22"/>
              </w:rPr>
              <w:t>10</w:t>
            </w:r>
            <w:r w:rsidR="00A37A66">
              <w:rPr>
                <w:rFonts w:ascii="Arial" w:eastAsia="Arial" w:hAnsi="Arial" w:cs="Arial"/>
                <w:color w:val="000000"/>
                <w:sz w:val="22"/>
                <w:szCs w:val="22"/>
              </w:rPr>
              <w:tab/>
              <w:t>TECNOLOGIAS DE INFORMAÇÃO E COMUNICAÇÃO – TICs – NO PROCESSO ENSINO-APRENDIZAGEM</w:t>
            </w:r>
            <w:r w:rsidR="00A37A66">
              <w:rPr>
                <w:rFonts w:ascii="Arial" w:eastAsia="Arial" w:hAnsi="Arial" w:cs="Arial"/>
                <w:color w:val="000000"/>
                <w:sz w:val="22"/>
                <w:szCs w:val="22"/>
              </w:rPr>
              <w:tab/>
              <w:t>25</w:t>
            </w:r>
          </w:hyperlink>
        </w:p>
        <w:p w14:paraId="0DE11C05"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3whwml4">
            <w:r w:rsidR="00A37A66">
              <w:rPr>
                <w:rFonts w:ascii="Arial" w:eastAsia="Arial" w:hAnsi="Arial" w:cs="Arial"/>
                <w:color w:val="000000"/>
                <w:sz w:val="22"/>
                <w:szCs w:val="22"/>
              </w:rPr>
              <w:t>11</w:t>
            </w:r>
            <w:r w:rsidR="00A37A66">
              <w:rPr>
                <w:rFonts w:ascii="Arial" w:eastAsia="Arial" w:hAnsi="Arial" w:cs="Arial"/>
                <w:color w:val="000000"/>
                <w:sz w:val="22"/>
                <w:szCs w:val="22"/>
              </w:rPr>
              <w:tab/>
              <w:t>ACESSO DOS ALUNOS A EQUIPAMENTOS DE INFORMÁTICA</w:t>
            </w:r>
            <w:r w:rsidR="00A37A66">
              <w:rPr>
                <w:rFonts w:ascii="Arial" w:eastAsia="Arial" w:hAnsi="Arial" w:cs="Arial"/>
                <w:color w:val="000000"/>
                <w:sz w:val="22"/>
                <w:szCs w:val="22"/>
              </w:rPr>
              <w:tab/>
              <w:t>29</w:t>
            </w:r>
          </w:hyperlink>
        </w:p>
        <w:p w14:paraId="0FFCAA3C"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2bn6wsx">
            <w:r w:rsidR="00A37A66">
              <w:rPr>
                <w:rFonts w:ascii="Arial" w:eastAsia="Arial" w:hAnsi="Arial" w:cs="Arial"/>
                <w:color w:val="000000"/>
                <w:sz w:val="22"/>
                <w:szCs w:val="22"/>
              </w:rPr>
              <w:t>12</w:t>
            </w:r>
            <w:r w:rsidR="00A37A66">
              <w:rPr>
                <w:rFonts w:ascii="Arial" w:eastAsia="Arial" w:hAnsi="Arial" w:cs="Arial"/>
                <w:color w:val="000000"/>
                <w:sz w:val="22"/>
                <w:szCs w:val="22"/>
              </w:rPr>
              <w:tab/>
              <w:t>MATRIZ CURRICULAR</w:t>
            </w:r>
            <w:r w:rsidR="00A37A66">
              <w:rPr>
                <w:rFonts w:ascii="Arial" w:eastAsia="Arial" w:hAnsi="Arial" w:cs="Arial"/>
                <w:color w:val="000000"/>
                <w:sz w:val="22"/>
                <w:szCs w:val="22"/>
              </w:rPr>
              <w:tab/>
              <w:t>31</w:t>
            </w:r>
          </w:hyperlink>
        </w:p>
        <w:p w14:paraId="6B1B7F09" w14:textId="77777777" w:rsidR="00C42847" w:rsidRDefault="00BA3D3B">
          <w:pPr>
            <w:pBdr>
              <w:top w:val="nil"/>
              <w:left w:val="nil"/>
              <w:bottom w:val="nil"/>
              <w:right w:val="nil"/>
              <w:between w:val="nil"/>
            </w:pBdr>
            <w:tabs>
              <w:tab w:val="right" w:pos="9346"/>
            </w:tabs>
            <w:jc w:val="both"/>
            <w:rPr>
              <w:rFonts w:ascii="Arial" w:eastAsia="Arial" w:hAnsi="Arial" w:cs="Arial"/>
              <w:color w:val="000000"/>
              <w:sz w:val="22"/>
              <w:szCs w:val="22"/>
            </w:rPr>
          </w:pPr>
          <w:hyperlink w:anchor="_heading=h.qsh70q">
            <w:r w:rsidR="00A37A66">
              <w:rPr>
                <w:rFonts w:ascii="Arial" w:eastAsia="Arial" w:hAnsi="Arial" w:cs="Arial"/>
                <w:color w:val="000000"/>
                <w:sz w:val="22"/>
                <w:szCs w:val="22"/>
              </w:rPr>
              <w:t>12.1FLUXOGRAMA CURRICULAR (EXEMPLO)</w:t>
            </w:r>
            <w:r w:rsidR="00A37A66">
              <w:rPr>
                <w:rFonts w:ascii="Arial" w:eastAsia="Arial" w:hAnsi="Arial" w:cs="Arial"/>
                <w:color w:val="000000"/>
                <w:sz w:val="22"/>
                <w:szCs w:val="22"/>
              </w:rPr>
              <w:tab/>
              <w:t>37</w:t>
            </w:r>
          </w:hyperlink>
        </w:p>
        <w:p w14:paraId="18E561CD"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3as4poj">
            <w:r w:rsidR="00A37A66">
              <w:rPr>
                <w:rFonts w:ascii="Arial" w:eastAsia="Arial" w:hAnsi="Arial" w:cs="Arial"/>
                <w:color w:val="000000"/>
                <w:sz w:val="22"/>
                <w:szCs w:val="22"/>
              </w:rPr>
              <w:t>13</w:t>
            </w:r>
            <w:r w:rsidR="00A37A66">
              <w:rPr>
                <w:rFonts w:ascii="Arial" w:eastAsia="Arial" w:hAnsi="Arial" w:cs="Arial"/>
                <w:color w:val="000000"/>
                <w:sz w:val="22"/>
                <w:szCs w:val="22"/>
              </w:rPr>
              <w:tab/>
              <w:t>PRÁTICA COMO COMPONENTE CURRICULAR (Somente para os cursos de Licenciaturas)</w:t>
            </w:r>
            <w:r w:rsidR="00A37A66">
              <w:rPr>
                <w:rFonts w:ascii="Arial" w:eastAsia="Arial" w:hAnsi="Arial" w:cs="Arial"/>
                <w:color w:val="000000"/>
                <w:sz w:val="22"/>
                <w:szCs w:val="22"/>
              </w:rPr>
              <w:tab/>
              <w:t>38</w:t>
            </w:r>
          </w:hyperlink>
        </w:p>
        <w:p w14:paraId="32E5ADBF"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1pxezwc">
            <w:r w:rsidR="00A37A66">
              <w:rPr>
                <w:rFonts w:ascii="Arial" w:eastAsia="Arial" w:hAnsi="Arial" w:cs="Arial"/>
                <w:color w:val="000000"/>
                <w:sz w:val="22"/>
                <w:szCs w:val="22"/>
              </w:rPr>
              <w:t>14</w:t>
            </w:r>
            <w:r w:rsidR="00A37A66">
              <w:rPr>
                <w:rFonts w:ascii="Arial" w:eastAsia="Arial" w:hAnsi="Arial" w:cs="Arial"/>
                <w:color w:val="000000"/>
                <w:sz w:val="22"/>
                <w:szCs w:val="22"/>
              </w:rPr>
              <w:tab/>
              <w:t>ESTRATÉGIAS DE FLEXIBILIZAÇÃO CURRICULAR</w:t>
            </w:r>
            <w:r w:rsidR="00A37A66">
              <w:rPr>
                <w:rFonts w:ascii="Arial" w:eastAsia="Arial" w:hAnsi="Arial" w:cs="Arial"/>
                <w:color w:val="000000"/>
                <w:sz w:val="22"/>
                <w:szCs w:val="22"/>
              </w:rPr>
              <w:tab/>
              <w:t>38</w:t>
            </w:r>
          </w:hyperlink>
        </w:p>
        <w:p w14:paraId="30473BAC"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49x2ik5">
            <w:r w:rsidR="00A37A66">
              <w:rPr>
                <w:rFonts w:ascii="Arial" w:eastAsia="Arial" w:hAnsi="Arial" w:cs="Arial"/>
                <w:color w:val="000000"/>
                <w:sz w:val="22"/>
                <w:szCs w:val="22"/>
              </w:rPr>
              <w:t>14.1 TÓPICOS ESPECIAIS</w:t>
            </w:r>
            <w:r w:rsidR="00A37A66">
              <w:rPr>
                <w:rFonts w:ascii="Arial" w:eastAsia="Arial" w:hAnsi="Arial" w:cs="Arial"/>
                <w:color w:val="000000"/>
                <w:sz w:val="22"/>
                <w:szCs w:val="22"/>
              </w:rPr>
              <w:tab/>
              <w:t>40</w:t>
            </w:r>
          </w:hyperlink>
        </w:p>
        <w:p w14:paraId="37C913AC"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2p2csry">
            <w:r w:rsidR="00A37A66">
              <w:rPr>
                <w:rFonts w:ascii="Arial" w:eastAsia="Arial" w:hAnsi="Arial" w:cs="Arial"/>
                <w:color w:val="000000"/>
                <w:sz w:val="22"/>
                <w:szCs w:val="22"/>
              </w:rPr>
              <w:t>14.2 CURSOS DE FÉRIAS</w:t>
            </w:r>
            <w:r w:rsidR="00A37A66">
              <w:rPr>
                <w:rFonts w:ascii="Arial" w:eastAsia="Arial" w:hAnsi="Arial" w:cs="Arial"/>
                <w:color w:val="000000"/>
                <w:sz w:val="22"/>
                <w:szCs w:val="22"/>
              </w:rPr>
              <w:tab/>
              <w:t>40</w:t>
            </w:r>
          </w:hyperlink>
        </w:p>
        <w:p w14:paraId="38046D53"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147n2zr">
            <w:r w:rsidR="00A37A66">
              <w:rPr>
                <w:rFonts w:ascii="Arial" w:eastAsia="Arial" w:hAnsi="Arial" w:cs="Arial"/>
                <w:color w:val="000000"/>
                <w:sz w:val="22"/>
                <w:szCs w:val="22"/>
              </w:rPr>
              <w:t>14.3 APROVEITAMENTO DE ESTUDOS</w:t>
            </w:r>
            <w:r w:rsidR="00A37A66">
              <w:rPr>
                <w:rFonts w:ascii="Arial" w:eastAsia="Arial" w:hAnsi="Arial" w:cs="Arial"/>
                <w:color w:val="000000"/>
                <w:sz w:val="22"/>
                <w:szCs w:val="22"/>
              </w:rPr>
              <w:tab/>
              <w:t>41</w:t>
            </w:r>
          </w:hyperlink>
        </w:p>
        <w:p w14:paraId="1CE2D9B4"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3o7alnk">
            <w:r w:rsidR="00A37A66">
              <w:rPr>
                <w:rFonts w:ascii="Arial" w:eastAsia="Arial" w:hAnsi="Arial" w:cs="Arial"/>
                <w:color w:val="000000"/>
                <w:sz w:val="22"/>
                <w:szCs w:val="22"/>
              </w:rPr>
              <w:t>14.4 CRITÉRIOS DE APROVEITAMENTO E PROCEDIMENTOS DE AVALIAÇÃO DE COMPETÊNCIAS PROFISSIONAIS ANTERIORMENTE DESENVOLVIDAS</w:t>
            </w:r>
            <w:r w:rsidR="00A37A66">
              <w:rPr>
                <w:rFonts w:ascii="Arial" w:eastAsia="Arial" w:hAnsi="Arial" w:cs="Arial"/>
                <w:color w:val="000000"/>
                <w:sz w:val="22"/>
                <w:szCs w:val="22"/>
              </w:rPr>
              <w:tab/>
              <w:t>41</w:t>
            </w:r>
          </w:hyperlink>
        </w:p>
        <w:p w14:paraId="45C68BFB"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23ckvvd">
            <w:r w:rsidR="00A37A66">
              <w:rPr>
                <w:rFonts w:ascii="Arial" w:eastAsia="Arial" w:hAnsi="Arial" w:cs="Arial"/>
                <w:color w:val="000000"/>
                <w:sz w:val="22"/>
                <w:szCs w:val="22"/>
              </w:rPr>
              <w:t>15</w:t>
            </w:r>
            <w:r w:rsidR="00A37A66">
              <w:rPr>
                <w:rFonts w:ascii="Arial" w:eastAsia="Arial" w:hAnsi="Arial" w:cs="Arial"/>
                <w:color w:val="000000"/>
                <w:sz w:val="22"/>
                <w:szCs w:val="22"/>
              </w:rPr>
              <w:tab/>
              <w:t>RELAÇÃO ENSINO, PESQUISA E EXTENSÃO</w:t>
            </w:r>
            <w:r w:rsidR="00A37A66">
              <w:rPr>
                <w:rFonts w:ascii="Arial" w:eastAsia="Arial" w:hAnsi="Arial" w:cs="Arial"/>
                <w:color w:val="000000"/>
                <w:sz w:val="22"/>
                <w:szCs w:val="22"/>
              </w:rPr>
              <w:tab/>
              <w:t>43</w:t>
            </w:r>
          </w:hyperlink>
        </w:p>
        <w:p w14:paraId="6CF501DC"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32hioqz">
            <w:r w:rsidR="00A37A66">
              <w:rPr>
                <w:rFonts w:ascii="Arial" w:eastAsia="Arial" w:hAnsi="Arial" w:cs="Arial"/>
                <w:color w:val="000000"/>
                <w:sz w:val="22"/>
                <w:szCs w:val="22"/>
              </w:rPr>
              <w:t>16</w:t>
            </w:r>
            <w:r w:rsidR="00A37A66">
              <w:rPr>
                <w:rFonts w:ascii="Arial" w:eastAsia="Arial" w:hAnsi="Arial" w:cs="Arial"/>
                <w:color w:val="000000"/>
                <w:sz w:val="22"/>
                <w:szCs w:val="22"/>
              </w:rPr>
              <w:tab/>
              <w:t>CURRICULARIZAÇÃO DA EXTENSÃO</w:t>
            </w:r>
            <w:r w:rsidR="00A37A66">
              <w:rPr>
                <w:rFonts w:ascii="Arial" w:eastAsia="Arial" w:hAnsi="Arial" w:cs="Arial"/>
                <w:color w:val="000000"/>
                <w:sz w:val="22"/>
                <w:szCs w:val="22"/>
              </w:rPr>
              <w:tab/>
              <w:t>44</w:t>
            </w:r>
          </w:hyperlink>
        </w:p>
        <w:p w14:paraId="0E55416C"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1hmsyys">
            <w:r w:rsidR="00A37A66">
              <w:rPr>
                <w:rFonts w:ascii="Arial" w:eastAsia="Arial" w:hAnsi="Arial" w:cs="Arial"/>
                <w:color w:val="000000"/>
                <w:sz w:val="22"/>
                <w:szCs w:val="22"/>
              </w:rPr>
              <w:t>17</w:t>
            </w:r>
            <w:r w:rsidR="00A37A66">
              <w:rPr>
                <w:rFonts w:ascii="Arial" w:eastAsia="Arial" w:hAnsi="Arial" w:cs="Arial"/>
                <w:color w:val="000000"/>
                <w:sz w:val="22"/>
                <w:szCs w:val="22"/>
              </w:rPr>
              <w:tab/>
              <w:t>INTEGRAÇÃO COM ORGÃOS PÚBLICOS E EMPRESAS</w:t>
            </w:r>
            <w:r w:rsidR="00A37A66">
              <w:rPr>
                <w:rFonts w:ascii="Arial" w:eastAsia="Arial" w:hAnsi="Arial" w:cs="Arial"/>
                <w:color w:val="000000"/>
                <w:sz w:val="22"/>
                <w:szCs w:val="22"/>
              </w:rPr>
              <w:tab/>
              <w:t>46</w:t>
            </w:r>
          </w:hyperlink>
        </w:p>
        <w:p w14:paraId="77BB804E"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41mghml">
            <w:r w:rsidR="00A37A66">
              <w:rPr>
                <w:rFonts w:ascii="Arial" w:eastAsia="Arial" w:hAnsi="Arial" w:cs="Arial"/>
                <w:color w:val="000000"/>
                <w:sz w:val="22"/>
                <w:szCs w:val="22"/>
              </w:rPr>
              <w:t>18</w:t>
            </w:r>
            <w:r w:rsidR="00A37A66">
              <w:rPr>
                <w:rFonts w:ascii="Arial" w:eastAsia="Arial" w:hAnsi="Arial" w:cs="Arial"/>
                <w:color w:val="000000"/>
                <w:sz w:val="22"/>
                <w:szCs w:val="22"/>
              </w:rPr>
              <w:tab/>
              <w:t>AVALIAÇÃO</w:t>
            </w:r>
            <w:r w:rsidR="00A37A66">
              <w:rPr>
                <w:rFonts w:ascii="Arial" w:eastAsia="Arial" w:hAnsi="Arial" w:cs="Arial"/>
                <w:color w:val="000000"/>
                <w:sz w:val="22"/>
                <w:szCs w:val="22"/>
              </w:rPr>
              <w:tab/>
              <w:t>46</w:t>
            </w:r>
          </w:hyperlink>
        </w:p>
        <w:p w14:paraId="6F3639C0"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2grqrue">
            <w:r w:rsidR="00A37A66">
              <w:rPr>
                <w:rFonts w:ascii="Arial" w:eastAsia="Arial" w:hAnsi="Arial" w:cs="Arial"/>
                <w:color w:val="000000"/>
                <w:sz w:val="22"/>
                <w:szCs w:val="22"/>
              </w:rPr>
              <w:t>18.1 INSTITUCIONAL</w:t>
            </w:r>
            <w:r w:rsidR="00A37A66">
              <w:rPr>
                <w:rFonts w:ascii="Arial" w:eastAsia="Arial" w:hAnsi="Arial" w:cs="Arial"/>
                <w:color w:val="000000"/>
                <w:sz w:val="22"/>
                <w:szCs w:val="22"/>
              </w:rPr>
              <w:tab/>
              <w:t>47</w:t>
            </w:r>
          </w:hyperlink>
        </w:p>
        <w:p w14:paraId="0E52800D"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vx1227">
            <w:r w:rsidR="00A37A66">
              <w:rPr>
                <w:rFonts w:ascii="Arial" w:eastAsia="Arial" w:hAnsi="Arial" w:cs="Arial"/>
                <w:color w:val="000000"/>
                <w:sz w:val="22"/>
                <w:szCs w:val="22"/>
              </w:rPr>
              <w:t>18.2 CURSO</w:t>
            </w:r>
            <w:r w:rsidR="00A37A66">
              <w:rPr>
                <w:rFonts w:ascii="Arial" w:eastAsia="Arial" w:hAnsi="Arial" w:cs="Arial"/>
                <w:color w:val="000000"/>
                <w:sz w:val="22"/>
                <w:szCs w:val="22"/>
              </w:rPr>
              <w:tab/>
              <w:t>48</w:t>
            </w:r>
          </w:hyperlink>
        </w:p>
        <w:p w14:paraId="0E072B99"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3fwokq0">
            <w:r w:rsidR="00A37A66">
              <w:rPr>
                <w:rFonts w:ascii="Arial" w:eastAsia="Arial" w:hAnsi="Arial" w:cs="Arial"/>
                <w:color w:val="000000"/>
                <w:sz w:val="22"/>
                <w:szCs w:val="22"/>
              </w:rPr>
              <w:t>18.3 ALUNO</w:t>
            </w:r>
            <w:r w:rsidR="00A37A66">
              <w:rPr>
                <w:rFonts w:ascii="Arial" w:eastAsia="Arial" w:hAnsi="Arial" w:cs="Arial"/>
                <w:color w:val="000000"/>
                <w:sz w:val="22"/>
                <w:szCs w:val="22"/>
              </w:rPr>
              <w:tab/>
              <w:t>49</w:t>
            </w:r>
          </w:hyperlink>
        </w:p>
        <w:p w14:paraId="44203AE3"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1v1yuxt">
            <w:r w:rsidR="00A37A66">
              <w:rPr>
                <w:rFonts w:ascii="Arial" w:eastAsia="Arial" w:hAnsi="Arial" w:cs="Arial"/>
                <w:color w:val="000000"/>
                <w:sz w:val="22"/>
                <w:szCs w:val="22"/>
              </w:rPr>
              <w:t>19</w:t>
            </w:r>
            <w:r w:rsidR="00A37A66">
              <w:rPr>
                <w:rFonts w:ascii="Arial" w:eastAsia="Arial" w:hAnsi="Arial" w:cs="Arial"/>
                <w:color w:val="000000"/>
                <w:sz w:val="22"/>
                <w:szCs w:val="22"/>
              </w:rPr>
              <w:tab/>
              <w:t>PROCEDIMENTOS DE AVALIAÇÃO DOS PROCESSOS DE ENSINO-APRENDIZAGEM</w:t>
            </w:r>
            <w:r w:rsidR="00A37A66">
              <w:rPr>
                <w:rFonts w:ascii="Arial" w:eastAsia="Arial" w:hAnsi="Arial" w:cs="Arial"/>
                <w:color w:val="000000"/>
                <w:sz w:val="22"/>
                <w:szCs w:val="22"/>
              </w:rPr>
              <w:tab/>
              <w:t>50</w:t>
            </w:r>
          </w:hyperlink>
        </w:p>
        <w:p w14:paraId="237FFA0C"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2u6wntf">
            <w:r w:rsidR="00A37A66">
              <w:rPr>
                <w:rFonts w:ascii="Arial" w:eastAsia="Arial" w:hAnsi="Arial" w:cs="Arial"/>
                <w:color w:val="000000"/>
                <w:sz w:val="22"/>
                <w:szCs w:val="22"/>
              </w:rPr>
              <w:t>19.1  PROVA DE SEGUNDA CHAMADA</w:t>
            </w:r>
            <w:r w:rsidR="00A37A66">
              <w:rPr>
                <w:rFonts w:ascii="Arial" w:eastAsia="Arial" w:hAnsi="Arial" w:cs="Arial"/>
                <w:color w:val="000000"/>
                <w:sz w:val="22"/>
                <w:szCs w:val="22"/>
              </w:rPr>
              <w:tab/>
              <w:t>52</w:t>
            </w:r>
          </w:hyperlink>
        </w:p>
        <w:p w14:paraId="7FA86131"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19c6y18">
            <w:r w:rsidR="00A37A66">
              <w:rPr>
                <w:rFonts w:ascii="Arial" w:eastAsia="Arial" w:hAnsi="Arial" w:cs="Arial"/>
                <w:color w:val="000000"/>
                <w:sz w:val="22"/>
                <w:szCs w:val="22"/>
              </w:rPr>
              <w:t>19.2 EXAME FINAL</w:t>
            </w:r>
            <w:r w:rsidR="00A37A66">
              <w:rPr>
                <w:rFonts w:ascii="Arial" w:eastAsia="Arial" w:hAnsi="Arial" w:cs="Arial"/>
                <w:color w:val="000000"/>
                <w:sz w:val="22"/>
                <w:szCs w:val="22"/>
              </w:rPr>
              <w:tab/>
              <w:t>53</w:t>
            </w:r>
          </w:hyperlink>
        </w:p>
        <w:p w14:paraId="79A595E6"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3tbugp1">
            <w:r w:rsidR="00A37A66">
              <w:rPr>
                <w:rFonts w:ascii="Arial" w:eastAsia="Arial" w:hAnsi="Arial" w:cs="Arial"/>
                <w:color w:val="000000"/>
                <w:sz w:val="22"/>
                <w:szCs w:val="22"/>
              </w:rPr>
              <w:t>19.3 PROMOÇÃO NO CURSO DE GRADUAÇÃO</w:t>
            </w:r>
            <w:r w:rsidR="00A37A66">
              <w:rPr>
                <w:rFonts w:ascii="Arial" w:eastAsia="Arial" w:hAnsi="Arial" w:cs="Arial"/>
                <w:color w:val="000000"/>
                <w:sz w:val="22"/>
                <w:szCs w:val="22"/>
              </w:rPr>
              <w:tab/>
              <w:t>54</w:t>
            </w:r>
          </w:hyperlink>
        </w:p>
        <w:p w14:paraId="6074978E"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28h4qwu">
            <w:r w:rsidR="00A37A66">
              <w:rPr>
                <w:rFonts w:ascii="Arial" w:eastAsia="Arial" w:hAnsi="Arial" w:cs="Arial"/>
                <w:color w:val="000000"/>
                <w:sz w:val="22"/>
                <w:szCs w:val="22"/>
              </w:rPr>
              <w:t>20</w:t>
            </w:r>
            <w:r w:rsidR="00A37A66">
              <w:rPr>
                <w:rFonts w:ascii="Arial" w:eastAsia="Arial" w:hAnsi="Arial" w:cs="Arial"/>
                <w:color w:val="000000"/>
                <w:sz w:val="22"/>
                <w:szCs w:val="22"/>
              </w:rPr>
              <w:tab/>
              <w:t>APOIO AO DISCENTE</w:t>
            </w:r>
            <w:r w:rsidR="00A37A66">
              <w:rPr>
                <w:rFonts w:ascii="Arial" w:eastAsia="Arial" w:hAnsi="Arial" w:cs="Arial"/>
                <w:color w:val="000000"/>
                <w:sz w:val="22"/>
                <w:szCs w:val="22"/>
              </w:rPr>
              <w:tab/>
              <w:t>54</w:t>
            </w:r>
          </w:hyperlink>
        </w:p>
        <w:p w14:paraId="73E71E4A"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nmf14n">
            <w:r w:rsidR="00A37A66">
              <w:rPr>
                <w:rFonts w:ascii="Arial" w:eastAsia="Arial" w:hAnsi="Arial" w:cs="Arial"/>
                <w:color w:val="000000"/>
                <w:sz w:val="22"/>
                <w:szCs w:val="22"/>
              </w:rPr>
              <w:t>20.1 PROGRAMA SOCIOASSISTENCIAL ESTUDANTIL:</w:t>
            </w:r>
            <w:r w:rsidR="00A37A66">
              <w:rPr>
                <w:rFonts w:ascii="Arial" w:eastAsia="Arial" w:hAnsi="Arial" w:cs="Arial"/>
                <w:color w:val="000000"/>
                <w:sz w:val="22"/>
                <w:szCs w:val="22"/>
              </w:rPr>
              <w:tab/>
              <w:t>56</w:t>
            </w:r>
          </w:hyperlink>
        </w:p>
        <w:p w14:paraId="0481F8D1"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37m2jsg">
            <w:r w:rsidR="00A37A66">
              <w:rPr>
                <w:rFonts w:ascii="Arial" w:eastAsia="Arial" w:hAnsi="Arial" w:cs="Arial"/>
                <w:color w:val="000000"/>
                <w:sz w:val="22"/>
                <w:szCs w:val="22"/>
              </w:rPr>
              <w:t>20.2 PROGRAMAS INTEGRAIS</w:t>
            </w:r>
            <w:r w:rsidR="00A37A66">
              <w:rPr>
                <w:rFonts w:ascii="Arial" w:eastAsia="Arial" w:hAnsi="Arial" w:cs="Arial"/>
                <w:color w:val="000000"/>
                <w:sz w:val="22"/>
                <w:szCs w:val="22"/>
              </w:rPr>
              <w:tab/>
              <w:t>57</w:t>
            </w:r>
          </w:hyperlink>
        </w:p>
        <w:p w14:paraId="09332E30"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1mrcu09">
            <w:r w:rsidR="00A37A66">
              <w:rPr>
                <w:rFonts w:ascii="Arial" w:eastAsia="Arial" w:hAnsi="Arial" w:cs="Arial"/>
                <w:color w:val="000000"/>
                <w:sz w:val="22"/>
                <w:szCs w:val="22"/>
              </w:rPr>
              <w:t>20.3 INICIAÇÃO CIENTÍFICA:</w:t>
            </w:r>
            <w:r w:rsidR="00A37A66">
              <w:rPr>
                <w:rFonts w:ascii="Arial" w:eastAsia="Arial" w:hAnsi="Arial" w:cs="Arial"/>
                <w:color w:val="000000"/>
                <w:sz w:val="22"/>
                <w:szCs w:val="22"/>
              </w:rPr>
              <w:tab/>
              <w:t>58</w:t>
            </w:r>
          </w:hyperlink>
        </w:p>
        <w:p w14:paraId="0B7FAD20"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46r0co2">
            <w:r w:rsidR="00A37A66">
              <w:rPr>
                <w:rFonts w:ascii="Arial" w:eastAsia="Arial" w:hAnsi="Arial" w:cs="Arial"/>
                <w:color w:val="000000"/>
                <w:sz w:val="22"/>
                <w:szCs w:val="22"/>
              </w:rPr>
              <w:t>20.4 PROGRAMA DE EMPREENDEDORISMO – INCUBADORA DE EMPRESAS AYTY</w:t>
            </w:r>
            <w:r w:rsidR="00A37A66">
              <w:rPr>
                <w:rFonts w:ascii="Arial" w:eastAsia="Arial" w:hAnsi="Arial" w:cs="Arial"/>
                <w:color w:val="000000"/>
                <w:sz w:val="22"/>
                <w:szCs w:val="22"/>
              </w:rPr>
              <w:tab/>
              <w:t>59</w:t>
            </w:r>
          </w:hyperlink>
        </w:p>
        <w:p w14:paraId="3C215541"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2lwamvv">
            <w:r w:rsidR="00A37A66">
              <w:rPr>
                <w:rFonts w:ascii="Arial" w:eastAsia="Arial" w:hAnsi="Arial" w:cs="Arial"/>
                <w:color w:val="000000"/>
                <w:sz w:val="22"/>
                <w:szCs w:val="22"/>
              </w:rPr>
              <w:t>20.5 PROGRAMA INSTITUCIONAL DE BOLSAS DE ENTENSÃO (PIBEX)</w:t>
            </w:r>
            <w:r w:rsidR="00A37A66">
              <w:rPr>
                <w:rFonts w:ascii="Arial" w:eastAsia="Arial" w:hAnsi="Arial" w:cs="Arial"/>
                <w:color w:val="000000"/>
                <w:sz w:val="22"/>
                <w:szCs w:val="22"/>
              </w:rPr>
              <w:tab/>
              <w:t>59</w:t>
            </w:r>
          </w:hyperlink>
        </w:p>
        <w:p w14:paraId="65D07408"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111kx3o">
            <w:r w:rsidR="00A37A66">
              <w:rPr>
                <w:rFonts w:ascii="Arial" w:eastAsia="Arial" w:hAnsi="Arial" w:cs="Arial"/>
                <w:color w:val="000000"/>
                <w:sz w:val="22"/>
                <w:szCs w:val="22"/>
              </w:rPr>
              <w:t>20.6 PROGRAMA DE APOIO A EVENTOS – PAEVE</w:t>
            </w:r>
            <w:r w:rsidR="00A37A66">
              <w:rPr>
                <w:rFonts w:ascii="Arial" w:eastAsia="Arial" w:hAnsi="Arial" w:cs="Arial"/>
                <w:color w:val="000000"/>
                <w:sz w:val="22"/>
                <w:szCs w:val="22"/>
              </w:rPr>
              <w:tab/>
              <w:t>59</w:t>
            </w:r>
          </w:hyperlink>
        </w:p>
        <w:p w14:paraId="09003372"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3l18frh">
            <w:r w:rsidR="00A37A66">
              <w:rPr>
                <w:rFonts w:ascii="Arial" w:eastAsia="Arial" w:hAnsi="Arial" w:cs="Arial"/>
                <w:color w:val="000000"/>
                <w:sz w:val="22"/>
                <w:szCs w:val="22"/>
              </w:rPr>
              <w:t>20.7 CURSOS DE EXTENSÃO</w:t>
            </w:r>
            <w:r w:rsidR="00A37A66">
              <w:rPr>
                <w:rFonts w:ascii="Arial" w:eastAsia="Arial" w:hAnsi="Arial" w:cs="Arial"/>
                <w:color w:val="000000"/>
                <w:sz w:val="22"/>
                <w:szCs w:val="22"/>
              </w:rPr>
              <w:tab/>
              <w:t>60</w:t>
            </w:r>
          </w:hyperlink>
        </w:p>
        <w:p w14:paraId="67C25C67"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206ipza">
            <w:r w:rsidR="00A37A66">
              <w:rPr>
                <w:rFonts w:ascii="Arial" w:eastAsia="Arial" w:hAnsi="Arial" w:cs="Arial"/>
                <w:color w:val="000000"/>
                <w:sz w:val="22"/>
                <w:szCs w:val="22"/>
              </w:rPr>
              <w:t>20.8 NÚCLEO DE ATENDIMENTO A PESSOAS COM NECESSIDADES EDUCACIONAIS ESPECIAIS – NAPNE</w:t>
            </w:r>
            <w:r w:rsidR="00A37A66">
              <w:rPr>
                <w:rFonts w:ascii="Arial" w:eastAsia="Arial" w:hAnsi="Arial" w:cs="Arial"/>
                <w:color w:val="000000"/>
                <w:sz w:val="22"/>
                <w:szCs w:val="22"/>
              </w:rPr>
              <w:tab/>
              <w:t>60</w:t>
            </w:r>
          </w:hyperlink>
        </w:p>
        <w:p w14:paraId="265FB9E8"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4k668n3">
            <w:r w:rsidR="00A37A66">
              <w:rPr>
                <w:rFonts w:ascii="Arial" w:eastAsia="Arial" w:hAnsi="Arial" w:cs="Arial"/>
                <w:color w:val="000000"/>
                <w:sz w:val="22"/>
                <w:szCs w:val="22"/>
              </w:rPr>
              <w:t>20.9 NÚCLEO DE ESTUDOS AFRO-BRASILEIROS E INDÍGENAS (NEABI)</w:t>
            </w:r>
            <w:r w:rsidR="00A37A66">
              <w:rPr>
                <w:rFonts w:ascii="Arial" w:eastAsia="Arial" w:hAnsi="Arial" w:cs="Arial"/>
                <w:color w:val="000000"/>
                <w:sz w:val="22"/>
                <w:szCs w:val="22"/>
              </w:rPr>
              <w:tab/>
              <w:t>60</w:t>
            </w:r>
          </w:hyperlink>
        </w:p>
        <w:p w14:paraId="416BAEA1"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2zbgiuw">
            <w:r w:rsidR="00A37A66">
              <w:rPr>
                <w:rFonts w:ascii="Arial" w:eastAsia="Arial" w:hAnsi="Arial" w:cs="Arial"/>
                <w:color w:val="000000"/>
                <w:sz w:val="22"/>
                <w:szCs w:val="22"/>
              </w:rPr>
              <w:t>20.10 NÚCLEO DE FORMAÇÃO HUMANA E PESQUISA APLICADA À PESCA E</w:t>
            </w:r>
            <w:r w:rsidR="00A37A66">
              <w:rPr>
                <w:rFonts w:ascii="Arial" w:eastAsia="Arial" w:hAnsi="Arial" w:cs="Arial"/>
                <w:color w:val="000000"/>
                <w:sz w:val="22"/>
                <w:szCs w:val="22"/>
              </w:rPr>
              <w:tab/>
              <w:t>61</w:t>
            </w:r>
          </w:hyperlink>
        </w:p>
        <w:p w14:paraId="5B173CEA"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1egqt2p">
            <w:r w:rsidR="00A37A66">
              <w:rPr>
                <w:rFonts w:ascii="Arial" w:eastAsia="Arial" w:hAnsi="Arial" w:cs="Arial"/>
                <w:color w:val="000000"/>
                <w:sz w:val="22"/>
                <w:szCs w:val="22"/>
              </w:rPr>
              <w:t>AQUICULTURA</w:t>
            </w:r>
            <w:r w:rsidR="00A37A66">
              <w:rPr>
                <w:rFonts w:ascii="Arial" w:eastAsia="Arial" w:hAnsi="Arial" w:cs="Arial"/>
                <w:color w:val="000000"/>
                <w:sz w:val="22"/>
                <w:szCs w:val="22"/>
              </w:rPr>
              <w:tab/>
              <w:t>61</w:t>
            </w:r>
          </w:hyperlink>
        </w:p>
        <w:p w14:paraId="2588C276"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3ygebqi">
            <w:r w:rsidR="00A37A66">
              <w:rPr>
                <w:rFonts w:ascii="Arial" w:eastAsia="Arial" w:hAnsi="Arial" w:cs="Arial"/>
                <w:color w:val="000000"/>
                <w:sz w:val="22"/>
                <w:szCs w:val="22"/>
              </w:rPr>
              <w:t>20.11 MOBILIDADE ACADÊMICA, NACIONAL E INTERNACIONAL, DE ESTUDANTES DO IFAM</w:t>
            </w:r>
            <w:r w:rsidR="00A37A66">
              <w:rPr>
                <w:rFonts w:ascii="Arial" w:eastAsia="Arial" w:hAnsi="Arial" w:cs="Arial"/>
                <w:color w:val="000000"/>
                <w:sz w:val="22"/>
                <w:szCs w:val="22"/>
              </w:rPr>
              <w:tab/>
              <w:t>61</w:t>
            </w:r>
          </w:hyperlink>
        </w:p>
        <w:p w14:paraId="0A990076"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2dlolyb">
            <w:r w:rsidR="00A37A66">
              <w:rPr>
                <w:rFonts w:ascii="Arial" w:eastAsia="Arial" w:hAnsi="Arial" w:cs="Arial"/>
                <w:color w:val="000000"/>
                <w:sz w:val="22"/>
                <w:szCs w:val="22"/>
              </w:rPr>
              <w:t>20.12 OUVIDORIA</w:t>
            </w:r>
            <w:r w:rsidR="00A37A66">
              <w:rPr>
                <w:rFonts w:ascii="Arial" w:eastAsia="Arial" w:hAnsi="Arial" w:cs="Arial"/>
                <w:color w:val="000000"/>
                <w:sz w:val="22"/>
                <w:szCs w:val="22"/>
              </w:rPr>
              <w:tab/>
              <w:t>62</w:t>
            </w:r>
          </w:hyperlink>
        </w:p>
        <w:p w14:paraId="2AB36F4F"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sqyw64">
            <w:r w:rsidR="00A37A66">
              <w:rPr>
                <w:rFonts w:ascii="Arial" w:eastAsia="Arial" w:hAnsi="Arial" w:cs="Arial"/>
                <w:color w:val="000000"/>
                <w:sz w:val="22"/>
                <w:szCs w:val="22"/>
              </w:rPr>
              <w:t>21</w:t>
            </w:r>
            <w:r w:rsidR="00A37A66">
              <w:rPr>
                <w:rFonts w:ascii="Arial" w:eastAsia="Arial" w:hAnsi="Arial" w:cs="Arial"/>
                <w:color w:val="000000"/>
                <w:sz w:val="22"/>
                <w:szCs w:val="22"/>
              </w:rPr>
              <w:tab/>
              <w:t>PERFIL DO EGRESSO</w:t>
            </w:r>
            <w:r w:rsidR="00A37A66">
              <w:rPr>
                <w:rFonts w:ascii="Arial" w:eastAsia="Arial" w:hAnsi="Arial" w:cs="Arial"/>
                <w:color w:val="000000"/>
                <w:sz w:val="22"/>
                <w:szCs w:val="22"/>
              </w:rPr>
              <w:tab/>
              <w:t>63</w:t>
            </w:r>
          </w:hyperlink>
        </w:p>
        <w:p w14:paraId="40C1E544"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1rvwp1q">
            <w:r w:rsidR="00A37A66">
              <w:rPr>
                <w:rFonts w:ascii="Arial" w:eastAsia="Arial" w:hAnsi="Arial" w:cs="Arial"/>
                <w:color w:val="000000"/>
                <w:sz w:val="22"/>
                <w:szCs w:val="22"/>
              </w:rPr>
              <w:t>22</w:t>
            </w:r>
            <w:r w:rsidR="00A37A66">
              <w:rPr>
                <w:rFonts w:ascii="Arial" w:eastAsia="Arial" w:hAnsi="Arial" w:cs="Arial"/>
                <w:color w:val="000000"/>
                <w:sz w:val="22"/>
                <w:szCs w:val="22"/>
              </w:rPr>
              <w:tab/>
              <w:t>CORPOS DOCENTE E ADMINISTRATIVO</w:t>
            </w:r>
            <w:r w:rsidR="00A37A66">
              <w:rPr>
                <w:rFonts w:ascii="Arial" w:eastAsia="Arial" w:hAnsi="Arial" w:cs="Arial"/>
                <w:color w:val="000000"/>
                <w:sz w:val="22"/>
                <w:szCs w:val="22"/>
              </w:rPr>
              <w:tab/>
              <w:t>64</w:t>
            </w:r>
          </w:hyperlink>
        </w:p>
        <w:p w14:paraId="69854B0D"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4bvk7pj">
            <w:r w:rsidR="00A37A66">
              <w:rPr>
                <w:rFonts w:ascii="Arial" w:eastAsia="Arial" w:hAnsi="Arial" w:cs="Arial"/>
                <w:color w:val="000000"/>
                <w:sz w:val="22"/>
                <w:szCs w:val="22"/>
              </w:rPr>
              <w:t>22.1 CORPO DOCENTE</w:t>
            </w:r>
            <w:r w:rsidR="00A37A66">
              <w:rPr>
                <w:rFonts w:ascii="Arial" w:eastAsia="Arial" w:hAnsi="Arial" w:cs="Arial"/>
                <w:color w:val="000000"/>
                <w:sz w:val="22"/>
                <w:szCs w:val="22"/>
              </w:rPr>
              <w:tab/>
              <w:t>64</w:t>
            </w:r>
          </w:hyperlink>
        </w:p>
        <w:p w14:paraId="399D1A66"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1664s55">
            <w:r w:rsidR="00A37A66">
              <w:rPr>
                <w:rFonts w:ascii="Arial" w:eastAsia="Arial" w:hAnsi="Arial" w:cs="Arial"/>
                <w:color w:val="000000"/>
                <w:sz w:val="22"/>
                <w:szCs w:val="22"/>
              </w:rPr>
              <w:t>22.2 CORPO TÉCNICO-ADMINISTRATIVO</w:t>
            </w:r>
            <w:r w:rsidR="00A37A66">
              <w:rPr>
                <w:rFonts w:ascii="Arial" w:eastAsia="Arial" w:hAnsi="Arial" w:cs="Arial"/>
                <w:color w:val="000000"/>
                <w:sz w:val="22"/>
                <w:szCs w:val="22"/>
              </w:rPr>
              <w:tab/>
              <w:t>65</w:t>
            </w:r>
          </w:hyperlink>
        </w:p>
        <w:p w14:paraId="5B0A8B60"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3q5sasy">
            <w:r w:rsidR="00A37A66">
              <w:rPr>
                <w:rFonts w:ascii="Arial" w:eastAsia="Arial" w:hAnsi="Arial" w:cs="Arial"/>
                <w:color w:val="000000"/>
                <w:sz w:val="22"/>
                <w:szCs w:val="22"/>
              </w:rPr>
              <w:t>23</w:t>
            </w:r>
            <w:r w:rsidR="00A37A66">
              <w:rPr>
                <w:rFonts w:ascii="Arial" w:eastAsia="Arial" w:hAnsi="Arial" w:cs="Arial"/>
                <w:color w:val="000000"/>
                <w:sz w:val="22"/>
                <w:szCs w:val="22"/>
              </w:rPr>
              <w:tab/>
              <w:t>COORDENAÇÃO DO CURSO</w:t>
            </w:r>
            <w:r w:rsidR="00A37A66">
              <w:rPr>
                <w:rFonts w:ascii="Arial" w:eastAsia="Arial" w:hAnsi="Arial" w:cs="Arial"/>
                <w:color w:val="000000"/>
                <w:sz w:val="22"/>
                <w:szCs w:val="22"/>
              </w:rPr>
              <w:tab/>
              <w:t>65</w:t>
            </w:r>
          </w:hyperlink>
        </w:p>
        <w:p w14:paraId="3E91D74A"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25b2l0r">
            <w:r w:rsidR="00A37A66">
              <w:rPr>
                <w:rFonts w:ascii="Arial" w:eastAsia="Arial" w:hAnsi="Arial" w:cs="Arial"/>
                <w:color w:val="000000"/>
                <w:sz w:val="22"/>
                <w:szCs w:val="22"/>
              </w:rPr>
              <w:t>24</w:t>
            </w:r>
            <w:r w:rsidR="00A37A66">
              <w:rPr>
                <w:rFonts w:ascii="Arial" w:eastAsia="Arial" w:hAnsi="Arial" w:cs="Arial"/>
                <w:color w:val="000000"/>
                <w:sz w:val="22"/>
                <w:szCs w:val="22"/>
              </w:rPr>
              <w:tab/>
              <w:t>COLEGIADO DE CURSO</w:t>
            </w:r>
            <w:r w:rsidR="00A37A66">
              <w:rPr>
                <w:rFonts w:ascii="Arial" w:eastAsia="Arial" w:hAnsi="Arial" w:cs="Arial"/>
                <w:color w:val="000000"/>
                <w:sz w:val="22"/>
                <w:szCs w:val="22"/>
              </w:rPr>
              <w:tab/>
              <w:t>65</w:t>
            </w:r>
          </w:hyperlink>
        </w:p>
        <w:p w14:paraId="7BFCFD8F"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kgcv8k">
            <w:r w:rsidR="00A37A66">
              <w:rPr>
                <w:rFonts w:ascii="Arial" w:eastAsia="Arial" w:hAnsi="Arial" w:cs="Arial"/>
                <w:color w:val="000000"/>
                <w:sz w:val="22"/>
                <w:szCs w:val="22"/>
              </w:rPr>
              <w:t>25</w:t>
            </w:r>
            <w:r w:rsidR="00A37A66">
              <w:rPr>
                <w:rFonts w:ascii="Arial" w:eastAsia="Arial" w:hAnsi="Arial" w:cs="Arial"/>
                <w:color w:val="000000"/>
                <w:sz w:val="22"/>
                <w:szCs w:val="22"/>
              </w:rPr>
              <w:tab/>
              <w:t>Núcleo Docente Estruturante – NDE</w:t>
            </w:r>
            <w:r w:rsidR="00A37A66">
              <w:rPr>
                <w:rFonts w:ascii="Arial" w:eastAsia="Arial" w:hAnsi="Arial" w:cs="Arial"/>
                <w:color w:val="000000"/>
                <w:sz w:val="22"/>
                <w:szCs w:val="22"/>
              </w:rPr>
              <w:tab/>
              <w:t>67</w:t>
            </w:r>
          </w:hyperlink>
        </w:p>
        <w:p w14:paraId="33984253"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34g0dwd">
            <w:r w:rsidR="00A37A66">
              <w:rPr>
                <w:rFonts w:ascii="Arial" w:eastAsia="Arial" w:hAnsi="Arial" w:cs="Arial"/>
                <w:color w:val="000000"/>
                <w:sz w:val="22"/>
                <w:szCs w:val="22"/>
              </w:rPr>
              <w:t>26</w:t>
            </w:r>
            <w:r w:rsidR="00A37A66">
              <w:rPr>
                <w:rFonts w:ascii="Arial" w:eastAsia="Arial" w:hAnsi="Arial" w:cs="Arial"/>
                <w:color w:val="000000"/>
                <w:sz w:val="22"/>
                <w:szCs w:val="22"/>
              </w:rPr>
              <w:tab/>
              <w:t>ATIVIDADES COMPLEMENTARES</w:t>
            </w:r>
            <w:r w:rsidR="00A37A66">
              <w:rPr>
                <w:rFonts w:ascii="Arial" w:eastAsia="Arial" w:hAnsi="Arial" w:cs="Arial"/>
                <w:color w:val="000000"/>
                <w:sz w:val="22"/>
                <w:szCs w:val="22"/>
              </w:rPr>
              <w:tab/>
              <w:t>68</w:t>
            </w:r>
          </w:hyperlink>
        </w:p>
        <w:p w14:paraId="733528DD"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1jlao46">
            <w:r w:rsidR="00A37A66">
              <w:rPr>
                <w:rFonts w:ascii="Arial" w:eastAsia="Arial" w:hAnsi="Arial" w:cs="Arial"/>
                <w:color w:val="000000"/>
                <w:sz w:val="22"/>
                <w:szCs w:val="22"/>
              </w:rPr>
              <w:t>27</w:t>
            </w:r>
            <w:r w:rsidR="00A37A66">
              <w:rPr>
                <w:rFonts w:ascii="Arial" w:eastAsia="Arial" w:hAnsi="Arial" w:cs="Arial"/>
                <w:color w:val="000000"/>
                <w:sz w:val="22"/>
                <w:szCs w:val="22"/>
              </w:rPr>
              <w:tab/>
              <w:t>ESTÁGIO CURRICULAR</w:t>
            </w:r>
            <w:r w:rsidR="00A37A66">
              <w:rPr>
                <w:rFonts w:ascii="Arial" w:eastAsia="Arial" w:hAnsi="Arial" w:cs="Arial"/>
                <w:color w:val="000000"/>
                <w:sz w:val="22"/>
                <w:szCs w:val="22"/>
              </w:rPr>
              <w:tab/>
              <w:t>70</w:t>
            </w:r>
          </w:hyperlink>
        </w:p>
        <w:p w14:paraId="596DA7C3"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43ky6rz">
            <w:r w:rsidR="00A37A66">
              <w:rPr>
                <w:rFonts w:ascii="Arial" w:eastAsia="Arial" w:hAnsi="Arial" w:cs="Arial"/>
                <w:color w:val="000000"/>
                <w:sz w:val="22"/>
                <w:szCs w:val="22"/>
              </w:rPr>
              <w:t>28</w:t>
            </w:r>
            <w:r w:rsidR="00A37A66">
              <w:rPr>
                <w:rFonts w:ascii="Arial" w:eastAsia="Arial" w:hAnsi="Arial" w:cs="Arial"/>
                <w:color w:val="000000"/>
                <w:sz w:val="22"/>
                <w:szCs w:val="22"/>
              </w:rPr>
              <w:tab/>
              <w:t>TRABALHO DE CONCLUSÃO DE CURSO – TCC</w:t>
            </w:r>
            <w:r w:rsidR="00A37A66">
              <w:rPr>
                <w:rFonts w:ascii="Arial" w:eastAsia="Arial" w:hAnsi="Arial" w:cs="Arial"/>
                <w:color w:val="000000"/>
                <w:sz w:val="22"/>
                <w:szCs w:val="22"/>
              </w:rPr>
              <w:tab/>
              <w:t>71</w:t>
            </w:r>
          </w:hyperlink>
        </w:p>
        <w:p w14:paraId="5EC9B8E2"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2iq8gzs">
            <w:r w:rsidR="00A37A66">
              <w:rPr>
                <w:rFonts w:ascii="Arial" w:eastAsia="Arial" w:hAnsi="Arial" w:cs="Arial"/>
                <w:color w:val="000000"/>
                <w:sz w:val="22"/>
                <w:szCs w:val="22"/>
              </w:rPr>
              <w:t>29</w:t>
            </w:r>
            <w:r w:rsidR="00A37A66">
              <w:rPr>
                <w:rFonts w:ascii="Arial" w:eastAsia="Arial" w:hAnsi="Arial" w:cs="Arial"/>
                <w:color w:val="000000"/>
                <w:sz w:val="22"/>
                <w:szCs w:val="22"/>
              </w:rPr>
              <w:tab/>
              <w:t>COMITÊ DE ÉTICA EM PESQUISA (SOMENTE PARA OS CURSOS QUE CONTEMPLAM COMITÊ DE ÉTICA EM PESQUISA NO PPC)</w:t>
            </w:r>
            <w:r w:rsidR="00A37A66">
              <w:rPr>
                <w:rFonts w:ascii="Arial" w:eastAsia="Arial" w:hAnsi="Arial" w:cs="Arial"/>
                <w:color w:val="000000"/>
                <w:sz w:val="22"/>
                <w:szCs w:val="22"/>
              </w:rPr>
              <w:tab/>
              <w:t>73</w:t>
            </w:r>
          </w:hyperlink>
        </w:p>
        <w:p w14:paraId="7BC69628"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xvir7l">
            <w:r w:rsidR="00A37A66">
              <w:rPr>
                <w:rFonts w:ascii="Arial" w:eastAsia="Arial" w:hAnsi="Arial" w:cs="Arial"/>
                <w:color w:val="000000"/>
                <w:sz w:val="22"/>
                <w:szCs w:val="22"/>
              </w:rPr>
              <w:t>29.1 CADASTRO NA PLATAFORMA BRASIL</w:t>
            </w:r>
            <w:r w:rsidR="00A37A66">
              <w:rPr>
                <w:rFonts w:ascii="Arial" w:eastAsia="Arial" w:hAnsi="Arial" w:cs="Arial"/>
                <w:color w:val="000000"/>
                <w:sz w:val="22"/>
                <w:szCs w:val="22"/>
              </w:rPr>
              <w:tab/>
              <w:t>74</w:t>
            </w:r>
          </w:hyperlink>
        </w:p>
        <w:p w14:paraId="0C7B777E"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3hv69ve">
            <w:r w:rsidR="00A37A66">
              <w:rPr>
                <w:rFonts w:ascii="Arial" w:eastAsia="Arial" w:hAnsi="Arial" w:cs="Arial"/>
                <w:color w:val="000000"/>
                <w:sz w:val="22"/>
                <w:szCs w:val="22"/>
              </w:rPr>
              <w:t>29.2. COMITÊ DE ÉTICA NO USO DE ANIMAIS (CEUA)</w:t>
            </w:r>
            <w:r w:rsidR="00A37A66">
              <w:rPr>
                <w:rFonts w:ascii="Arial" w:eastAsia="Arial" w:hAnsi="Arial" w:cs="Arial"/>
                <w:color w:val="000000"/>
                <w:sz w:val="22"/>
                <w:szCs w:val="22"/>
              </w:rPr>
              <w:tab/>
              <w:t>74</w:t>
            </w:r>
          </w:hyperlink>
        </w:p>
        <w:p w14:paraId="77A3D318"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1x0gk37">
            <w:r w:rsidR="00A37A66">
              <w:rPr>
                <w:rFonts w:ascii="Arial" w:eastAsia="Arial" w:hAnsi="Arial" w:cs="Arial"/>
                <w:color w:val="000000"/>
                <w:sz w:val="22"/>
                <w:szCs w:val="22"/>
              </w:rPr>
              <w:t>30</w:t>
            </w:r>
            <w:r w:rsidR="00A37A66">
              <w:rPr>
                <w:rFonts w:ascii="Arial" w:eastAsia="Arial" w:hAnsi="Arial" w:cs="Arial"/>
                <w:color w:val="000000"/>
                <w:sz w:val="22"/>
                <w:szCs w:val="22"/>
              </w:rPr>
              <w:tab/>
              <w:t>INSTALAÇÕES FÍSICAS E RECURSOS PARA O ENSINO</w:t>
            </w:r>
            <w:r w:rsidR="00A37A66">
              <w:rPr>
                <w:rFonts w:ascii="Arial" w:eastAsia="Arial" w:hAnsi="Arial" w:cs="Arial"/>
                <w:color w:val="000000"/>
                <w:sz w:val="22"/>
                <w:szCs w:val="22"/>
              </w:rPr>
              <w:tab/>
              <w:t>75</w:t>
            </w:r>
          </w:hyperlink>
        </w:p>
        <w:p w14:paraId="62E63401"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4h042r0">
            <w:r w:rsidR="00A37A66">
              <w:rPr>
                <w:rFonts w:ascii="Arial" w:eastAsia="Arial" w:hAnsi="Arial" w:cs="Arial"/>
                <w:color w:val="000000"/>
                <w:sz w:val="22"/>
                <w:szCs w:val="22"/>
              </w:rPr>
              <w:t>30.1 DISTRIBUIÇÃO DOS AMBIENTES FÍSICOS</w:t>
            </w:r>
            <w:r w:rsidR="00A37A66">
              <w:rPr>
                <w:rFonts w:ascii="Arial" w:eastAsia="Arial" w:hAnsi="Arial" w:cs="Arial"/>
                <w:color w:val="000000"/>
                <w:sz w:val="22"/>
                <w:szCs w:val="22"/>
              </w:rPr>
              <w:tab/>
              <w:t>77</w:t>
            </w:r>
          </w:hyperlink>
        </w:p>
        <w:p w14:paraId="346606F8"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1baon6m">
            <w:r w:rsidR="00A37A66">
              <w:rPr>
                <w:rFonts w:ascii="Arial" w:eastAsia="Arial" w:hAnsi="Arial" w:cs="Arial"/>
                <w:color w:val="000000"/>
                <w:sz w:val="22"/>
                <w:szCs w:val="22"/>
              </w:rPr>
              <w:t>30.2 BIBLIOTECA</w:t>
            </w:r>
            <w:r w:rsidR="00A37A66">
              <w:rPr>
                <w:rFonts w:ascii="Arial" w:eastAsia="Arial" w:hAnsi="Arial" w:cs="Arial"/>
                <w:color w:val="000000"/>
                <w:sz w:val="22"/>
                <w:szCs w:val="22"/>
              </w:rPr>
              <w:tab/>
              <w:t>77</w:t>
            </w:r>
          </w:hyperlink>
        </w:p>
        <w:p w14:paraId="4926348E" w14:textId="77777777" w:rsidR="00C42847" w:rsidRDefault="00BA3D3B">
          <w:pPr>
            <w:pBdr>
              <w:top w:val="nil"/>
              <w:left w:val="nil"/>
              <w:bottom w:val="nil"/>
              <w:right w:val="nil"/>
              <w:between w:val="nil"/>
            </w:pBdr>
            <w:tabs>
              <w:tab w:val="right" w:pos="9346"/>
            </w:tabs>
            <w:ind w:left="480"/>
            <w:rPr>
              <w:rFonts w:ascii="Arial" w:eastAsia="Arial" w:hAnsi="Arial" w:cs="Arial"/>
              <w:color w:val="000000"/>
              <w:sz w:val="22"/>
              <w:szCs w:val="22"/>
            </w:rPr>
          </w:pPr>
          <w:hyperlink w:anchor="_heading=h.3vac5uf">
            <w:r w:rsidR="00A37A66">
              <w:rPr>
                <w:rFonts w:ascii="Arial" w:eastAsia="Arial" w:hAnsi="Arial" w:cs="Arial"/>
                <w:color w:val="000000"/>
                <w:sz w:val="22"/>
                <w:szCs w:val="22"/>
              </w:rPr>
              <w:t>30.2.1 Espaço Físico</w:t>
            </w:r>
            <w:r w:rsidR="00A37A66">
              <w:rPr>
                <w:rFonts w:ascii="Arial" w:eastAsia="Arial" w:hAnsi="Arial" w:cs="Arial"/>
                <w:color w:val="000000"/>
                <w:sz w:val="22"/>
                <w:szCs w:val="22"/>
              </w:rPr>
              <w:tab/>
              <w:t>78</w:t>
            </w:r>
          </w:hyperlink>
        </w:p>
        <w:p w14:paraId="59BB0AF8" w14:textId="77777777" w:rsidR="00C42847" w:rsidRDefault="00BA3D3B">
          <w:pPr>
            <w:pBdr>
              <w:top w:val="nil"/>
              <w:left w:val="nil"/>
              <w:bottom w:val="nil"/>
              <w:right w:val="nil"/>
              <w:between w:val="nil"/>
            </w:pBdr>
            <w:tabs>
              <w:tab w:val="right" w:pos="9346"/>
            </w:tabs>
            <w:ind w:left="480"/>
            <w:rPr>
              <w:rFonts w:ascii="Arial" w:eastAsia="Arial" w:hAnsi="Arial" w:cs="Arial"/>
              <w:color w:val="000000"/>
              <w:sz w:val="22"/>
              <w:szCs w:val="22"/>
            </w:rPr>
          </w:pPr>
          <w:hyperlink w:anchor="_heading=h.2afmg28">
            <w:r w:rsidR="00A37A66">
              <w:rPr>
                <w:rFonts w:ascii="Arial" w:eastAsia="Arial" w:hAnsi="Arial" w:cs="Arial"/>
                <w:color w:val="000000"/>
                <w:sz w:val="22"/>
                <w:szCs w:val="22"/>
              </w:rPr>
              <w:t>30.2.2 Acervo</w:t>
            </w:r>
            <w:r w:rsidR="00A37A66">
              <w:rPr>
                <w:rFonts w:ascii="Arial" w:eastAsia="Arial" w:hAnsi="Arial" w:cs="Arial"/>
                <w:color w:val="000000"/>
                <w:sz w:val="22"/>
                <w:szCs w:val="22"/>
              </w:rPr>
              <w:tab/>
              <w:t>78</w:t>
            </w:r>
          </w:hyperlink>
        </w:p>
        <w:p w14:paraId="77A0AEB2" w14:textId="77777777" w:rsidR="00C42847" w:rsidRDefault="00BA3D3B">
          <w:pPr>
            <w:pBdr>
              <w:top w:val="nil"/>
              <w:left w:val="nil"/>
              <w:bottom w:val="nil"/>
              <w:right w:val="nil"/>
              <w:between w:val="nil"/>
            </w:pBdr>
            <w:tabs>
              <w:tab w:val="right" w:pos="9346"/>
            </w:tabs>
            <w:ind w:left="480"/>
            <w:rPr>
              <w:rFonts w:ascii="Arial" w:eastAsia="Arial" w:hAnsi="Arial" w:cs="Arial"/>
              <w:color w:val="000000"/>
              <w:sz w:val="22"/>
              <w:szCs w:val="22"/>
            </w:rPr>
          </w:pPr>
          <w:hyperlink w:anchor="_heading=h.pkwqa1">
            <w:r w:rsidR="00A37A66">
              <w:rPr>
                <w:rFonts w:ascii="Arial" w:eastAsia="Arial" w:hAnsi="Arial" w:cs="Arial"/>
                <w:color w:val="000000"/>
                <w:sz w:val="22"/>
                <w:szCs w:val="22"/>
              </w:rPr>
              <w:t>30.2.3 Automação Do Acervo</w:t>
            </w:r>
            <w:r w:rsidR="00A37A66">
              <w:rPr>
                <w:rFonts w:ascii="Arial" w:eastAsia="Arial" w:hAnsi="Arial" w:cs="Arial"/>
                <w:color w:val="000000"/>
                <w:sz w:val="22"/>
                <w:szCs w:val="22"/>
              </w:rPr>
              <w:tab/>
              <w:t>78</w:t>
            </w:r>
          </w:hyperlink>
        </w:p>
        <w:p w14:paraId="6A5AE45D"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39kk8xu">
            <w:r w:rsidR="00A37A66">
              <w:rPr>
                <w:rFonts w:ascii="Arial" w:eastAsia="Arial" w:hAnsi="Arial" w:cs="Arial"/>
                <w:color w:val="000000"/>
                <w:sz w:val="22"/>
                <w:szCs w:val="22"/>
              </w:rPr>
              <w:t>30.3 Equipamentos e Ambientes Específicos de Aprendizagem</w:t>
            </w:r>
            <w:r w:rsidR="00A37A66">
              <w:rPr>
                <w:rFonts w:ascii="Arial" w:eastAsia="Arial" w:hAnsi="Arial" w:cs="Arial"/>
                <w:color w:val="000000"/>
                <w:sz w:val="22"/>
                <w:szCs w:val="22"/>
              </w:rPr>
              <w:tab/>
              <w:t>79</w:t>
            </w:r>
          </w:hyperlink>
        </w:p>
        <w:p w14:paraId="3BF7ADCF"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1opuj5n">
            <w:r w:rsidR="00A37A66">
              <w:rPr>
                <w:rFonts w:ascii="Arial" w:eastAsia="Arial" w:hAnsi="Arial" w:cs="Arial"/>
                <w:color w:val="000000"/>
                <w:sz w:val="22"/>
                <w:szCs w:val="22"/>
              </w:rPr>
              <w:t>30.4 Equipamentos de Segurança</w:t>
            </w:r>
            <w:r w:rsidR="00A37A66">
              <w:rPr>
                <w:rFonts w:ascii="Arial" w:eastAsia="Arial" w:hAnsi="Arial" w:cs="Arial"/>
                <w:color w:val="000000"/>
                <w:sz w:val="22"/>
                <w:szCs w:val="22"/>
              </w:rPr>
              <w:tab/>
              <w:t>79</w:t>
            </w:r>
          </w:hyperlink>
        </w:p>
        <w:p w14:paraId="27D3B8DD" w14:textId="77777777" w:rsidR="00C42847" w:rsidRDefault="00BA3D3B">
          <w:pPr>
            <w:pBdr>
              <w:top w:val="nil"/>
              <w:left w:val="nil"/>
              <w:bottom w:val="nil"/>
              <w:right w:val="nil"/>
              <w:between w:val="nil"/>
            </w:pBdr>
            <w:tabs>
              <w:tab w:val="right" w:pos="9346"/>
            </w:tabs>
            <w:ind w:left="240"/>
            <w:rPr>
              <w:rFonts w:ascii="Arial" w:eastAsia="Arial" w:hAnsi="Arial" w:cs="Arial"/>
              <w:color w:val="000000"/>
              <w:sz w:val="22"/>
              <w:szCs w:val="22"/>
            </w:rPr>
          </w:pPr>
          <w:hyperlink w:anchor="_heading=h.48pi1tg">
            <w:r w:rsidR="00A37A66">
              <w:rPr>
                <w:rFonts w:ascii="Arial" w:eastAsia="Arial" w:hAnsi="Arial" w:cs="Arial"/>
                <w:color w:val="000000"/>
                <w:sz w:val="22"/>
                <w:szCs w:val="22"/>
              </w:rPr>
              <w:t>30.5 LABORATÓRIOS (Não Se Aplica para cursos que não utilizam laboratórios especializados)</w:t>
            </w:r>
            <w:r w:rsidR="00A37A66">
              <w:rPr>
                <w:rFonts w:ascii="Arial" w:eastAsia="Arial" w:hAnsi="Arial" w:cs="Arial"/>
                <w:color w:val="000000"/>
                <w:sz w:val="22"/>
                <w:szCs w:val="22"/>
              </w:rPr>
              <w:tab/>
              <w:t>79</w:t>
            </w:r>
          </w:hyperlink>
        </w:p>
        <w:p w14:paraId="0067C7E3" w14:textId="77777777" w:rsidR="00C42847" w:rsidRDefault="00BA3D3B">
          <w:pPr>
            <w:pBdr>
              <w:top w:val="nil"/>
              <w:left w:val="nil"/>
              <w:bottom w:val="nil"/>
              <w:right w:val="nil"/>
              <w:between w:val="nil"/>
            </w:pBdr>
            <w:tabs>
              <w:tab w:val="right" w:pos="9346"/>
            </w:tabs>
            <w:ind w:left="480"/>
            <w:rPr>
              <w:rFonts w:ascii="Arial" w:eastAsia="Arial" w:hAnsi="Arial" w:cs="Arial"/>
              <w:color w:val="000000"/>
              <w:sz w:val="22"/>
              <w:szCs w:val="22"/>
            </w:rPr>
          </w:pPr>
          <w:hyperlink w:anchor="_heading=h.2nusc19">
            <w:r w:rsidR="00A37A66">
              <w:rPr>
                <w:rFonts w:ascii="Arial" w:eastAsia="Arial" w:hAnsi="Arial" w:cs="Arial"/>
                <w:color w:val="000000"/>
                <w:sz w:val="22"/>
                <w:szCs w:val="22"/>
              </w:rPr>
              <w:t>30.5.1 Laboratório Didáticos Especializados: Quantidade</w:t>
            </w:r>
            <w:r w:rsidR="00A37A66">
              <w:rPr>
                <w:rFonts w:ascii="Arial" w:eastAsia="Arial" w:hAnsi="Arial" w:cs="Arial"/>
                <w:color w:val="000000"/>
                <w:sz w:val="22"/>
                <w:szCs w:val="22"/>
              </w:rPr>
              <w:tab/>
              <w:t>80</w:t>
            </w:r>
          </w:hyperlink>
        </w:p>
        <w:p w14:paraId="286BFB86" w14:textId="77777777" w:rsidR="00C42847" w:rsidRDefault="00BA3D3B">
          <w:pPr>
            <w:pBdr>
              <w:top w:val="nil"/>
              <w:left w:val="nil"/>
              <w:bottom w:val="nil"/>
              <w:right w:val="nil"/>
              <w:between w:val="nil"/>
            </w:pBdr>
            <w:tabs>
              <w:tab w:val="right" w:pos="9346"/>
            </w:tabs>
            <w:ind w:left="480"/>
            <w:rPr>
              <w:rFonts w:ascii="Arial" w:eastAsia="Arial" w:hAnsi="Arial" w:cs="Arial"/>
              <w:color w:val="000000"/>
              <w:sz w:val="22"/>
              <w:szCs w:val="22"/>
            </w:rPr>
          </w:pPr>
          <w:hyperlink w:anchor="_heading=h.1302m92">
            <w:r w:rsidR="00A37A66">
              <w:rPr>
                <w:rFonts w:ascii="Arial" w:eastAsia="Arial" w:hAnsi="Arial" w:cs="Arial"/>
                <w:color w:val="000000"/>
                <w:sz w:val="22"/>
                <w:szCs w:val="22"/>
              </w:rPr>
              <w:t>30.5.2 Laboratórios Didáticos Especializados: Qualidade</w:t>
            </w:r>
            <w:r w:rsidR="00A37A66">
              <w:rPr>
                <w:rFonts w:ascii="Arial" w:eastAsia="Arial" w:hAnsi="Arial" w:cs="Arial"/>
                <w:color w:val="000000"/>
                <w:sz w:val="22"/>
                <w:szCs w:val="22"/>
              </w:rPr>
              <w:tab/>
              <w:t>81</w:t>
            </w:r>
          </w:hyperlink>
        </w:p>
        <w:p w14:paraId="519D1607" w14:textId="77777777" w:rsidR="00C42847" w:rsidRDefault="00BA3D3B">
          <w:pPr>
            <w:pBdr>
              <w:top w:val="nil"/>
              <w:left w:val="nil"/>
              <w:bottom w:val="nil"/>
              <w:right w:val="nil"/>
              <w:between w:val="nil"/>
            </w:pBdr>
            <w:tabs>
              <w:tab w:val="right" w:pos="9346"/>
            </w:tabs>
            <w:ind w:left="480"/>
            <w:rPr>
              <w:rFonts w:ascii="Arial" w:eastAsia="Arial" w:hAnsi="Arial" w:cs="Arial"/>
              <w:color w:val="000000"/>
              <w:sz w:val="22"/>
              <w:szCs w:val="22"/>
            </w:rPr>
          </w:pPr>
          <w:hyperlink w:anchor="_heading=h.2250f4o">
            <w:r w:rsidR="00A37A66">
              <w:rPr>
                <w:rFonts w:ascii="Arial" w:eastAsia="Arial" w:hAnsi="Arial" w:cs="Arial"/>
                <w:color w:val="000000"/>
                <w:sz w:val="22"/>
                <w:szCs w:val="22"/>
              </w:rPr>
              <w:t>30.5.3 Laboratórios Didáticos Especializados: Serviços</w:t>
            </w:r>
            <w:r w:rsidR="00A37A66">
              <w:rPr>
                <w:rFonts w:ascii="Arial" w:eastAsia="Arial" w:hAnsi="Arial" w:cs="Arial"/>
                <w:color w:val="000000"/>
                <w:sz w:val="22"/>
                <w:szCs w:val="22"/>
              </w:rPr>
              <w:tab/>
              <w:t>82</w:t>
            </w:r>
          </w:hyperlink>
        </w:p>
        <w:p w14:paraId="1262E44F"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319y80a">
            <w:r w:rsidR="00A37A66">
              <w:rPr>
                <w:rFonts w:ascii="Arial" w:eastAsia="Arial" w:hAnsi="Arial" w:cs="Arial"/>
                <w:color w:val="000000"/>
                <w:sz w:val="22"/>
                <w:szCs w:val="22"/>
              </w:rPr>
              <w:t>31</w:t>
            </w:r>
            <w:r w:rsidR="00A37A66">
              <w:rPr>
                <w:rFonts w:ascii="Arial" w:eastAsia="Arial" w:hAnsi="Arial" w:cs="Arial"/>
                <w:color w:val="000000"/>
                <w:sz w:val="22"/>
                <w:szCs w:val="22"/>
              </w:rPr>
              <w:tab/>
              <w:t>MATERIAL DIDÁTICO INSTITUCIONAL (SOMENTE PARA CURSOS EAD OU QUE, JÁ RECONHECIDOS, UTILIZAM DISCIPLINAS VIA EAD.)</w:t>
            </w:r>
            <w:r w:rsidR="00A37A66">
              <w:rPr>
                <w:rFonts w:ascii="Arial" w:eastAsia="Arial" w:hAnsi="Arial" w:cs="Arial"/>
                <w:color w:val="000000"/>
                <w:sz w:val="22"/>
                <w:szCs w:val="22"/>
              </w:rPr>
              <w:tab/>
              <w:t>83</w:t>
            </w:r>
          </w:hyperlink>
        </w:p>
        <w:p w14:paraId="76DD7566"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1gf8i83">
            <w:r w:rsidR="00A37A66">
              <w:rPr>
                <w:rFonts w:ascii="Arial" w:eastAsia="Arial" w:hAnsi="Arial" w:cs="Arial"/>
                <w:color w:val="000000"/>
                <w:sz w:val="22"/>
                <w:szCs w:val="22"/>
              </w:rPr>
              <w:t>32</w:t>
            </w:r>
            <w:r w:rsidR="00A37A66">
              <w:rPr>
                <w:rFonts w:ascii="Arial" w:eastAsia="Arial" w:hAnsi="Arial" w:cs="Arial"/>
                <w:color w:val="000000"/>
                <w:sz w:val="22"/>
                <w:szCs w:val="22"/>
              </w:rPr>
              <w:tab/>
              <w:t>ATIVIDADES DE TUTORIA</w:t>
            </w:r>
            <w:r w:rsidR="00A37A66">
              <w:rPr>
                <w:rFonts w:ascii="Arial" w:eastAsia="Arial" w:hAnsi="Arial" w:cs="Arial"/>
                <w:color w:val="000000"/>
                <w:sz w:val="22"/>
                <w:szCs w:val="22"/>
              </w:rPr>
              <w:tab/>
              <w:t>83</w:t>
            </w:r>
          </w:hyperlink>
        </w:p>
        <w:p w14:paraId="28EDCDEE"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40ew0vw">
            <w:r w:rsidR="00A37A66">
              <w:rPr>
                <w:rFonts w:ascii="Arial" w:eastAsia="Arial" w:hAnsi="Arial" w:cs="Arial"/>
                <w:color w:val="000000"/>
                <w:sz w:val="22"/>
                <w:szCs w:val="22"/>
              </w:rPr>
              <w:t>33</w:t>
            </w:r>
            <w:r w:rsidR="00A37A66">
              <w:rPr>
                <w:rFonts w:ascii="Arial" w:eastAsia="Arial" w:hAnsi="Arial" w:cs="Arial"/>
                <w:color w:val="000000"/>
                <w:sz w:val="22"/>
                <w:szCs w:val="22"/>
              </w:rPr>
              <w:tab/>
              <w:t>MECANISMOS DE INTERAÇÃO ENTRE DOCENTES, TUTORES E ESTUDANTES</w:t>
            </w:r>
            <w:r w:rsidR="00A37A66">
              <w:rPr>
                <w:rFonts w:ascii="Arial" w:eastAsia="Arial" w:hAnsi="Arial" w:cs="Arial"/>
                <w:color w:val="000000"/>
                <w:sz w:val="22"/>
                <w:szCs w:val="22"/>
              </w:rPr>
              <w:tab/>
              <w:t>83</w:t>
            </w:r>
          </w:hyperlink>
        </w:p>
        <w:p w14:paraId="4601F150"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2fk6b3p">
            <w:r w:rsidR="00A37A66">
              <w:rPr>
                <w:rFonts w:ascii="Arial" w:eastAsia="Arial" w:hAnsi="Arial" w:cs="Arial"/>
                <w:color w:val="000000"/>
                <w:sz w:val="22"/>
                <w:szCs w:val="22"/>
              </w:rPr>
              <w:t>34</w:t>
            </w:r>
            <w:r w:rsidR="00A37A66">
              <w:rPr>
                <w:rFonts w:ascii="Arial" w:eastAsia="Arial" w:hAnsi="Arial" w:cs="Arial"/>
                <w:color w:val="000000"/>
                <w:sz w:val="22"/>
                <w:szCs w:val="22"/>
              </w:rPr>
              <w:tab/>
              <w:t>SISTEMA DE CONTROLE DE PRODUÇÃO E DISTRIBUIÇÃO DE MATERIAL DIDÁTICO (LOGÍSTICA)</w:t>
            </w:r>
            <w:r w:rsidR="00A37A66">
              <w:rPr>
                <w:rFonts w:ascii="Arial" w:eastAsia="Arial" w:hAnsi="Arial" w:cs="Arial"/>
                <w:color w:val="000000"/>
                <w:sz w:val="22"/>
                <w:szCs w:val="22"/>
              </w:rPr>
              <w:tab/>
              <w:t>84</w:t>
            </w:r>
          </w:hyperlink>
        </w:p>
        <w:p w14:paraId="53935956"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upglbi">
            <w:r w:rsidR="00A37A66">
              <w:rPr>
                <w:rFonts w:ascii="Arial" w:eastAsia="Arial" w:hAnsi="Arial" w:cs="Arial"/>
                <w:color w:val="000000"/>
                <w:sz w:val="22"/>
                <w:szCs w:val="22"/>
              </w:rPr>
              <w:t>35</w:t>
            </w:r>
            <w:r w:rsidR="00A37A66">
              <w:rPr>
                <w:rFonts w:ascii="Arial" w:eastAsia="Arial" w:hAnsi="Arial" w:cs="Arial"/>
                <w:color w:val="000000"/>
                <w:sz w:val="22"/>
                <w:szCs w:val="22"/>
              </w:rPr>
              <w:tab/>
              <w:t>INTEGRAÇÃO COM AS REDES PÚBLICAS DE ENSINO (SOMENTE PARA CURSOS DE LICENCIATURA)</w:t>
            </w:r>
            <w:r w:rsidR="00A37A66">
              <w:rPr>
                <w:rFonts w:ascii="Arial" w:eastAsia="Arial" w:hAnsi="Arial" w:cs="Arial"/>
                <w:color w:val="000000"/>
                <w:sz w:val="22"/>
                <w:szCs w:val="22"/>
              </w:rPr>
              <w:tab/>
              <w:t>84</w:t>
            </w:r>
          </w:hyperlink>
        </w:p>
        <w:p w14:paraId="56D718D3"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3ep43zb">
            <w:r w:rsidR="00A37A66">
              <w:rPr>
                <w:rFonts w:ascii="Arial" w:eastAsia="Arial" w:hAnsi="Arial" w:cs="Arial"/>
                <w:color w:val="000000"/>
                <w:sz w:val="22"/>
                <w:szCs w:val="22"/>
              </w:rPr>
              <w:t>36</w:t>
            </w:r>
            <w:r w:rsidR="00A37A66">
              <w:rPr>
                <w:rFonts w:ascii="Arial" w:eastAsia="Arial" w:hAnsi="Arial" w:cs="Arial"/>
                <w:color w:val="000000"/>
                <w:sz w:val="22"/>
                <w:szCs w:val="22"/>
              </w:rPr>
              <w:tab/>
              <w:t>BIOTÉRIOS (SOMENTE PARA OS CURSOS QUE CONTEMPLAM BIOTÉRIO NO PPC)</w:t>
            </w:r>
            <w:r w:rsidR="00A37A66">
              <w:rPr>
                <w:rFonts w:ascii="Arial" w:eastAsia="Arial" w:hAnsi="Arial" w:cs="Arial"/>
                <w:color w:val="000000"/>
                <w:sz w:val="22"/>
                <w:szCs w:val="22"/>
              </w:rPr>
              <w:tab/>
              <w:t>84</w:t>
            </w:r>
          </w:hyperlink>
        </w:p>
        <w:p w14:paraId="14E035AA" w14:textId="77777777" w:rsidR="00C42847" w:rsidRDefault="00BA3D3B">
          <w:pPr>
            <w:pBdr>
              <w:top w:val="nil"/>
              <w:left w:val="nil"/>
              <w:bottom w:val="nil"/>
              <w:right w:val="nil"/>
              <w:between w:val="nil"/>
            </w:pBdr>
            <w:tabs>
              <w:tab w:val="left" w:pos="849"/>
              <w:tab w:val="right" w:pos="9346"/>
            </w:tabs>
            <w:jc w:val="both"/>
            <w:rPr>
              <w:rFonts w:ascii="Arial" w:eastAsia="Arial" w:hAnsi="Arial" w:cs="Arial"/>
              <w:color w:val="000000"/>
              <w:sz w:val="22"/>
              <w:szCs w:val="22"/>
            </w:rPr>
          </w:pPr>
          <w:hyperlink w:anchor="_heading=h.1tuee74">
            <w:r w:rsidR="00A37A66">
              <w:rPr>
                <w:rFonts w:ascii="Arial" w:eastAsia="Arial" w:hAnsi="Arial" w:cs="Arial"/>
                <w:color w:val="000000"/>
                <w:sz w:val="22"/>
                <w:szCs w:val="22"/>
              </w:rPr>
              <w:t>37</w:t>
            </w:r>
            <w:r w:rsidR="00A37A66">
              <w:rPr>
                <w:rFonts w:ascii="Arial" w:eastAsia="Arial" w:hAnsi="Arial" w:cs="Arial"/>
                <w:color w:val="000000"/>
                <w:sz w:val="22"/>
                <w:szCs w:val="22"/>
              </w:rPr>
              <w:tab/>
              <w:t>REFERÊNCIAS BIBLIOGRÁFICAS</w:t>
            </w:r>
            <w:r w:rsidR="00A37A66">
              <w:rPr>
                <w:rFonts w:ascii="Arial" w:eastAsia="Arial" w:hAnsi="Arial" w:cs="Arial"/>
                <w:color w:val="000000"/>
                <w:sz w:val="22"/>
                <w:szCs w:val="22"/>
              </w:rPr>
              <w:tab/>
              <w:t>85</w:t>
            </w:r>
          </w:hyperlink>
        </w:p>
        <w:p w14:paraId="78777A85" w14:textId="77777777" w:rsidR="00C42847" w:rsidRDefault="00BA3D3B">
          <w:pPr>
            <w:pBdr>
              <w:top w:val="nil"/>
              <w:left w:val="nil"/>
              <w:bottom w:val="nil"/>
              <w:right w:val="nil"/>
              <w:between w:val="nil"/>
            </w:pBdr>
            <w:tabs>
              <w:tab w:val="right" w:pos="9346"/>
            </w:tabs>
            <w:jc w:val="both"/>
            <w:rPr>
              <w:rFonts w:ascii="Arial" w:eastAsia="Arial" w:hAnsi="Arial" w:cs="Arial"/>
              <w:color w:val="000000"/>
              <w:sz w:val="22"/>
              <w:szCs w:val="22"/>
            </w:rPr>
          </w:pPr>
          <w:hyperlink w:anchor="_heading=h.2szc72q">
            <w:r w:rsidR="00A37A66">
              <w:rPr>
                <w:rFonts w:ascii="Arial" w:eastAsia="Arial" w:hAnsi="Arial" w:cs="Arial"/>
                <w:color w:val="000000"/>
                <w:sz w:val="22"/>
                <w:szCs w:val="22"/>
              </w:rPr>
              <w:t>ANEXO 1: DISCIPLINAS OBRIGATÓRIAS DO PRIMEIRO PERÍODO</w:t>
            </w:r>
            <w:r w:rsidR="00A37A66">
              <w:rPr>
                <w:rFonts w:ascii="Arial" w:eastAsia="Arial" w:hAnsi="Arial" w:cs="Arial"/>
                <w:color w:val="000000"/>
                <w:sz w:val="22"/>
                <w:szCs w:val="22"/>
              </w:rPr>
              <w:tab/>
              <w:t>86</w:t>
            </w:r>
          </w:hyperlink>
        </w:p>
        <w:p w14:paraId="1AA43043" w14:textId="77777777" w:rsidR="00C42847" w:rsidRDefault="00BA3D3B">
          <w:pPr>
            <w:pBdr>
              <w:top w:val="nil"/>
              <w:left w:val="nil"/>
              <w:bottom w:val="nil"/>
              <w:right w:val="nil"/>
              <w:between w:val="nil"/>
            </w:pBdr>
            <w:tabs>
              <w:tab w:val="right" w:pos="9346"/>
            </w:tabs>
            <w:jc w:val="both"/>
            <w:rPr>
              <w:rFonts w:ascii="Arial" w:eastAsia="Arial" w:hAnsi="Arial" w:cs="Arial"/>
              <w:color w:val="000000"/>
              <w:sz w:val="22"/>
              <w:szCs w:val="22"/>
            </w:rPr>
          </w:pPr>
          <w:hyperlink w:anchor="_heading=h.184mhaj">
            <w:r w:rsidR="00A37A66">
              <w:rPr>
                <w:rFonts w:ascii="Arial" w:eastAsia="Arial" w:hAnsi="Arial" w:cs="Arial"/>
                <w:color w:val="000000"/>
                <w:sz w:val="22"/>
                <w:szCs w:val="22"/>
              </w:rPr>
              <w:t>ANEXO 1: DISCIPLINAS OBRIGATÓRIAS DO PRIMEIRO PERÍODO</w:t>
            </w:r>
            <w:r w:rsidR="00A37A66">
              <w:rPr>
                <w:rFonts w:ascii="Arial" w:eastAsia="Arial" w:hAnsi="Arial" w:cs="Arial"/>
                <w:color w:val="000000"/>
                <w:sz w:val="22"/>
                <w:szCs w:val="22"/>
              </w:rPr>
              <w:tab/>
              <w:t>87</w:t>
            </w:r>
          </w:hyperlink>
          <w:r w:rsidR="00A37A66">
            <w:fldChar w:fldCharType="end"/>
          </w:r>
        </w:p>
      </w:sdtContent>
    </w:sdt>
    <w:p w14:paraId="27DC3C34" w14:textId="77777777" w:rsidR="00C42847" w:rsidRDefault="00A37A66">
      <w:pPr>
        <w:spacing w:after="200" w:line="276" w:lineRule="auto"/>
        <w:rPr>
          <w:rFonts w:ascii="Arial" w:eastAsia="Arial" w:hAnsi="Arial" w:cs="Arial"/>
          <w:b/>
        </w:rPr>
        <w:sectPr w:rsidR="00C42847">
          <w:pgSz w:w="11906" w:h="16838"/>
          <w:pgMar w:top="1814" w:right="849" w:bottom="1010" w:left="1701" w:header="720" w:footer="720" w:gutter="0"/>
          <w:cols w:space="720"/>
        </w:sectPr>
      </w:pPr>
      <w:r>
        <w:br w:type="page"/>
      </w:r>
    </w:p>
    <w:p w14:paraId="46FE63C4" w14:textId="77777777" w:rsidR="00C42847" w:rsidRDefault="00A37A66">
      <w:pPr>
        <w:pStyle w:val="Ttulo1"/>
        <w:numPr>
          <w:ilvl w:val="0"/>
          <w:numId w:val="14"/>
        </w:numPr>
        <w:spacing w:before="0" w:after="0"/>
        <w:ind w:left="0" w:firstLine="0"/>
        <w:rPr>
          <w:rFonts w:ascii="Arial" w:eastAsia="Arial" w:hAnsi="Arial" w:cs="Arial"/>
        </w:rPr>
      </w:pPr>
      <w:bookmarkStart w:id="1" w:name="_heading=h.30j0zll" w:colFirst="0" w:colLast="0"/>
      <w:bookmarkEnd w:id="1"/>
      <w:r>
        <w:rPr>
          <w:rFonts w:ascii="Arial" w:eastAsia="Arial" w:hAnsi="Arial" w:cs="Arial"/>
        </w:rPr>
        <w:lastRenderedPageBreak/>
        <w:t>APRESENTAÇÃO</w:t>
      </w:r>
    </w:p>
    <w:p w14:paraId="28463DFB" w14:textId="77777777" w:rsidR="00C42847" w:rsidRDefault="00C42847">
      <w:pPr>
        <w:pBdr>
          <w:top w:val="nil"/>
          <w:left w:val="nil"/>
          <w:bottom w:val="nil"/>
          <w:right w:val="nil"/>
          <w:between w:val="nil"/>
        </w:pBdr>
        <w:tabs>
          <w:tab w:val="left" w:pos="709"/>
        </w:tabs>
        <w:spacing w:line="360" w:lineRule="auto"/>
        <w:jc w:val="both"/>
        <w:rPr>
          <w:rFonts w:ascii="Arial" w:eastAsia="Arial" w:hAnsi="Arial" w:cs="Arial"/>
          <w:color w:val="FF0000"/>
        </w:rPr>
      </w:pPr>
    </w:p>
    <w:p w14:paraId="29C48F9D" w14:textId="77777777" w:rsidR="00C42847" w:rsidRDefault="00A37A66">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r>
        <w:rPr>
          <w:rFonts w:ascii="Arial" w:eastAsia="Arial" w:hAnsi="Arial" w:cs="Arial"/>
          <w:b/>
          <w:color w:val="FF0000"/>
        </w:rPr>
        <w:t>COMENTÁRIOS</w:t>
      </w:r>
      <w:r>
        <w:rPr>
          <w:rFonts w:ascii="Arial" w:eastAsia="Arial" w:hAnsi="Arial" w:cs="Arial"/>
          <w:color w:val="FF0000"/>
        </w:rPr>
        <w:t xml:space="preserve">: </w:t>
      </w:r>
      <w:r>
        <w:rPr>
          <w:rFonts w:ascii="Arial" w:eastAsia="Arial" w:hAnsi="Arial" w:cs="Arial"/>
          <w:color w:val="000000"/>
        </w:rPr>
        <w:t xml:space="preserve">Apresentar neste tópico algumas informações introdutórias sobre o curso, como nome, breve justificativa, fatos/datas importantes para o curso. Apresentar </w:t>
      </w:r>
      <w:r>
        <w:rPr>
          <w:rFonts w:ascii="Arial" w:eastAsia="Arial" w:hAnsi="Arial" w:cs="Arial"/>
          <w:b/>
          <w:color w:val="000000"/>
        </w:rPr>
        <w:t xml:space="preserve">principalmente </w:t>
      </w:r>
      <w:r>
        <w:rPr>
          <w:rFonts w:ascii="Arial" w:eastAsia="Arial" w:hAnsi="Arial" w:cs="Arial"/>
          <w:color w:val="000000"/>
        </w:rPr>
        <w:t>o PPC em si: sua concepção, histórico, participações externas e sua divisão.</w:t>
      </w:r>
    </w:p>
    <w:p w14:paraId="74C6542C" w14:textId="77777777" w:rsidR="00C42847" w:rsidRDefault="00C42847">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p>
    <w:p w14:paraId="77980987" w14:textId="77777777" w:rsidR="00C42847" w:rsidRDefault="00A37A66">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FF0000"/>
        </w:rPr>
      </w:pPr>
      <w:r>
        <w:rPr>
          <w:rFonts w:ascii="Arial" w:eastAsia="Arial" w:hAnsi="Arial" w:cs="Arial"/>
          <w:color w:val="FF0000"/>
          <w:highlight w:val="yellow"/>
        </w:rPr>
        <w:t>Exemplo de outro IF:</w:t>
      </w:r>
    </w:p>
    <w:p w14:paraId="1EB26F77"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Este documento apresenta o projeto pedagógico do curso de Engenharia Eletrônica do Instituto Federal de Educação, Ciência e Tecnologia de São Paulo, no campus São Paulo. </w:t>
      </w:r>
    </w:p>
    <w:p w14:paraId="3E6ADF9A"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Ele se inicia com a apresentação da missão desta instituição e de seu histórico, desde suas fases como escola profissionalizante e de nível médio até a sua atual configuração, na qual, mantendo seus cursos de nível médio, a instituição passou, também, a atuar em cursos de nível superior e de pós-graduação. </w:t>
      </w:r>
    </w:p>
    <w:p w14:paraId="2510F9B4"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 seguir, apresentam-se justificativas para a implantação de um curso de Engenharia Eletrônica no campus São Paulo. Dentre estas justificativas, destaca-se a crescente demanda atual por engenheiros no Brasil, demanda esta não acompanhada por uma oferta suficiente de vagas em cursos de engenharia, em especial por instituições públicas de ensino. Destaca-se, também, o fato de que a infraestrutura e o corpo docente do campus São Paulo são adequados ao bom funcionamento deste curso, devido à experiência proporcionada pela existência continuada de cursos na área de Eletrônica neste campus há várias décadas, inclusive em nível superior. Junta-se a isto a boa qualificação de seu corpo docente e sua experiência na participação em outros cursos de engenharia neste campus e em outras instituições. </w:t>
      </w:r>
    </w:p>
    <w:p w14:paraId="1748314E"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Tendo sido dadas as justificativas, são apresentados, na sequência, os objetivos gerais e os objetivos específicos do curso. O documento prossegue com o estabelecimento dos requisitos de acesso pelos estudantes ao curso e com o perfil esperado dos egressos, incluindo-se as competências e habilidades a serem por eles desenvolvidas e a conformidade destas com as especificadas em diretrizes oficiais. </w:t>
      </w:r>
    </w:p>
    <w:p w14:paraId="479838AE"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São apresentados, então: a organização curricular do curso, procedimentos relacionados ao Trabalho Final de Curso, atividades complementares e a matriz curricular, incluindo-se as ementas de todas as disciplinas. Apresenta-se o corpo docente proposto para o curso, constituído por professores do campus São Paulo, especificando-se, brevemente, a formação de cada um de seus membros. </w:t>
      </w:r>
    </w:p>
    <w:p w14:paraId="35C33FA8"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São expostas, então, as finalidades e atribuições do colegiado de curso, órgão consultivo e deliberativo a ele associado. Em seguida, apresentam-se diretrizes oficiais para o estágio supervisionado e o detalhamento de como se dará esta atividade neste curso. O documento prossegue, expondo os critérios de aproveitamento de estudos, os quais tratam do reconhecimento de equivalências entre disciplinas deste curso e disciplinas eventualmente cursadas fora dele pelos seus alunos. </w:t>
      </w:r>
    </w:p>
    <w:p w14:paraId="1E6DDEB5"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Apresenta-se, a seguir, a filosofia de atendimento ao discente seguida pelo Instituto, em especial por meio da Coordenação de Orientação Educacional, a qual, dentre outras ações, busca ajudá-lo a enfrentar dificuldades pessoais e escolares. </w:t>
      </w:r>
    </w:p>
    <w:p w14:paraId="780594F3"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São, então, especificados os critérios da avaliação da aprendizagem, os quais estão em conformidade com a Norma Acadêmica da Instituição para os Cursos 4 Superiores. E se apresenta o modelo de certificados e de diplomas adotado pela instituição. São apresentadas a definição e as normas de funcionamento do Núcleo Docente Estruturante, responsável pela elaboração, reavaliação e atualização do projeto pedagógico do curso. Segue-se uma descrição de como são abordados os aspectos de ensino, pesquisa e extensão e, então, descritas as instalações gerais do campus, com maior detalhamento das instalações especificamente relacionadas a este curso. Aborda-se, na sequência, o uso das tecnologias de informação e comunicação no curso. </w:t>
      </w:r>
    </w:p>
    <w:p w14:paraId="09302E42" w14:textId="77777777" w:rsidR="00C42847" w:rsidRDefault="00A37A66">
      <w:pPr>
        <w:spacing w:line="360" w:lineRule="auto"/>
        <w:ind w:firstLine="851"/>
        <w:jc w:val="both"/>
        <w:rPr>
          <w:rFonts w:ascii="Arial" w:eastAsia="Arial" w:hAnsi="Arial" w:cs="Arial"/>
        </w:rPr>
      </w:pPr>
      <w:r>
        <w:rPr>
          <w:rFonts w:ascii="Arial" w:eastAsia="Arial" w:hAnsi="Arial" w:cs="Arial"/>
        </w:rPr>
        <w:t>Finalmente, é apresentado um quadro contendo dados gerais do curso, é apresentada a lista de professores que atuaram mais diretamente em sua criação e na elaboração deste documento e é dada a lista de referências citadas no texto.</w:t>
      </w:r>
    </w:p>
    <w:p w14:paraId="186B56BF" w14:textId="77777777" w:rsidR="00C42847" w:rsidRDefault="00C42847">
      <w:pPr>
        <w:pBdr>
          <w:top w:val="nil"/>
          <w:left w:val="nil"/>
          <w:bottom w:val="nil"/>
          <w:right w:val="nil"/>
          <w:between w:val="nil"/>
        </w:pBdr>
        <w:tabs>
          <w:tab w:val="left" w:pos="709"/>
        </w:tabs>
        <w:spacing w:line="360" w:lineRule="auto"/>
        <w:jc w:val="both"/>
        <w:rPr>
          <w:rFonts w:ascii="Arial" w:eastAsia="Arial" w:hAnsi="Arial" w:cs="Arial"/>
          <w:color w:val="000000"/>
        </w:rPr>
      </w:pPr>
    </w:p>
    <w:p w14:paraId="68EB9CC6" w14:textId="77777777" w:rsidR="00C42847" w:rsidRDefault="00A37A66">
      <w:pPr>
        <w:pStyle w:val="Ttulo1"/>
        <w:numPr>
          <w:ilvl w:val="0"/>
          <w:numId w:val="14"/>
        </w:numPr>
        <w:spacing w:before="0" w:after="0"/>
        <w:ind w:left="0" w:firstLine="0"/>
        <w:rPr>
          <w:rFonts w:ascii="Arial" w:eastAsia="Arial" w:hAnsi="Arial" w:cs="Arial"/>
        </w:rPr>
      </w:pPr>
      <w:bookmarkStart w:id="2" w:name="_heading=h.1fob9te" w:colFirst="0" w:colLast="0"/>
      <w:bookmarkEnd w:id="2"/>
      <w:r>
        <w:rPr>
          <w:rFonts w:ascii="Arial" w:eastAsia="Arial" w:hAnsi="Arial" w:cs="Arial"/>
        </w:rPr>
        <w:t>DADOS DE IDENTIFICAÇÃO DA INSTITUIÇÃO</w:t>
      </w:r>
    </w:p>
    <w:p w14:paraId="31EA4B65" w14:textId="77777777" w:rsidR="00C42847" w:rsidRDefault="00C42847">
      <w:pPr>
        <w:pBdr>
          <w:top w:val="nil"/>
          <w:left w:val="nil"/>
          <w:bottom w:val="nil"/>
          <w:right w:val="nil"/>
          <w:between w:val="nil"/>
        </w:pBdr>
        <w:tabs>
          <w:tab w:val="left" w:pos="709"/>
        </w:tabs>
        <w:spacing w:line="360" w:lineRule="auto"/>
        <w:jc w:val="both"/>
        <w:rPr>
          <w:rFonts w:ascii="Arial" w:eastAsia="Arial" w:hAnsi="Arial" w:cs="Arial"/>
          <w:color w:val="000000"/>
        </w:rPr>
      </w:pPr>
    </w:p>
    <w:p w14:paraId="045B3803" w14:textId="77777777" w:rsidR="00C42847" w:rsidRDefault="00A37A66">
      <w:pPr>
        <w:pStyle w:val="Ttulo2"/>
        <w:spacing w:before="0" w:after="0"/>
        <w:rPr>
          <w:rFonts w:ascii="Arial" w:eastAsia="Arial" w:hAnsi="Arial" w:cs="Arial"/>
        </w:rPr>
      </w:pPr>
      <w:bookmarkStart w:id="3" w:name="_heading=h.3znysh7" w:colFirst="0" w:colLast="0"/>
      <w:bookmarkEnd w:id="3"/>
      <w:r>
        <w:rPr>
          <w:rFonts w:ascii="Arial" w:eastAsia="Arial" w:hAnsi="Arial" w:cs="Arial"/>
        </w:rPr>
        <w:t>2.1 HISTÓRICO DA INSTITUIÇÃO</w:t>
      </w:r>
    </w:p>
    <w:p w14:paraId="3A808828" w14:textId="77777777" w:rsidR="00C42847" w:rsidRDefault="00C42847">
      <w:pPr>
        <w:pBdr>
          <w:top w:val="nil"/>
          <w:left w:val="nil"/>
          <w:bottom w:val="nil"/>
          <w:right w:val="nil"/>
          <w:between w:val="nil"/>
        </w:pBdr>
        <w:tabs>
          <w:tab w:val="left" w:pos="709"/>
        </w:tabs>
        <w:spacing w:line="360" w:lineRule="auto"/>
        <w:jc w:val="both"/>
        <w:rPr>
          <w:rFonts w:ascii="Arial" w:eastAsia="Arial" w:hAnsi="Arial" w:cs="Arial"/>
          <w:color w:val="000000"/>
        </w:rPr>
      </w:pPr>
    </w:p>
    <w:p w14:paraId="6FF441CB" w14:textId="77777777" w:rsidR="00C42847" w:rsidRDefault="00A37A66">
      <w:pPr>
        <w:spacing w:line="360" w:lineRule="auto"/>
        <w:ind w:firstLine="851"/>
        <w:jc w:val="both"/>
        <w:rPr>
          <w:rFonts w:ascii="Arial" w:eastAsia="Arial" w:hAnsi="Arial" w:cs="Arial"/>
        </w:rPr>
      </w:pPr>
      <w:r>
        <w:rPr>
          <w:rFonts w:ascii="Arial" w:eastAsia="Arial" w:hAnsi="Arial" w:cs="Arial"/>
        </w:rPr>
        <w:t>Com a missão de promover uma educação de excelência através do Ensino, Pesquisa e Extensão, visando à formação do cidadão crítico, autônomo e empreendedor, comprometido com o desenvolvimento social, científico e tecnológico do País, no dia 29 de dezembro de 2008, o Presidente da República, Luís Inácio Lula da Silva, sancionou a Lei nº. 11.892, que criou 38 Institutos Federais de Educação, Ciência e Tecnologia, concretizando assim, um salto qualitativo na educação voltada a milhares de jovens e adultos em todas as unidades da federação.</w:t>
      </w:r>
    </w:p>
    <w:p w14:paraId="088CEBBB" w14:textId="77777777" w:rsidR="00C42847" w:rsidRDefault="00A37A66">
      <w:pPr>
        <w:spacing w:line="360" w:lineRule="auto"/>
        <w:ind w:firstLine="851"/>
        <w:jc w:val="both"/>
        <w:rPr>
          <w:rFonts w:ascii="Arial" w:eastAsia="Arial" w:hAnsi="Arial" w:cs="Arial"/>
        </w:rPr>
      </w:pPr>
      <w:r>
        <w:rPr>
          <w:rFonts w:ascii="Arial" w:eastAsia="Arial" w:hAnsi="Arial" w:cs="Arial"/>
        </w:rPr>
        <w:t>O Instituto Federal de Educação, Ciência e Tecnologia do Amazonas foi criado com a união de três autarquias federais já existentes, o Centro Federal de Educação Tecnológica do Amazonas, a Escola Agrotécnica Federal de Manaus e a Escola Agrotécnica de São Gabriel da Cachoeira.</w:t>
      </w:r>
    </w:p>
    <w:p w14:paraId="213C1677" w14:textId="77777777" w:rsidR="00C42847" w:rsidRDefault="00A37A66">
      <w:pPr>
        <w:spacing w:line="360" w:lineRule="auto"/>
        <w:ind w:firstLine="851"/>
        <w:jc w:val="both"/>
        <w:rPr>
          <w:rFonts w:ascii="Arial" w:eastAsia="Arial" w:hAnsi="Arial" w:cs="Arial"/>
        </w:rPr>
      </w:pPr>
      <w:r>
        <w:rPr>
          <w:rFonts w:ascii="Arial" w:eastAsia="Arial" w:hAnsi="Arial" w:cs="Arial"/>
        </w:rPr>
        <w:t>O Centro Federal de Educação Tecnológica do Amazonas – CEFET-AM foi criado através do Decreto Presidencial de 26 de março de 2001, publicado no Diário Oficial da União de 27 de março de 2001, implantado em razão da transformação da então Escola Técnica Federal do Amazonas, denominação dada em 1965. Sua origem histórica oriunda é a Escola de Aprendizes Artífices, instalada em 1º de outubro de 1910, seguindo Decreto Nº 7.566 de 23 de setembro de 1909, assinado pelo então presidente Nilo Peçanha. Durante o Estado Novo, a Escola ganhou seu espaço definitivo, onde até então, era a Praça Rio Branco. Através do Decreto Nº 4.127/42, passou a denominar-se Escola Técnica Federal de Manaus. Em consequência da Lei Federal Nº 3.552, de 16 de janeiro de 1959, obteve a sua autonomia e pelo Decreto Nº 47.038/59, transformou-se em Autarquia.</w:t>
      </w:r>
    </w:p>
    <w:p w14:paraId="1936892E"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Em 1987 a Escola Técnica Federal do Amazonas expandiu-se e, além de sua sede, na Av. Sete de Setembro no centro da capital, conta com uma Unidade de Ensino Descentralizada (UNED), localizada na Av. Danilo Areosa, no bairro Distrito Industrial. E, em fevereiro de 2007, foi implantado um </w:t>
      </w:r>
      <w:r>
        <w:rPr>
          <w:rFonts w:ascii="Arial" w:eastAsia="Arial" w:hAnsi="Arial" w:cs="Arial"/>
          <w:i/>
        </w:rPr>
        <w:t>Campus</w:t>
      </w:r>
      <w:r>
        <w:rPr>
          <w:rFonts w:ascii="Arial" w:eastAsia="Arial" w:hAnsi="Arial" w:cs="Arial"/>
        </w:rPr>
        <w:t xml:space="preserve"> em Coari, constituindo-se na primeira Unidade Descentralizada no interior do Estado.  </w:t>
      </w:r>
    </w:p>
    <w:p w14:paraId="5C397B28" w14:textId="77777777" w:rsidR="00C42847" w:rsidRDefault="00A37A66">
      <w:pPr>
        <w:spacing w:line="360" w:lineRule="auto"/>
        <w:ind w:firstLine="851"/>
        <w:jc w:val="both"/>
        <w:rPr>
          <w:rFonts w:ascii="Arial" w:eastAsia="Arial" w:hAnsi="Arial" w:cs="Arial"/>
        </w:rPr>
      </w:pPr>
      <w:r>
        <w:rPr>
          <w:rFonts w:ascii="Arial" w:eastAsia="Arial" w:hAnsi="Arial" w:cs="Arial"/>
        </w:rPr>
        <w:t>A Escola Agrotécnica Federal de Manaus foi criada pelo Decreto Lei nº. 2.225 de 05/1940, como Aprendizado Agrícola Rio Branco com sede no Estado do Acre. Iniciou suas atividades em 19 de abril de 1941. Transferiu-se para o Amazonas através do Decreto Lei nº. 9.758, de 05 de setembro 1946, foi elevada à categoria de escola, passando a denominar-se Escola de Iniciação Agrícola do Amazonas, posteriormente passou a ser chamado Ginásio Agrícola do Amazonas. Em 12 de maio de 1972, foi elevada a categoria de Colégio Agrícola do Amazonas, pelo Decreto nº70.513, ano em que se transferiu para o atual endereço. Em 1979, através do Decreto nº. 83.935 de 04/09/79, recebeu o nome que até hoje vigora: Escola Agrotécnica Federal de Manaus. Transformou-se em autarquia educacional de regime pela Lei nº. 8.731 de 16/11/93 vinculada ao Ministério da Educação e do Desporto, através da Secretaria de Educação Média e Tecnológica, nos termos do art. 2º do anexo I do Decreto Nº. 2.147 de 14 de fevereiro de 1997.</w:t>
      </w:r>
    </w:p>
    <w:p w14:paraId="24369862" w14:textId="77777777" w:rsidR="00C42847" w:rsidRDefault="00A37A66">
      <w:pPr>
        <w:spacing w:line="360" w:lineRule="auto"/>
        <w:ind w:firstLine="851"/>
        <w:jc w:val="both"/>
        <w:rPr>
          <w:rFonts w:ascii="Arial" w:eastAsia="Arial" w:hAnsi="Arial" w:cs="Arial"/>
        </w:rPr>
      </w:pPr>
      <w:r>
        <w:rPr>
          <w:rFonts w:ascii="Arial" w:eastAsia="Arial" w:hAnsi="Arial" w:cs="Arial"/>
        </w:rPr>
        <w:t>A Escola Agrotécnica Federal de São Gabriel da Cachoeira foi criada pela Lei 8.670 de 30 de junho de 1993, sendo transformada em autarquia federal pela Lei 8.731 de 16 de novembro de 1993. A partir do ano de 2003, após o I seminário de Educação Profissionalizante do Alto Rio Negro, a Escola Agrotécnica diversificou sua oferta de cursos, criando os cursos Técnicos em Secretariado, Administração, Contabilidade Informática, Meio Ambiente e Recursos Pesqueiros. Objetivando articular ação da escola a outras políticas públicas para o desenvolvimento sustentável da região do Alto Rio Negro. No ano de 2005, com a realização do I Seminário Interinstitucional "Construindo educação indígena na região do Rio Negro" promovido pela FOIRN, iniciou-se o diálogo intercultural e parceria entre a EAFGSC e o movimento indígena organizado.</w:t>
      </w:r>
    </w:p>
    <w:p w14:paraId="5D809BD3"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Atualmente, o IFAM é constituído por catorze </w:t>
      </w:r>
      <w:r>
        <w:rPr>
          <w:rFonts w:ascii="Arial" w:eastAsia="Arial" w:hAnsi="Arial" w:cs="Arial"/>
          <w:i/>
        </w:rPr>
        <w:t>campi</w:t>
      </w:r>
      <w:r>
        <w:rPr>
          <w:rFonts w:ascii="Arial" w:eastAsia="Arial" w:hAnsi="Arial" w:cs="Arial"/>
        </w:rPr>
        <w:t xml:space="preserve"> e </w:t>
      </w:r>
      <w:r w:rsidR="00AC59BF">
        <w:rPr>
          <w:rFonts w:ascii="Arial" w:eastAsia="Arial" w:hAnsi="Arial" w:cs="Arial"/>
        </w:rPr>
        <w:t>três</w:t>
      </w:r>
      <w:r>
        <w:rPr>
          <w:rFonts w:ascii="Arial" w:eastAsia="Arial" w:hAnsi="Arial" w:cs="Arial"/>
        </w:rPr>
        <w:t xml:space="preserve"> </w:t>
      </w:r>
      <w:r>
        <w:rPr>
          <w:rFonts w:ascii="Arial" w:eastAsia="Arial" w:hAnsi="Arial" w:cs="Arial"/>
          <w:i/>
        </w:rPr>
        <w:t>camp</w:t>
      </w:r>
      <w:r w:rsidR="00AC59BF">
        <w:rPr>
          <w:rFonts w:ascii="Arial" w:eastAsia="Arial" w:hAnsi="Arial" w:cs="Arial"/>
          <w:i/>
        </w:rPr>
        <w:t>i</w:t>
      </w:r>
      <w:r>
        <w:rPr>
          <w:rFonts w:ascii="Arial" w:eastAsia="Arial" w:hAnsi="Arial" w:cs="Arial"/>
        </w:rPr>
        <w:t xml:space="preserve"> avançado</w:t>
      </w:r>
      <w:r w:rsidR="00AC59BF">
        <w:rPr>
          <w:rFonts w:ascii="Arial" w:eastAsia="Arial" w:hAnsi="Arial" w:cs="Arial"/>
        </w:rPr>
        <w:t>s</w:t>
      </w:r>
      <w:r>
        <w:rPr>
          <w:rFonts w:ascii="Arial" w:eastAsia="Arial" w:hAnsi="Arial" w:cs="Arial"/>
        </w:rPr>
        <w:t xml:space="preserve">, sendo eles: Campus Manaus Centro, Campus Manaus Distrito Industrial, Campus Manaus Zona Leste, Campus Coari, Campus São Gabriel da Cachoeira, Campus Lábrea, Campus Maués, Campus Parintins, Campus Presidente Figueiredo e Campus Tabatinga. Na expansão III, os </w:t>
      </w:r>
      <w:r>
        <w:rPr>
          <w:rFonts w:ascii="Arial" w:eastAsia="Arial" w:hAnsi="Arial" w:cs="Arial"/>
          <w:i/>
        </w:rPr>
        <w:t>campi</w:t>
      </w:r>
      <w:r>
        <w:rPr>
          <w:rFonts w:ascii="Arial" w:eastAsia="Arial" w:hAnsi="Arial" w:cs="Arial"/>
        </w:rPr>
        <w:t xml:space="preserve"> de Humaitá, Itacoatiara, Tefé e Eirunepé; e tem como </w:t>
      </w:r>
      <w:r>
        <w:rPr>
          <w:rFonts w:ascii="Arial" w:eastAsia="Arial" w:hAnsi="Arial" w:cs="Arial"/>
          <w:i/>
        </w:rPr>
        <w:t xml:space="preserve">campus </w:t>
      </w:r>
      <w:r>
        <w:rPr>
          <w:rFonts w:ascii="Arial" w:eastAsia="Arial" w:hAnsi="Arial" w:cs="Arial"/>
        </w:rPr>
        <w:t>avançado, o</w:t>
      </w:r>
      <w:r w:rsidR="00063288">
        <w:rPr>
          <w:rFonts w:ascii="Arial" w:eastAsia="Arial" w:hAnsi="Arial" w:cs="Arial"/>
        </w:rPr>
        <w:t>s</w:t>
      </w:r>
      <w:r>
        <w:rPr>
          <w:rFonts w:ascii="Arial" w:eastAsia="Arial" w:hAnsi="Arial" w:cs="Arial"/>
        </w:rPr>
        <w:t xml:space="preserve"> </w:t>
      </w:r>
      <w:r>
        <w:rPr>
          <w:rFonts w:ascii="Arial" w:eastAsia="Arial" w:hAnsi="Arial" w:cs="Arial"/>
          <w:i/>
        </w:rPr>
        <w:t>camp</w:t>
      </w:r>
      <w:r w:rsidR="00063288">
        <w:rPr>
          <w:rFonts w:ascii="Arial" w:eastAsia="Arial" w:hAnsi="Arial" w:cs="Arial"/>
          <w:i/>
        </w:rPr>
        <w:t>i</w:t>
      </w:r>
      <w:r>
        <w:rPr>
          <w:rFonts w:ascii="Arial" w:eastAsia="Arial" w:hAnsi="Arial" w:cs="Arial"/>
          <w:i/>
        </w:rPr>
        <w:t xml:space="preserve"> </w:t>
      </w:r>
      <w:r>
        <w:rPr>
          <w:rFonts w:ascii="Arial" w:eastAsia="Arial" w:hAnsi="Arial" w:cs="Arial"/>
        </w:rPr>
        <w:t>de Manacapuru</w:t>
      </w:r>
      <w:r w:rsidR="00AC59BF">
        <w:rPr>
          <w:rFonts w:ascii="Arial" w:eastAsia="Arial" w:hAnsi="Arial" w:cs="Arial"/>
        </w:rPr>
        <w:t>, Iranduba e Boca do Acre</w:t>
      </w:r>
      <w:r>
        <w:rPr>
          <w:rFonts w:ascii="Arial" w:eastAsia="Arial" w:hAnsi="Arial" w:cs="Arial"/>
        </w:rPr>
        <w:t>.</w:t>
      </w:r>
    </w:p>
    <w:p w14:paraId="29E6DEA5" w14:textId="77777777" w:rsidR="00C42847" w:rsidRDefault="00A37A66">
      <w:pPr>
        <w:spacing w:line="360" w:lineRule="auto"/>
        <w:ind w:firstLine="851"/>
        <w:jc w:val="both"/>
        <w:rPr>
          <w:rFonts w:ascii="Arial" w:eastAsia="Arial" w:hAnsi="Arial" w:cs="Arial"/>
        </w:rPr>
      </w:pPr>
      <w:r>
        <w:rPr>
          <w:rFonts w:ascii="Arial" w:eastAsia="Arial" w:hAnsi="Arial" w:cs="Arial"/>
        </w:rPr>
        <w:t>O IFAM é uma autarquia especial mantida pelo Governo Federal, comprometida com o desenvolvimento de sociedades sustentáveis na região amazônica, criando condições favoráveis à formação e qualificação profissional nos diversos níveis e modalidades de ensino, dando suporte ao desenvolvimento da atividade produtiva, a oportunidades de geração e a disseminação de conhecimentos científicos e tecnológicos, motivando o desenvolvimento socioeconômico em níveis local e regional.</w:t>
      </w:r>
    </w:p>
    <w:p w14:paraId="18F8367C" w14:textId="77777777" w:rsidR="00C42847" w:rsidRDefault="00C42847">
      <w:pPr>
        <w:pBdr>
          <w:top w:val="nil"/>
          <w:left w:val="nil"/>
          <w:bottom w:val="nil"/>
          <w:right w:val="nil"/>
          <w:between w:val="nil"/>
        </w:pBdr>
        <w:tabs>
          <w:tab w:val="left" w:pos="709"/>
        </w:tabs>
        <w:spacing w:line="360" w:lineRule="auto"/>
        <w:jc w:val="both"/>
        <w:rPr>
          <w:rFonts w:ascii="Arial" w:eastAsia="Arial" w:hAnsi="Arial" w:cs="Arial"/>
          <w:color w:val="000000"/>
        </w:rPr>
      </w:pPr>
    </w:p>
    <w:p w14:paraId="054F0506" w14:textId="77777777" w:rsidR="00C42847" w:rsidRDefault="00A37A66">
      <w:pPr>
        <w:pBdr>
          <w:top w:val="nil"/>
          <w:left w:val="nil"/>
          <w:bottom w:val="nil"/>
          <w:right w:val="nil"/>
          <w:between w:val="nil"/>
        </w:pBdr>
        <w:tabs>
          <w:tab w:val="left" w:pos="709"/>
        </w:tabs>
        <w:spacing w:line="360" w:lineRule="auto"/>
        <w:jc w:val="both"/>
        <w:rPr>
          <w:rFonts w:ascii="Arial" w:eastAsia="Arial" w:hAnsi="Arial" w:cs="Arial"/>
          <w:b/>
          <w:color w:val="FF0000"/>
        </w:rPr>
      </w:pPr>
      <w:bookmarkStart w:id="4" w:name="_heading=h.2et92p0" w:colFirst="0" w:colLast="0"/>
      <w:bookmarkEnd w:id="4"/>
      <w:r>
        <w:rPr>
          <w:rFonts w:ascii="Arial" w:eastAsia="Arial" w:hAnsi="Arial" w:cs="Arial"/>
          <w:b/>
          <w:color w:val="000000"/>
        </w:rPr>
        <w:t xml:space="preserve">2.1.1 Campus </w:t>
      </w:r>
      <w:r>
        <w:rPr>
          <w:rFonts w:ascii="Arial" w:eastAsia="Arial" w:hAnsi="Arial" w:cs="Arial"/>
          <w:b/>
          <w:color w:val="000000"/>
          <w:highlight w:val="yellow"/>
        </w:rPr>
        <w:t>(Nome)</w:t>
      </w:r>
      <w:r>
        <w:rPr>
          <w:rFonts w:ascii="Arial" w:eastAsia="Arial" w:hAnsi="Arial" w:cs="Arial"/>
          <w:b/>
          <w:color w:val="000000"/>
        </w:rPr>
        <w:t xml:space="preserve"> </w:t>
      </w:r>
    </w:p>
    <w:p w14:paraId="43805FB7" w14:textId="77777777" w:rsidR="00C42847" w:rsidRDefault="00A37A66">
      <w:pPr>
        <w:pBdr>
          <w:top w:val="nil"/>
          <w:left w:val="nil"/>
          <w:bottom w:val="nil"/>
          <w:right w:val="nil"/>
          <w:between w:val="nil"/>
        </w:pBdr>
        <w:tabs>
          <w:tab w:val="left" w:pos="709"/>
        </w:tabs>
        <w:spacing w:line="360" w:lineRule="auto"/>
        <w:jc w:val="both"/>
        <w:rPr>
          <w:rFonts w:ascii="Arial" w:eastAsia="Arial" w:hAnsi="Arial" w:cs="Arial"/>
          <w:b/>
          <w:color w:val="FF0000"/>
          <w:highlight w:val="yellow"/>
        </w:rPr>
      </w:pPr>
      <w:r>
        <w:rPr>
          <w:noProof/>
          <w:lang w:eastAsia="pt-BR"/>
        </w:rPr>
        <mc:AlternateContent>
          <mc:Choice Requires="wps">
            <w:drawing>
              <wp:anchor distT="0" distB="0" distL="0" distR="0" simplePos="0" relativeHeight="251625984" behindDoc="1" locked="0" layoutInCell="1" hidden="0" allowOverlap="1" wp14:anchorId="78937A88" wp14:editId="4CD0A1ED">
                <wp:simplePos x="0" y="0"/>
                <wp:positionH relativeFrom="column">
                  <wp:posOffset>-50799</wp:posOffset>
                </wp:positionH>
                <wp:positionV relativeFrom="paragraph">
                  <wp:posOffset>152400</wp:posOffset>
                </wp:positionV>
                <wp:extent cx="6093460" cy="378633"/>
                <wp:effectExtent l="0" t="0" r="0" b="0"/>
                <wp:wrapNone/>
                <wp:docPr id="1545" name="Retângulo 1545"/>
                <wp:cNvGraphicFramePr/>
                <a:graphic xmlns:a="http://schemas.openxmlformats.org/drawingml/2006/main">
                  <a:graphicData uri="http://schemas.microsoft.com/office/word/2010/wordprocessingShape">
                    <wps:wsp>
                      <wps:cNvSpPr/>
                      <wps:spPr>
                        <a:xfrm>
                          <a:off x="2311970" y="3603384"/>
                          <a:ext cx="6068060" cy="353233"/>
                        </a:xfrm>
                        <a:prstGeom prst="rect">
                          <a:avLst/>
                        </a:prstGeom>
                        <a:solidFill>
                          <a:srgbClr val="DAE5F1"/>
                        </a:solidFill>
                        <a:ln w="25400" cap="flat" cmpd="sng">
                          <a:solidFill>
                            <a:srgbClr val="395E89"/>
                          </a:solidFill>
                          <a:prstDash val="solid"/>
                          <a:round/>
                          <a:headEnd type="none" w="sm" len="sm"/>
                          <a:tailEnd type="none" w="sm" len="sm"/>
                        </a:ln>
                      </wps:spPr>
                      <wps:txbx>
                        <w:txbxContent>
                          <w:p w14:paraId="79E62DE8" w14:textId="77777777" w:rsidR="00A37A66" w:rsidRDefault="00A37A66">
                            <w:pPr>
                              <w:textDirection w:val="btLr"/>
                            </w:pPr>
                          </w:p>
                        </w:txbxContent>
                      </wps:txbx>
                      <wps:bodyPr spcFirstLastPara="1" wrap="square" lIns="91425" tIns="91425" rIns="91425" bIns="91425" anchor="ctr" anchorCtr="0">
                        <a:noAutofit/>
                      </wps:bodyPr>
                    </wps:wsp>
                  </a:graphicData>
                </a:graphic>
              </wp:anchor>
            </w:drawing>
          </mc:Choice>
          <mc:Fallback>
            <w:pict>
              <v:rect w14:anchorId="78937A88" id="Retângulo 1545" o:spid="_x0000_s1029" style="position:absolute;left:0;text-align:left;margin-left:-4pt;margin-top:12pt;width:479.8pt;height:29.8pt;z-index:-251690496;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" fillcolor="#dae5f1" strokecolor="#395e89" strokeweight="2pt">
                <v:stroke startarrowwidth="narrow" startarrowlength="short" endarrowwidth="narrow" endarrowlength="short" joinstyle="round"/>
                <v:textbox inset="2.53958mm,2.53958mm,2.53958mm,2.53958mm">
                  <w:txbxContent>
                    <w:p w14:paraId="79E62DE8" w14:textId="77777777" w:rsidR="00A37A66" w:rsidRDefault="00A37A66">
                      <w:pPr>
                        <w:textDirection w:val="btLr"/>
                      </w:pPr>
                    </w:p>
                  </w:txbxContent>
                </v:textbox>
              </v:rect>
            </w:pict>
          </mc:Fallback>
        </mc:AlternateContent>
      </w:r>
    </w:p>
    <w:p w14:paraId="2EE4D396" w14:textId="77777777" w:rsidR="00C42847" w:rsidRDefault="00A37A66">
      <w:pPr>
        <w:pBdr>
          <w:top w:val="nil"/>
          <w:left w:val="nil"/>
          <w:bottom w:val="nil"/>
          <w:right w:val="nil"/>
          <w:between w:val="nil"/>
        </w:pBdr>
        <w:tabs>
          <w:tab w:val="left" w:pos="709"/>
        </w:tabs>
        <w:spacing w:line="360" w:lineRule="auto"/>
        <w:jc w:val="both"/>
        <w:rPr>
          <w:rFonts w:ascii="Arial" w:eastAsia="Arial" w:hAnsi="Arial" w:cs="Arial"/>
          <w:color w:val="000000"/>
        </w:rPr>
      </w:pPr>
      <w:r>
        <w:rPr>
          <w:rFonts w:ascii="Arial" w:eastAsia="Arial" w:hAnsi="Arial" w:cs="Arial"/>
          <w:b/>
          <w:color w:val="FF0000"/>
          <w:highlight w:val="yellow"/>
        </w:rPr>
        <w:t>Exemplo: Campus Manaus Centro – Sugestão de histórico</w:t>
      </w:r>
    </w:p>
    <w:p w14:paraId="1B95EEBF" w14:textId="77777777" w:rsidR="008E7717" w:rsidRDefault="008E7717">
      <w:pPr>
        <w:spacing w:line="360" w:lineRule="auto"/>
        <w:ind w:firstLine="851"/>
        <w:jc w:val="both"/>
        <w:rPr>
          <w:rFonts w:ascii="Arial" w:eastAsia="Arial" w:hAnsi="Arial" w:cs="Arial"/>
        </w:rPr>
      </w:pPr>
    </w:p>
    <w:p w14:paraId="61F4D347" w14:textId="77777777" w:rsidR="00C42847" w:rsidRDefault="00A37A66">
      <w:pPr>
        <w:spacing w:line="360" w:lineRule="auto"/>
        <w:ind w:firstLine="851"/>
        <w:jc w:val="both"/>
        <w:rPr>
          <w:rFonts w:ascii="Arial" w:eastAsia="Arial" w:hAnsi="Arial" w:cs="Arial"/>
        </w:rPr>
      </w:pPr>
      <w:r>
        <w:rPr>
          <w:rFonts w:ascii="Arial" w:eastAsia="Arial" w:hAnsi="Arial" w:cs="Arial"/>
        </w:rPr>
        <w:t>A Escola de Aprendizes Artífices (primeira designação dos atuais IF´s) foi instalada em Manaus a 1° de outubro de 1910 em uma casa residencial no Bairro da Cachoeirinha. Com 33 alunos internos, a escola situava-se longe do centro da cidade e destinava-se basicamente às crianças em vulnerabilidade social e oriundas do interior do estado.</w:t>
      </w:r>
    </w:p>
    <w:p w14:paraId="085A25FC" w14:textId="77777777" w:rsidR="00C42847" w:rsidRDefault="00A37A66">
      <w:pPr>
        <w:spacing w:line="360" w:lineRule="auto"/>
        <w:ind w:firstLine="851"/>
        <w:jc w:val="both"/>
        <w:rPr>
          <w:rFonts w:ascii="Arial" w:eastAsia="Arial" w:hAnsi="Arial" w:cs="Arial"/>
        </w:rPr>
      </w:pPr>
      <w:r>
        <w:rPr>
          <w:rFonts w:ascii="Arial" w:eastAsia="Arial" w:hAnsi="Arial" w:cs="Arial"/>
        </w:rPr>
        <w:t>A falta de um prédio próprio levou a Escola de Aprendizes Artífices a peregrinar por instalações impróprias a sua finalidade, mas, com o apoio estadual e municipal, veio a funcionar (1917-1929) no prédio onde hoje funciona a Penitenciária Central do Estado e, posteriormente, no atual Mercadinho da Cachoeirinha. Em 1910, foram oferecidos os cursos de sapataria, marcenaria, tipografia e desenhista. A formação profissional era enriquecida com a cultura geral, importante para o cidadão. À época, essas profissões garantiam o emprego de jovens carentes que eram assimilados pelo mundo do trabalho em Manaus e no interior.</w:t>
      </w:r>
    </w:p>
    <w:p w14:paraId="056FEA33" w14:textId="77777777" w:rsidR="00C42847" w:rsidRDefault="00A37A66">
      <w:pPr>
        <w:spacing w:line="360" w:lineRule="auto"/>
        <w:ind w:firstLine="851"/>
        <w:jc w:val="both"/>
        <w:rPr>
          <w:rFonts w:ascii="Arial" w:eastAsia="Arial" w:hAnsi="Arial" w:cs="Arial"/>
        </w:rPr>
      </w:pPr>
      <w:r>
        <w:rPr>
          <w:rFonts w:ascii="Arial" w:eastAsia="Arial" w:hAnsi="Arial" w:cs="Arial"/>
        </w:rPr>
        <w:t>A Segunda Guerra Mundial trouxe o Brasil para a era industrial e, face à mudança que se processava na metade do século passado, a Escola de Aprendizes Artífices teve de adequar-se e mudar seu perfil de ensino. O artesão ficava no passado e a indústria se instalava. Em 1937 o Liceu Industrial, através de novas experiências pedagógicas, passa a oferecer cursos voltados para o setor industrial.</w:t>
      </w:r>
    </w:p>
    <w:p w14:paraId="31785C1A" w14:textId="77777777" w:rsidR="00C42847" w:rsidRDefault="00A37A66">
      <w:pPr>
        <w:spacing w:line="360" w:lineRule="auto"/>
        <w:ind w:firstLine="851"/>
        <w:jc w:val="both"/>
        <w:rPr>
          <w:rFonts w:ascii="Arial" w:eastAsia="Arial" w:hAnsi="Arial" w:cs="Arial"/>
        </w:rPr>
      </w:pPr>
      <w:r>
        <w:rPr>
          <w:rFonts w:ascii="Arial" w:eastAsia="Arial" w:hAnsi="Arial" w:cs="Arial"/>
        </w:rPr>
        <w:t>Durante o Estado Novo, o IFAM ganhou seu espaço definitivo. O Interventor Federal Álvaro Maia doou a Praça Barão do Rio Branco para que aí se instalasse a Escola. Em 10 de novembro de 1941, inaugurava-se o atual prédio, situado na Avenida Sete de Setembro, passando, em 1942, a ser chamada de Escola Técnica de Manaus, e posteriormente, em 1959, à denominação de Escola Técnica Federal do Amazonas. Até hoje, este prédio abriga a Unidade Sede do IFAM–AM. Um quarteirão inteiro que, ao longo dos anos, foi sendo ocupado com novas e modernas instalações.</w:t>
      </w:r>
    </w:p>
    <w:p w14:paraId="71722669"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O grande desafio do IFAM aconteceu no início deste milênio. Após impor-se na cidade de Manaus e no Estado com sua famosa sigla ETFAM que era sinônimo do ensino de qualidade aconteceu, por força de Decreto Presidencial de 2001, a transformação institucional de Escola Técnica Federal do Amazonas em Centro Federal de Educação Tecnológica do Amazonas, passando a oferecer a partir dessa data, cursos superiores de tecnologia e licenciaturas. Outra mudança ocorreu no final de 2008 com a institucionalização dos CEFETs. Desde então denominamo-nos Instituto Federal de Educação, Ciência e Tecnologia do Amazonas. </w:t>
      </w:r>
    </w:p>
    <w:p w14:paraId="43388999" w14:textId="77777777" w:rsidR="00C42847" w:rsidRDefault="00C42847">
      <w:pPr>
        <w:pBdr>
          <w:top w:val="nil"/>
          <w:left w:val="nil"/>
          <w:bottom w:val="nil"/>
          <w:right w:val="nil"/>
          <w:between w:val="nil"/>
        </w:pBdr>
        <w:tabs>
          <w:tab w:val="left" w:pos="709"/>
        </w:tabs>
        <w:spacing w:line="360" w:lineRule="auto"/>
        <w:jc w:val="both"/>
        <w:rPr>
          <w:rFonts w:ascii="Arial" w:eastAsia="Arial" w:hAnsi="Arial" w:cs="Arial"/>
          <w:color w:val="000000"/>
        </w:rPr>
      </w:pPr>
    </w:p>
    <w:p w14:paraId="6B038B5F" w14:textId="77777777" w:rsidR="00C42847" w:rsidRDefault="00C42847">
      <w:pPr>
        <w:pBdr>
          <w:top w:val="nil"/>
          <w:left w:val="nil"/>
          <w:bottom w:val="nil"/>
          <w:right w:val="nil"/>
          <w:between w:val="nil"/>
        </w:pBdr>
        <w:tabs>
          <w:tab w:val="left" w:pos="709"/>
        </w:tabs>
        <w:spacing w:line="360" w:lineRule="auto"/>
        <w:jc w:val="both"/>
        <w:rPr>
          <w:rFonts w:ascii="Arial" w:eastAsia="Arial" w:hAnsi="Arial" w:cs="Arial"/>
          <w:color w:val="000000"/>
        </w:rPr>
      </w:pPr>
    </w:p>
    <w:p w14:paraId="02069EB9" w14:textId="77777777" w:rsidR="00C42847" w:rsidRDefault="00C42847">
      <w:pPr>
        <w:pBdr>
          <w:top w:val="nil"/>
          <w:left w:val="nil"/>
          <w:bottom w:val="nil"/>
          <w:right w:val="nil"/>
          <w:between w:val="nil"/>
        </w:pBdr>
        <w:tabs>
          <w:tab w:val="left" w:pos="709"/>
        </w:tabs>
        <w:spacing w:line="360" w:lineRule="auto"/>
        <w:jc w:val="both"/>
        <w:rPr>
          <w:rFonts w:ascii="Arial" w:eastAsia="Arial" w:hAnsi="Arial" w:cs="Arial"/>
          <w:color w:val="000000"/>
        </w:rPr>
      </w:pPr>
    </w:p>
    <w:p w14:paraId="5303BF33" w14:textId="77777777" w:rsidR="00C42847" w:rsidRDefault="00C42847">
      <w:pPr>
        <w:pBdr>
          <w:top w:val="nil"/>
          <w:left w:val="nil"/>
          <w:bottom w:val="nil"/>
          <w:right w:val="nil"/>
          <w:between w:val="nil"/>
        </w:pBdr>
        <w:tabs>
          <w:tab w:val="left" w:pos="709"/>
        </w:tabs>
        <w:spacing w:line="360" w:lineRule="auto"/>
        <w:jc w:val="both"/>
        <w:rPr>
          <w:rFonts w:ascii="Arial" w:eastAsia="Arial" w:hAnsi="Arial" w:cs="Arial"/>
          <w:color w:val="000000"/>
        </w:rPr>
      </w:pPr>
    </w:p>
    <w:p w14:paraId="51CAF6DF" w14:textId="77777777" w:rsidR="00C42847" w:rsidRDefault="00C42847">
      <w:pPr>
        <w:pBdr>
          <w:top w:val="nil"/>
          <w:left w:val="nil"/>
          <w:bottom w:val="nil"/>
          <w:right w:val="nil"/>
          <w:between w:val="nil"/>
        </w:pBdr>
        <w:tabs>
          <w:tab w:val="left" w:pos="709"/>
        </w:tabs>
        <w:spacing w:line="360" w:lineRule="auto"/>
        <w:jc w:val="both"/>
        <w:rPr>
          <w:rFonts w:ascii="Arial" w:eastAsia="Arial" w:hAnsi="Arial" w:cs="Arial"/>
          <w:color w:val="000000"/>
        </w:rPr>
      </w:pPr>
    </w:p>
    <w:p w14:paraId="726DB6B4" w14:textId="77777777" w:rsidR="00C42847" w:rsidRDefault="00A37A66">
      <w:pPr>
        <w:pStyle w:val="Ttulo1"/>
        <w:numPr>
          <w:ilvl w:val="0"/>
          <w:numId w:val="14"/>
        </w:numPr>
        <w:spacing w:before="0" w:after="0"/>
        <w:ind w:left="0" w:firstLine="0"/>
        <w:rPr>
          <w:rFonts w:ascii="Arial" w:eastAsia="Arial" w:hAnsi="Arial" w:cs="Arial"/>
        </w:rPr>
      </w:pPr>
      <w:bookmarkStart w:id="5" w:name="_heading=h.tyjcwt" w:colFirst="0" w:colLast="0"/>
      <w:bookmarkEnd w:id="5"/>
      <w:r>
        <w:rPr>
          <w:rFonts w:ascii="Arial" w:eastAsia="Arial" w:hAnsi="Arial" w:cs="Arial"/>
        </w:rPr>
        <w:t>ORGANIZAÇÃO DIDÁTICO-PEDAGÓGICA</w:t>
      </w:r>
    </w:p>
    <w:p w14:paraId="76071498" w14:textId="77777777" w:rsidR="00C42847" w:rsidRDefault="00C42847">
      <w:pPr>
        <w:spacing w:line="360" w:lineRule="auto"/>
        <w:ind w:firstLine="851"/>
        <w:jc w:val="both"/>
        <w:rPr>
          <w:rFonts w:ascii="Arial" w:eastAsia="Arial" w:hAnsi="Arial" w:cs="Arial"/>
        </w:rPr>
      </w:pPr>
    </w:p>
    <w:p w14:paraId="08ADF924" w14:textId="77777777" w:rsidR="00C42847" w:rsidRDefault="00A37A66">
      <w:pPr>
        <w:pStyle w:val="Ttulo2"/>
        <w:spacing w:before="0" w:after="0"/>
        <w:rPr>
          <w:rFonts w:ascii="Arial" w:eastAsia="Arial" w:hAnsi="Arial" w:cs="Arial"/>
        </w:rPr>
      </w:pPr>
      <w:bookmarkStart w:id="6" w:name="_heading=h.3dy6vkm" w:colFirst="0" w:colLast="0"/>
      <w:bookmarkEnd w:id="6"/>
      <w:r>
        <w:rPr>
          <w:rFonts w:ascii="Arial" w:eastAsia="Arial" w:hAnsi="Arial" w:cs="Arial"/>
        </w:rPr>
        <w:t>3.1 DADOS GERAIS DO CURSO</w:t>
      </w:r>
    </w:p>
    <w:p w14:paraId="153B9F8A" w14:textId="77777777" w:rsidR="00C42847" w:rsidRDefault="00C42847">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p>
    <w:tbl>
      <w:tblPr>
        <w:tblStyle w:val="a0"/>
        <w:tblW w:w="9346" w:type="dxa"/>
        <w:tblInd w:w="0" w:type="dxa"/>
        <w:tblLayout w:type="fixed"/>
        <w:tblLook w:val="0000" w:firstRow="0" w:lastRow="0" w:firstColumn="0" w:lastColumn="0" w:noHBand="0" w:noVBand="0"/>
      </w:tblPr>
      <w:tblGrid>
        <w:gridCol w:w="4993"/>
        <w:gridCol w:w="4353"/>
      </w:tblGrid>
      <w:tr w:rsidR="00C42847" w14:paraId="3E0DCD20" w14:textId="77777777">
        <w:trPr>
          <w:trHeight w:val="315"/>
        </w:trPr>
        <w:tc>
          <w:tcPr>
            <w:tcW w:w="9346" w:type="dxa"/>
            <w:gridSpan w:val="2"/>
            <w:tcBorders>
              <w:top w:val="single" w:sz="8" w:space="0" w:color="000000"/>
              <w:left w:val="single" w:sz="8" w:space="0" w:color="000000"/>
              <w:bottom w:val="single" w:sz="8" w:space="0" w:color="000000"/>
            </w:tcBorders>
            <w:shd w:val="clear" w:color="auto" w:fill="011B3C"/>
            <w:vAlign w:val="center"/>
          </w:tcPr>
          <w:p w14:paraId="2B643339" w14:textId="77777777" w:rsidR="00C42847" w:rsidRDefault="00A37A66">
            <w:pPr>
              <w:spacing w:line="276" w:lineRule="auto"/>
              <w:jc w:val="center"/>
              <w:rPr>
                <w:rFonts w:ascii="Arial" w:eastAsia="Arial" w:hAnsi="Arial" w:cs="Arial"/>
                <w:b/>
                <w:color w:val="FFFFFF"/>
              </w:rPr>
            </w:pPr>
            <w:r>
              <w:rPr>
                <w:rFonts w:ascii="Arial" w:eastAsia="Arial" w:hAnsi="Arial" w:cs="Arial"/>
                <w:b/>
              </w:rPr>
              <w:t>DADOS GERAIS DO CURSO</w:t>
            </w:r>
          </w:p>
        </w:tc>
      </w:tr>
      <w:tr w:rsidR="00C42847" w14:paraId="65D50302" w14:textId="77777777">
        <w:trPr>
          <w:trHeight w:val="315"/>
        </w:trPr>
        <w:tc>
          <w:tcPr>
            <w:tcW w:w="4993" w:type="dxa"/>
            <w:tcBorders>
              <w:left w:val="single" w:sz="8" w:space="0" w:color="000000"/>
              <w:bottom w:val="single" w:sz="4" w:space="0" w:color="000000"/>
              <w:right w:val="single" w:sz="4" w:space="0" w:color="000000"/>
            </w:tcBorders>
            <w:shd w:val="clear" w:color="auto" w:fill="auto"/>
            <w:vAlign w:val="center"/>
          </w:tcPr>
          <w:p w14:paraId="3283200A" w14:textId="77777777" w:rsidR="00C42847" w:rsidRDefault="00A37A66">
            <w:pPr>
              <w:spacing w:line="360" w:lineRule="auto"/>
              <w:jc w:val="both"/>
              <w:rPr>
                <w:rFonts w:ascii="Arial" w:eastAsia="Arial" w:hAnsi="Arial" w:cs="Arial"/>
                <w:color w:val="000000"/>
              </w:rPr>
            </w:pPr>
            <w:r>
              <w:rPr>
                <w:rFonts w:ascii="Arial" w:eastAsia="Arial" w:hAnsi="Arial" w:cs="Arial"/>
                <w:b/>
              </w:rPr>
              <w:t>Nome do Curso</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6B70EA2F" w14:textId="77777777" w:rsidR="00C42847" w:rsidRDefault="00A37A66">
            <w:pPr>
              <w:spacing w:line="276" w:lineRule="auto"/>
              <w:rPr>
                <w:rFonts w:ascii="Arial" w:eastAsia="Arial" w:hAnsi="Arial" w:cs="Arial"/>
                <w:color w:val="000000"/>
              </w:rPr>
            </w:pPr>
            <w:r>
              <w:rPr>
                <w:rFonts w:ascii="Arial" w:eastAsia="Arial" w:hAnsi="Arial" w:cs="Arial"/>
              </w:rPr>
              <w:t xml:space="preserve">Curso Superior de </w:t>
            </w:r>
            <w:r>
              <w:rPr>
                <w:rFonts w:ascii="Arial" w:eastAsia="Arial" w:hAnsi="Arial" w:cs="Arial"/>
                <w:highlight w:val="yellow"/>
              </w:rPr>
              <w:t>NOME</w:t>
            </w:r>
          </w:p>
        </w:tc>
      </w:tr>
      <w:tr w:rsidR="00C42847" w14:paraId="23F0DDFE" w14:textId="77777777">
        <w:trPr>
          <w:trHeight w:val="315"/>
        </w:trPr>
        <w:tc>
          <w:tcPr>
            <w:tcW w:w="4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E16055" w14:textId="77777777" w:rsidR="00C42847" w:rsidRDefault="00A37A66">
            <w:pPr>
              <w:spacing w:line="360" w:lineRule="auto"/>
              <w:jc w:val="both"/>
              <w:rPr>
                <w:rFonts w:ascii="Arial" w:eastAsia="Arial" w:hAnsi="Arial" w:cs="Arial"/>
                <w:color w:val="000000"/>
              </w:rPr>
            </w:pPr>
            <w:r>
              <w:rPr>
                <w:rFonts w:ascii="Arial" w:eastAsia="Arial" w:hAnsi="Arial" w:cs="Arial"/>
                <w:b/>
              </w:rPr>
              <w:t>Modalidade</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5C397957" w14:textId="77777777" w:rsidR="00C42847" w:rsidRDefault="00A37A66">
            <w:pPr>
              <w:spacing w:line="276" w:lineRule="auto"/>
              <w:rPr>
                <w:rFonts w:ascii="Arial" w:eastAsia="Arial" w:hAnsi="Arial" w:cs="Arial"/>
                <w:color w:val="000000"/>
              </w:rPr>
            </w:pPr>
            <w:r>
              <w:rPr>
                <w:rFonts w:ascii="Arial" w:eastAsia="Arial" w:hAnsi="Arial" w:cs="Arial"/>
                <w:highlight w:val="yellow"/>
              </w:rPr>
              <w:t>Presencial ou a Distância</w:t>
            </w:r>
          </w:p>
        </w:tc>
      </w:tr>
      <w:tr w:rsidR="00C42847" w14:paraId="64FFB4D4" w14:textId="77777777">
        <w:trPr>
          <w:trHeight w:val="315"/>
        </w:trPr>
        <w:tc>
          <w:tcPr>
            <w:tcW w:w="4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811583" w14:textId="77777777" w:rsidR="00C42847" w:rsidRDefault="00A37A66">
            <w:pPr>
              <w:spacing w:line="360" w:lineRule="auto"/>
              <w:jc w:val="both"/>
              <w:rPr>
                <w:rFonts w:ascii="Arial" w:eastAsia="Arial" w:hAnsi="Arial" w:cs="Arial"/>
                <w:color w:val="000000"/>
              </w:rPr>
            </w:pPr>
            <w:r>
              <w:rPr>
                <w:rFonts w:ascii="Arial" w:eastAsia="Arial" w:hAnsi="Arial" w:cs="Arial"/>
                <w:b/>
              </w:rPr>
              <w:t>Área de conhecimento a que pertence</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7523444A" w14:textId="77777777" w:rsidR="00C42847" w:rsidRDefault="00A37A66">
            <w:pPr>
              <w:spacing w:line="276" w:lineRule="auto"/>
              <w:rPr>
                <w:rFonts w:ascii="Arial" w:eastAsia="Arial" w:hAnsi="Arial" w:cs="Arial"/>
                <w:color w:val="000000"/>
              </w:rPr>
            </w:pPr>
            <w:r>
              <w:rPr>
                <w:rFonts w:ascii="Arial" w:eastAsia="Arial" w:hAnsi="Arial" w:cs="Arial"/>
                <w:highlight w:val="yellow"/>
              </w:rPr>
              <w:t>IDENTIFICAR</w:t>
            </w:r>
          </w:p>
        </w:tc>
      </w:tr>
      <w:tr w:rsidR="00C42847" w14:paraId="19FB2A98" w14:textId="77777777">
        <w:trPr>
          <w:trHeight w:val="315"/>
        </w:trPr>
        <w:tc>
          <w:tcPr>
            <w:tcW w:w="4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C92339" w14:textId="77777777" w:rsidR="00C42847" w:rsidRDefault="00A37A66">
            <w:pPr>
              <w:spacing w:line="360" w:lineRule="auto"/>
              <w:jc w:val="both"/>
              <w:rPr>
                <w:rFonts w:ascii="Arial" w:eastAsia="Arial" w:hAnsi="Arial" w:cs="Arial"/>
                <w:color w:val="000000"/>
              </w:rPr>
            </w:pPr>
            <w:r>
              <w:rPr>
                <w:rFonts w:ascii="Arial" w:eastAsia="Arial" w:hAnsi="Arial" w:cs="Arial"/>
                <w:b/>
              </w:rPr>
              <w:t>Forma de Ingresso</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7F59255C" w14:textId="77777777" w:rsidR="00C42847" w:rsidRDefault="00A37A66">
            <w:pPr>
              <w:spacing w:line="276" w:lineRule="auto"/>
              <w:rPr>
                <w:rFonts w:ascii="Arial" w:eastAsia="Arial" w:hAnsi="Arial" w:cs="Arial"/>
                <w:color w:val="000000"/>
              </w:rPr>
            </w:pPr>
            <w:r>
              <w:rPr>
                <w:rFonts w:ascii="Arial" w:eastAsia="Arial" w:hAnsi="Arial" w:cs="Arial"/>
              </w:rPr>
              <w:t>Processo seletivo público/vestibular classificatório, transferência, reingresso, re-opção entre cursos ou áreas afins, ingresso para portadores de diploma.</w:t>
            </w:r>
          </w:p>
        </w:tc>
      </w:tr>
      <w:tr w:rsidR="00C42847" w14:paraId="1C3DBF3A" w14:textId="77777777">
        <w:trPr>
          <w:trHeight w:val="315"/>
        </w:trPr>
        <w:tc>
          <w:tcPr>
            <w:tcW w:w="4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9DB98C" w14:textId="77777777" w:rsidR="00C42847" w:rsidRDefault="00A37A66">
            <w:pPr>
              <w:spacing w:line="360" w:lineRule="auto"/>
              <w:jc w:val="both"/>
              <w:rPr>
                <w:rFonts w:ascii="Arial" w:eastAsia="Arial" w:hAnsi="Arial" w:cs="Arial"/>
                <w:color w:val="000000"/>
              </w:rPr>
            </w:pPr>
            <w:r>
              <w:rPr>
                <w:rFonts w:ascii="Arial" w:eastAsia="Arial" w:hAnsi="Arial" w:cs="Arial"/>
                <w:b/>
              </w:rPr>
              <w:t>Distribuição de Vagas</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64E40FC4" w14:textId="77777777" w:rsidR="00C42847" w:rsidRDefault="00A37A66">
            <w:pPr>
              <w:spacing w:line="276" w:lineRule="auto"/>
              <w:rPr>
                <w:rFonts w:ascii="Arial" w:eastAsia="Arial" w:hAnsi="Arial" w:cs="Arial"/>
                <w:color w:val="000000"/>
              </w:rPr>
            </w:pPr>
            <w:r>
              <w:rPr>
                <w:rFonts w:ascii="Arial" w:eastAsia="Arial" w:hAnsi="Arial" w:cs="Arial"/>
              </w:rPr>
              <w:t>XX vagas oferecidas anualmente</w:t>
            </w:r>
          </w:p>
        </w:tc>
      </w:tr>
      <w:tr w:rsidR="00C42847" w14:paraId="2F2B63B9" w14:textId="77777777">
        <w:trPr>
          <w:trHeight w:val="315"/>
        </w:trPr>
        <w:tc>
          <w:tcPr>
            <w:tcW w:w="4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DDD290" w14:textId="77777777" w:rsidR="00C42847" w:rsidRDefault="00A37A66">
            <w:pPr>
              <w:spacing w:line="360" w:lineRule="auto"/>
              <w:jc w:val="both"/>
              <w:rPr>
                <w:rFonts w:ascii="Arial" w:eastAsia="Arial" w:hAnsi="Arial" w:cs="Arial"/>
                <w:b/>
              </w:rPr>
            </w:pPr>
            <w:r>
              <w:rPr>
                <w:rFonts w:ascii="Arial" w:eastAsia="Arial" w:hAnsi="Arial" w:cs="Arial"/>
                <w:b/>
              </w:rPr>
              <w:t>Turno de Funcionamento</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63E3A485" w14:textId="77777777" w:rsidR="00C42847" w:rsidRDefault="00A37A66">
            <w:pPr>
              <w:spacing w:line="276" w:lineRule="auto"/>
              <w:rPr>
                <w:rFonts w:ascii="Arial" w:eastAsia="Arial" w:hAnsi="Arial" w:cs="Arial"/>
                <w:color w:val="000000"/>
              </w:rPr>
            </w:pPr>
            <w:r>
              <w:rPr>
                <w:rFonts w:ascii="Arial" w:eastAsia="Arial" w:hAnsi="Arial" w:cs="Arial"/>
                <w:highlight w:val="yellow"/>
              </w:rPr>
              <w:t>IDENTIFICAR</w:t>
            </w:r>
          </w:p>
        </w:tc>
      </w:tr>
      <w:tr w:rsidR="00C42847" w14:paraId="4418ECDC" w14:textId="77777777">
        <w:trPr>
          <w:trHeight w:val="315"/>
        </w:trPr>
        <w:tc>
          <w:tcPr>
            <w:tcW w:w="4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9D8F24" w14:textId="77777777" w:rsidR="00C42847" w:rsidRDefault="00A37A66">
            <w:pPr>
              <w:spacing w:line="360" w:lineRule="auto"/>
              <w:jc w:val="both"/>
              <w:rPr>
                <w:rFonts w:ascii="Arial" w:eastAsia="Arial" w:hAnsi="Arial" w:cs="Arial"/>
                <w:b/>
              </w:rPr>
            </w:pPr>
            <w:r>
              <w:rPr>
                <w:rFonts w:ascii="Arial" w:eastAsia="Arial" w:hAnsi="Arial" w:cs="Arial"/>
                <w:b/>
              </w:rPr>
              <w:t>Unidade de Funcionamento</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6D89373C" w14:textId="77777777" w:rsidR="00C42847" w:rsidRDefault="00A37A66">
            <w:pPr>
              <w:spacing w:line="276" w:lineRule="auto"/>
              <w:rPr>
                <w:rFonts w:ascii="Arial" w:eastAsia="Arial" w:hAnsi="Arial" w:cs="Arial"/>
                <w:color w:val="000000"/>
              </w:rPr>
            </w:pPr>
            <w:r>
              <w:rPr>
                <w:rFonts w:ascii="Arial" w:eastAsia="Arial" w:hAnsi="Arial" w:cs="Arial"/>
                <w:highlight w:val="yellow"/>
              </w:rPr>
              <w:t>IDENTIFICAR</w:t>
            </w:r>
          </w:p>
        </w:tc>
      </w:tr>
      <w:tr w:rsidR="00C42847" w14:paraId="402DC1A5" w14:textId="77777777">
        <w:trPr>
          <w:trHeight w:val="315"/>
        </w:trPr>
        <w:tc>
          <w:tcPr>
            <w:tcW w:w="4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439BB3" w14:textId="77777777" w:rsidR="00C42847" w:rsidRDefault="00A37A66">
            <w:pPr>
              <w:pBdr>
                <w:top w:val="nil"/>
                <w:left w:val="nil"/>
                <w:bottom w:val="nil"/>
                <w:right w:val="nil"/>
                <w:between w:val="nil"/>
              </w:pBdr>
              <w:tabs>
                <w:tab w:val="left" w:pos="709"/>
              </w:tabs>
              <w:spacing w:line="360" w:lineRule="auto"/>
              <w:jc w:val="both"/>
              <w:rPr>
                <w:rFonts w:ascii="Arial" w:eastAsia="Arial" w:hAnsi="Arial" w:cs="Arial"/>
                <w:b/>
                <w:color w:val="000000"/>
              </w:rPr>
            </w:pPr>
            <w:r>
              <w:rPr>
                <w:rFonts w:ascii="Arial" w:eastAsia="Arial" w:hAnsi="Arial" w:cs="Arial"/>
                <w:b/>
                <w:color w:val="000000"/>
              </w:rPr>
              <w:t>Regime de Matrícula</w:t>
            </w:r>
            <w:r>
              <w:rPr>
                <w:rFonts w:ascii="Arial" w:eastAsia="Arial" w:hAnsi="Arial" w:cs="Arial"/>
                <w:color w:val="000000"/>
              </w:rPr>
              <w:t xml:space="preserve"> </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3BB8EB75" w14:textId="77777777" w:rsidR="00C42847" w:rsidRDefault="00A37A66">
            <w:pPr>
              <w:spacing w:line="276" w:lineRule="auto"/>
              <w:rPr>
                <w:rFonts w:ascii="Arial" w:eastAsia="Arial" w:hAnsi="Arial" w:cs="Arial"/>
                <w:color w:val="000000"/>
              </w:rPr>
            </w:pPr>
            <w:r>
              <w:rPr>
                <w:rFonts w:ascii="Arial" w:eastAsia="Arial" w:hAnsi="Arial" w:cs="Arial"/>
              </w:rPr>
              <w:t>A matrícula é realizada semestralmente, por disciplinas.</w:t>
            </w:r>
          </w:p>
        </w:tc>
      </w:tr>
      <w:tr w:rsidR="00C42847" w14:paraId="5ED80321" w14:textId="77777777">
        <w:trPr>
          <w:trHeight w:val="315"/>
        </w:trPr>
        <w:tc>
          <w:tcPr>
            <w:tcW w:w="4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6A9E20" w14:textId="77777777" w:rsidR="00C42847" w:rsidRDefault="00A37A66">
            <w:pPr>
              <w:pBdr>
                <w:top w:val="nil"/>
                <w:left w:val="nil"/>
                <w:bottom w:val="nil"/>
                <w:right w:val="nil"/>
                <w:between w:val="nil"/>
              </w:pBdr>
              <w:tabs>
                <w:tab w:val="left" w:pos="709"/>
              </w:tabs>
              <w:spacing w:line="360" w:lineRule="auto"/>
              <w:jc w:val="both"/>
              <w:rPr>
                <w:rFonts w:ascii="Arial" w:eastAsia="Arial" w:hAnsi="Arial" w:cs="Arial"/>
                <w:b/>
                <w:color w:val="000000"/>
              </w:rPr>
            </w:pPr>
            <w:r>
              <w:rPr>
                <w:rFonts w:ascii="Arial" w:eastAsia="Arial" w:hAnsi="Arial" w:cs="Arial"/>
                <w:b/>
                <w:color w:val="000000"/>
              </w:rPr>
              <w:t>Prazo para integralização do Curso</w:t>
            </w:r>
            <w:r>
              <w:rPr>
                <w:rFonts w:ascii="Arial" w:eastAsia="Arial" w:hAnsi="Arial" w:cs="Arial"/>
                <w:color w:val="000000"/>
              </w:rPr>
              <w:t xml:space="preserve"> </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3340FA88" w14:textId="77777777" w:rsidR="00C42847" w:rsidRDefault="00A37A66">
            <w:pPr>
              <w:spacing w:line="276" w:lineRule="auto"/>
              <w:rPr>
                <w:rFonts w:ascii="Arial" w:eastAsia="Arial" w:hAnsi="Arial" w:cs="Arial"/>
                <w:color w:val="000000"/>
              </w:rPr>
            </w:pPr>
            <w:r>
              <w:rPr>
                <w:rFonts w:ascii="Arial" w:eastAsia="Arial" w:hAnsi="Arial" w:cs="Arial"/>
              </w:rPr>
              <w:t xml:space="preserve">O prazo mínimo para integralização do curso é de </w:t>
            </w:r>
            <w:r>
              <w:rPr>
                <w:rFonts w:ascii="Arial" w:eastAsia="Arial" w:hAnsi="Arial" w:cs="Arial"/>
                <w:highlight w:val="yellow"/>
              </w:rPr>
              <w:t>X</w:t>
            </w:r>
            <w:r>
              <w:rPr>
                <w:rFonts w:ascii="Arial" w:eastAsia="Arial" w:hAnsi="Arial" w:cs="Arial"/>
              </w:rPr>
              <w:t xml:space="preserve"> semestres (</w:t>
            </w:r>
            <w:r>
              <w:rPr>
                <w:rFonts w:ascii="Arial" w:eastAsia="Arial" w:hAnsi="Arial" w:cs="Arial"/>
                <w:highlight w:val="yellow"/>
              </w:rPr>
              <w:t>X</w:t>
            </w:r>
            <w:r>
              <w:rPr>
                <w:rFonts w:ascii="Arial" w:eastAsia="Arial" w:hAnsi="Arial" w:cs="Arial"/>
              </w:rPr>
              <w:t xml:space="preserve"> anos) e o prazo máximo é o dobro do total de semestres do curso menos 1 semestre, ou seja, </w:t>
            </w:r>
            <w:r>
              <w:rPr>
                <w:rFonts w:ascii="Arial" w:eastAsia="Arial" w:hAnsi="Arial" w:cs="Arial"/>
                <w:highlight w:val="yellow"/>
              </w:rPr>
              <w:t>X</w:t>
            </w:r>
            <w:r>
              <w:rPr>
                <w:rFonts w:ascii="Arial" w:eastAsia="Arial" w:hAnsi="Arial" w:cs="Arial"/>
              </w:rPr>
              <w:t xml:space="preserve"> semestres (</w:t>
            </w:r>
            <w:r>
              <w:rPr>
                <w:rFonts w:ascii="Arial" w:eastAsia="Arial" w:hAnsi="Arial" w:cs="Arial"/>
                <w:highlight w:val="yellow"/>
              </w:rPr>
              <w:t>X</w:t>
            </w:r>
            <w:r>
              <w:rPr>
                <w:rFonts w:ascii="Arial" w:eastAsia="Arial" w:hAnsi="Arial" w:cs="Arial"/>
              </w:rPr>
              <w:t xml:space="preserve"> anos e meio).</w:t>
            </w:r>
          </w:p>
        </w:tc>
      </w:tr>
      <w:tr w:rsidR="00C42847" w14:paraId="1C6D6A76" w14:textId="77777777">
        <w:trPr>
          <w:trHeight w:val="315"/>
        </w:trPr>
        <w:tc>
          <w:tcPr>
            <w:tcW w:w="4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FCED05" w14:textId="77777777" w:rsidR="00C42847" w:rsidRDefault="00A37A66">
            <w:pPr>
              <w:pBdr>
                <w:top w:val="nil"/>
                <w:left w:val="nil"/>
                <w:bottom w:val="nil"/>
                <w:right w:val="nil"/>
                <w:between w:val="nil"/>
              </w:pBdr>
              <w:tabs>
                <w:tab w:val="left" w:pos="709"/>
              </w:tabs>
              <w:spacing w:line="360" w:lineRule="auto"/>
              <w:jc w:val="both"/>
              <w:rPr>
                <w:rFonts w:ascii="Arial" w:eastAsia="Arial" w:hAnsi="Arial" w:cs="Arial"/>
                <w:b/>
                <w:color w:val="000000"/>
              </w:rPr>
            </w:pPr>
            <w:r>
              <w:rPr>
                <w:rFonts w:ascii="Arial" w:eastAsia="Arial" w:hAnsi="Arial" w:cs="Arial"/>
                <w:b/>
                <w:color w:val="000000"/>
              </w:rPr>
              <w:t>Carga horária total de disciplinas obrigatórias</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451D9F19" w14:textId="77777777" w:rsidR="00C42847" w:rsidRDefault="00C42847">
            <w:pPr>
              <w:spacing w:line="276" w:lineRule="auto"/>
              <w:rPr>
                <w:rFonts w:ascii="Arial" w:eastAsia="Arial" w:hAnsi="Arial" w:cs="Arial"/>
                <w:highlight w:val="green"/>
              </w:rPr>
            </w:pPr>
          </w:p>
        </w:tc>
      </w:tr>
      <w:tr w:rsidR="00C42847" w14:paraId="27792E8C" w14:textId="77777777">
        <w:trPr>
          <w:trHeight w:val="315"/>
        </w:trPr>
        <w:tc>
          <w:tcPr>
            <w:tcW w:w="4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99E552" w14:textId="77777777" w:rsidR="00C42847" w:rsidRDefault="00A37A66">
            <w:pPr>
              <w:pBdr>
                <w:top w:val="nil"/>
                <w:left w:val="nil"/>
                <w:bottom w:val="nil"/>
                <w:right w:val="nil"/>
                <w:between w:val="nil"/>
              </w:pBdr>
              <w:tabs>
                <w:tab w:val="left" w:pos="709"/>
              </w:tabs>
              <w:spacing w:line="360" w:lineRule="auto"/>
              <w:jc w:val="both"/>
              <w:rPr>
                <w:rFonts w:ascii="Arial" w:eastAsia="Arial" w:hAnsi="Arial" w:cs="Arial"/>
                <w:b/>
                <w:color w:val="000000"/>
              </w:rPr>
            </w:pPr>
            <w:r>
              <w:rPr>
                <w:rFonts w:ascii="Arial" w:eastAsia="Arial" w:hAnsi="Arial" w:cs="Arial"/>
                <w:b/>
                <w:color w:val="000000"/>
              </w:rPr>
              <w:t>Carga horária total de disciplinas optativas</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26FF33F6" w14:textId="77777777" w:rsidR="00C42847" w:rsidRDefault="00C42847">
            <w:pPr>
              <w:spacing w:line="276" w:lineRule="auto"/>
              <w:rPr>
                <w:rFonts w:ascii="Arial" w:eastAsia="Arial" w:hAnsi="Arial" w:cs="Arial"/>
                <w:highlight w:val="green"/>
              </w:rPr>
            </w:pPr>
          </w:p>
        </w:tc>
      </w:tr>
      <w:tr w:rsidR="00C42847" w14:paraId="64866041" w14:textId="77777777">
        <w:trPr>
          <w:trHeight w:val="315"/>
        </w:trPr>
        <w:tc>
          <w:tcPr>
            <w:tcW w:w="4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FB83F4" w14:textId="77777777" w:rsidR="00C42847" w:rsidRDefault="00A37A66">
            <w:pPr>
              <w:pBdr>
                <w:top w:val="nil"/>
                <w:left w:val="nil"/>
                <w:bottom w:val="nil"/>
                <w:right w:val="nil"/>
                <w:between w:val="nil"/>
              </w:pBdr>
              <w:tabs>
                <w:tab w:val="left" w:pos="709"/>
              </w:tabs>
              <w:spacing w:line="360" w:lineRule="auto"/>
              <w:jc w:val="both"/>
              <w:rPr>
                <w:rFonts w:ascii="Arial" w:eastAsia="Arial" w:hAnsi="Arial" w:cs="Arial"/>
                <w:b/>
                <w:color w:val="000000"/>
              </w:rPr>
            </w:pPr>
            <w:r>
              <w:rPr>
                <w:rFonts w:ascii="Arial" w:eastAsia="Arial" w:hAnsi="Arial" w:cs="Arial"/>
                <w:b/>
                <w:color w:val="000000"/>
              </w:rPr>
              <w:t xml:space="preserve">Carga horária total de atividades curricularizadas de extensão </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42021257" w14:textId="77777777" w:rsidR="00C42847" w:rsidRDefault="00C42847">
            <w:pPr>
              <w:spacing w:line="276" w:lineRule="auto"/>
              <w:rPr>
                <w:rFonts w:ascii="Arial" w:eastAsia="Arial" w:hAnsi="Arial" w:cs="Arial"/>
                <w:highlight w:val="green"/>
              </w:rPr>
            </w:pPr>
          </w:p>
        </w:tc>
      </w:tr>
      <w:tr w:rsidR="00C42847" w14:paraId="1ACD4B24" w14:textId="77777777">
        <w:trPr>
          <w:trHeight w:val="315"/>
        </w:trPr>
        <w:tc>
          <w:tcPr>
            <w:tcW w:w="4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2796DA" w14:textId="77777777" w:rsidR="00C42847" w:rsidRDefault="00A37A66">
            <w:pPr>
              <w:pBdr>
                <w:top w:val="nil"/>
                <w:left w:val="nil"/>
                <w:bottom w:val="nil"/>
                <w:right w:val="nil"/>
                <w:between w:val="nil"/>
              </w:pBdr>
              <w:tabs>
                <w:tab w:val="left" w:pos="709"/>
              </w:tabs>
              <w:spacing w:line="360" w:lineRule="auto"/>
              <w:jc w:val="both"/>
              <w:rPr>
                <w:rFonts w:ascii="Arial" w:eastAsia="Arial" w:hAnsi="Arial" w:cs="Arial"/>
                <w:b/>
                <w:color w:val="000000"/>
              </w:rPr>
            </w:pPr>
            <w:r>
              <w:rPr>
                <w:rFonts w:ascii="Arial" w:eastAsia="Arial" w:hAnsi="Arial" w:cs="Arial"/>
                <w:b/>
                <w:color w:val="000000"/>
              </w:rPr>
              <w:t>Carga horária total de Estágio Profissional Supervisionado (se houver)</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13D2D8A1" w14:textId="77777777" w:rsidR="00C42847" w:rsidRDefault="00C42847">
            <w:pPr>
              <w:spacing w:line="276" w:lineRule="auto"/>
              <w:rPr>
                <w:rFonts w:ascii="Arial" w:eastAsia="Arial" w:hAnsi="Arial" w:cs="Arial"/>
                <w:highlight w:val="green"/>
              </w:rPr>
            </w:pPr>
          </w:p>
        </w:tc>
      </w:tr>
      <w:tr w:rsidR="00C42847" w14:paraId="4BD63D32" w14:textId="77777777">
        <w:trPr>
          <w:trHeight w:val="315"/>
        </w:trPr>
        <w:tc>
          <w:tcPr>
            <w:tcW w:w="4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C875D3" w14:textId="77777777" w:rsidR="00C42847" w:rsidRDefault="00A37A66">
            <w:pPr>
              <w:pBdr>
                <w:top w:val="nil"/>
                <w:left w:val="nil"/>
                <w:bottom w:val="nil"/>
                <w:right w:val="nil"/>
                <w:between w:val="nil"/>
              </w:pBdr>
              <w:tabs>
                <w:tab w:val="left" w:pos="709"/>
              </w:tabs>
              <w:spacing w:line="360" w:lineRule="auto"/>
              <w:jc w:val="both"/>
              <w:rPr>
                <w:rFonts w:ascii="Arial" w:eastAsia="Arial" w:hAnsi="Arial" w:cs="Arial"/>
                <w:b/>
                <w:color w:val="000000"/>
              </w:rPr>
            </w:pPr>
            <w:r>
              <w:rPr>
                <w:rFonts w:ascii="Arial" w:eastAsia="Arial" w:hAnsi="Arial" w:cs="Arial"/>
                <w:b/>
                <w:color w:val="000000"/>
              </w:rPr>
              <w:t>Carga horária total de Trabalho de Conclusão de Curso (se houver)</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355D0003" w14:textId="77777777" w:rsidR="00C42847" w:rsidRDefault="00C42847">
            <w:pPr>
              <w:spacing w:line="276" w:lineRule="auto"/>
              <w:rPr>
                <w:rFonts w:ascii="Arial" w:eastAsia="Arial" w:hAnsi="Arial" w:cs="Arial"/>
                <w:highlight w:val="green"/>
              </w:rPr>
            </w:pPr>
          </w:p>
        </w:tc>
      </w:tr>
      <w:tr w:rsidR="00C42847" w14:paraId="1906E1BF" w14:textId="77777777">
        <w:trPr>
          <w:trHeight w:val="315"/>
        </w:trPr>
        <w:tc>
          <w:tcPr>
            <w:tcW w:w="4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F6734A" w14:textId="77777777" w:rsidR="00C42847" w:rsidRDefault="00A37A66">
            <w:pPr>
              <w:pBdr>
                <w:top w:val="nil"/>
                <w:left w:val="nil"/>
                <w:bottom w:val="nil"/>
                <w:right w:val="nil"/>
                <w:between w:val="nil"/>
              </w:pBdr>
              <w:tabs>
                <w:tab w:val="left" w:pos="709"/>
              </w:tabs>
              <w:spacing w:line="360" w:lineRule="auto"/>
              <w:jc w:val="both"/>
              <w:rPr>
                <w:rFonts w:ascii="Arial" w:eastAsia="Arial" w:hAnsi="Arial" w:cs="Arial"/>
                <w:b/>
                <w:color w:val="000000"/>
              </w:rPr>
            </w:pPr>
            <w:r>
              <w:rPr>
                <w:rFonts w:ascii="Arial" w:eastAsia="Arial" w:hAnsi="Arial" w:cs="Arial"/>
                <w:b/>
                <w:color w:val="000000"/>
              </w:rPr>
              <w:t>Carga horária total de Atividades Complementares (se houver)</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2DB1CCB4" w14:textId="77777777" w:rsidR="00C42847" w:rsidRDefault="00C42847">
            <w:pPr>
              <w:spacing w:line="276" w:lineRule="auto"/>
              <w:rPr>
                <w:rFonts w:ascii="Arial" w:eastAsia="Arial" w:hAnsi="Arial" w:cs="Arial"/>
                <w:highlight w:val="green"/>
              </w:rPr>
            </w:pPr>
          </w:p>
        </w:tc>
      </w:tr>
      <w:tr w:rsidR="00C42847" w14:paraId="5E2E9B41" w14:textId="77777777">
        <w:trPr>
          <w:trHeight w:val="315"/>
        </w:trPr>
        <w:tc>
          <w:tcPr>
            <w:tcW w:w="4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0F1363" w14:textId="77777777" w:rsidR="00C42847" w:rsidRDefault="00A37A66">
            <w:pPr>
              <w:pBdr>
                <w:top w:val="nil"/>
                <w:left w:val="nil"/>
                <w:bottom w:val="nil"/>
                <w:right w:val="nil"/>
                <w:between w:val="nil"/>
              </w:pBdr>
              <w:tabs>
                <w:tab w:val="left" w:pos="709"/>
              </w:tabs>
              <w:spacing w:line="360" w:lineRule="auto"/>
              <w:jc w:val="both"/>
              <w:rPr>
                <w:rFonts w:ascii="Arial" w:eastAsia="Arial" w:hAnsi="Arial" w:cs="Arial"/>
                <w:b/>
                <w:color w:val="000000"/>
              </w:rPr>
            </w:pPr>
            <w:r>
              <w:rPr>
                <w:rFonts w:ascii="Arial" w:eastAsia="Arial" w:hAnsi="Arial" w:cs="Arial"/>
                <w:b/>
                <w:color w:val="000000"/>
              </w:rPr>
              <w:t>Carga horária total do curso</w:t>
            </w:r>
          </w:p>
        </w:tc>
        <w:tc>
          <w:tcPr>
            <w:tcW w:w="4353" w:type="dxa"/>
            <w:tcBorders>
              <w:top w:val="single" w:sz="4" w:space="0" w:color="000000"/>
              <w:left w:val="single" w:sz="4" w:space="0" w:color="000000"/>
              <w:bottom w:val="single" w:sz="4" w:space="0" w:color="000000"/>
              <w:right w:val="single" w:sz="4" w:space="0" w:color="000000"/>
            </w:tcBorders>
            <w:shd w:val="clear" w:color="auto" w:fill="auto"/>
          </w:tcPr>
          <w:p w14:paraId="35677CE1" w14:textId="77777777" w:rsidR="00C42847" w:rsidRDefault="00C42847">
            <w:pPr>
              <w:spacing w:line="276" w:lineRule="auto"/>
              <w:rPr>
                <w:rFonts w:ascii="Arial" w:eastAsia="Arial" w:hAnsi="Arial" w:cs="Arial"/>
                <w:highlight w:val="green"/>
              </w:rPr>
            </w:pPr>
          </w:p>
        </w:tc>
      </w:tr>
    </w:tbl>
    <w:p w14:paraId="3D06EC72" w14:textId="77777777" w:rsidR="00C42847" w:rsidRDefault="00C42847">
      <w:pPr>
        <w:spacing w:line="360" w:lineRule="auto"/>
        <w:jc w:val="both"/>
        <w:rPr>
          <w:rFonts w:ascii="Arial" w:eastAsia="Arial" w:hAnsi="Arial" w:cs="Arial"/>
          <w:b/>
        </w:rPr>
      </w:pPr>
    </w:p>
    <w:p w14:paraId="4DA9B777" w14:textId="77777777" w:rsidR="00C42847" w:rsidRDefault="00C42847">
      <w:pPr>
        <w:pBdr>
          <w:top w:val="nil"/>
          <w:left w:val="nil"/>
          <w:bottom w:val="nil"/>
          <w:right w:val="nil"/>
          <w:between w:val="nil"/>
        </w:pBdr>
        <w:tabs>
          <w:tab w:val="left" w:pos="709"/>
        </w:tabs>
        <w:spacing w:line="360" w:lineRule="auto"/>
        <w:jc w:val="both"/>
        <w:rPr>
          <w:rFonts w:ascii="Arial" w:eastAsia="Arial" w:hAnsi="Arial" w:cs="Arial"/>
          <w:color w:val="000000"/>
        </w:rPr>
      </w:pPr>
    </w:p>
    <w:p w14:paraId="02F03936" w14:textId="77777777" w:rsidR="00C42847" w:rsidRDefault="00A37A66">
      <w:pPr>
        <w:pStyle w:val="Ttulo1"/>
        <w:numPr>
          <w:ilvl w:val="0"/>
          <w:numId w:val="14"/>
        </w:numPr>
        <w:spacing w:before="0" w:after="0"/>
        <w:ind w:left="0" w:firstLine="0"/>
        <w:rPr>
          <w:rFonts w:ascii="Arial" w:eastAsia="Arial" w:hAnsi="Arial" w:cs="Arial"/>
        </w:rPr>
      </w:pPr>
      <w:bookmarkStart w:id="7" w:name="_heading=h.1t3h5sf" w:colFirst="0" w:colLast="0"/>
      <w:bookmarkEnd w:id="7"/>
      <w:r>
        <w:rPr>
          <w:rFonts w:ascii="Arial" w:eastAsia="Arial" w:hAnsi="Arial" w:cs="Arial"/>
        </w:rPr>
        <w:t>CONTEXTO EDUCACIONAL</w:t>
      </w:r>
    </w:p>
    <w:p w14:paraId="54CF6C16"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p>
    <w:p w14:paraId="34726CED" w14:textId="77777777" w:rsidR="00C42847" w:rsidRDefault="00A37A66">
      <w:pPr>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b/>
          <w:color w:val="FF0000"/>
        </w:rPr>
        <w:t>COMENTÁRIOS</w:t>
      </w:r>
      <w:r>
        <w:rPr>
          <w:rFonts w:ascii="Arial" w:eastAsia="Arial" w:hAnsi="Arial" w:cs="Arial"/>
          <w:color w:val="000000"/>
        </w:rPr>
        <w:t xml:space="preserve">: Segundo instrumento avaliador de curso do INEP/MEC, o Contexto Educacional deve conter as demandas efetivas de natureza econômica e social que </w:t>
      </w:r>
      <w:r>
        <w:rPr>
          <w:rFonts w:ascii="Arial" w:eastAsia="Arial" w:hAnsi="Arial" w:cs="Arial"/>
          <w:b/>
          <w:color w:val="000000"/>
        </w:rPr>
        <w:t>cercam a criação do curso</w:t>
      </w:r>
      <w:r>
        <w:rPr>
          <w:rFonts w:ascii="Arial" w:eastAsia="Arial" w:hAnsi="Arial" w:cs="Arial"/>
          <w:color w:val="000000"/>
        </w:rPr>
        <w:t xml:space="preserve"> de graduação. </w:t>
      </w:r>
    </w:p>
    <w:p w14:paraId="24C97DEA" w14:textId="77777777" w:rsidR="00C42847" w:rsidRDefault="00C42847">
      <w:pPr>
        <w:pBdr>
          <w:top w:val="nil"/>
          <w:left w:val="nil"/>
          <w:bottom w:val="nil"/>
          <w:right w:val="nil"/>
          <w:between w:val="nil"/>
        </w:pBdr>
        <w:spacing w:line="360" w:lineRule="auto"/>
        <w:ind w:firstLine="851"/>
        <w:jc w:val="both"/>
        <w:rPr>
          <w:rFonts w:ascii="Arial" w:eastAsia="Arial" w:hAnsi="Arial" w:cs="Arial"/>
          <w:color w:val="000000"/>
        </w:rPr>
      </w:pPr>
    </w:p>
    <w:p w14:paraId="60F04E3A" w14:textId="77777777" w:rsidR="00C42847" w:rsidRDefault="00A37A66">
      <w:pPr>
        <w:spacing w:line="360" w:lineRule="auto"/>
        <w:ind w:firstLine="851"/>
        <w:jc w:val="both"/>
        <w:rPr>
          <w:rFonts w:ascii="Arial" w:eastAsia="Arial" w:hAnsi="Arial" w:cs="Arial"/>
          <w:color w:val="FF0000"/>
        </w:rPr>
      </w:pPr>
      <w:r>
        <w:rPr>
          <w:rFonts w:ascii="Arial" w:eastAsia="Arial" w:hAnsi="Arial" w:cs="Arial"/>
          <w:color w:val="FF0000"/>
          <w:highlight w:val="yellow"/>
        </w:rPr>
        <w:t>Exemplo 1:</w:t>
      </w:r>
      <w:r>
        <w:rPr>
          <w:rFonts w:ascii="Arial" w:eastAsia="Arial" w:hAnsi="Arial" w:cs="Arial"/>
          <w:color w:val="FF0000"/>
        </w:rPr>
        <w:t xml:space="preserve"> </w:t>
      </w:r>
    </w:p>
    <w:p w14:paraId="7DF5E733" w14:textId="77777777" w:rsidR="00C42847" w:rsidRDefault="00A37A66">
      <w:pPr>
        <w:spacing w:line="360" w:lineRule="auto"/>
        <w:ind w:firstLine="851"/>
        <w:jc w:val="both"/>
        <w:rPr>
          <w:rFonts w:ascii="Arial" w:eastAsia="Arial" w:hAnsi="Arial" w:cs="Arial"/>
          <w:color w:val="000000"/>
        </w:rPr>
      </w:pPr>
      <w:bookmarkStart w:id="8" w:name="_heading=h.4d34og8" w:colFirst="0" w:colLast="0"/>
      <w:bookmarkEnd w:id="8"/>
      <w:r>
        <w:rPr>
          <w:rFonts w:ascii="Arial" w:eastAsia="Arial" w:hAnsi="Arial" w:cs="Arial"/>
          <w:color w:val="000000"/>
        </w:rPr>
        <w:t>O Plano Nacional de Educação (PNE 2014-2024) (MEC, 2014) prevê em sua Meta 12, a elevação da taxa bruta de matrícula na educação superior para 50%, e a taxa líquida para 33% da população entre 18 e 24 anos, assegurada a qualidade da oferta e expansão para 40% das novas matrículas no segmento público. Neste contexto se insere também o atendimento na educação superior, de uma maior parcela da população regional, com a oferta do Curso Superior de Tecnologia em Gestão Comercial pelo IFAM - Campus Parintins.</w:t>
      </w:r>
    </w:p>
    <w:p w14:paraId="5DB39174" w14:textId="77777777" w:rsidR="00C42847" w:rsidRDefault="00A37A66">
      <w:pPr>
        <w:spacing w:line="360" w:lineRule="auto"/>
        <w:ind w:firstLine="851"/>
        <w:jc w:val="both"/>
        <w:rPr>
          <w:rFonts w:ascii="Arial" w:eastAsia="Arial" w:hAnsi="Arial" w:cs="Arial"/>
          <w:color w:val="000000"/>
        </w:rPr>
      </w:pPr>
      <w:bookmarkStart w:id="9" w:name="_heading=h.2s8eyo1" w:colFirst="0" w:colLast="0"/>
      <w:bookmarkEnd w:id="9"/>
      <w:r>
        <w:rPr>
          <w:rFonts w:ascii="Arial" w:eastAsia="Arial" w:hAnsi="Arial" w:cs="Arial"/>
          <w:color w:val="000000"/>
        </w:rPr>
        <w:t>O Curso Superior de Tecnologia em Gestão Comercial será o primeiro neste segmento no município. Considerando a potencialidade local para o comércio e a abrangência do IFAM na região, a oferta do curso atenderá aos alunos provenientes do ensino médio de Parintins e municípios circunvizinhos viabilizando assim duas dimensões sociais: a) a interiorização do conhecimento tecnológico e b) a fixação de profissionais em seus locais de origem.</w:t>
      </w:r>
    </w:p>
    <w:p w14:paraId="4CDFE7C8" w14:textId="77777777" w:rsidR="00C42847" w:rsidRDefault="00A37A66">
      <w:pPr>
        <w:spacing w:line="360" w:lineRule="auto"/>
        <w:ind w:firstLine="851"/>
        <w:jc w:val="both"/>
        <w:rPr>
          <w:rFonts w:ascii="Arial" w:eastAsia="Arial" w:hAnsi="Arial" w:cs="Arial"/>
          <w:color w:val="000000"/>
        </w:rPr>
      </w:pPr>
      <w:bookmarkStart w:id="10" w:name="_heading=h.17dp8vu" w:colFirst="0" w:colLast="0"/>
      <w:bookmarkEnd w:id="10"/>
      <w:r>
        <w:rPr>
          <w:rFonts w:ascii="Arial" w:eastAsia="Arial" w:hAnsi="Arial" w:cs="Arial"/>
          <w:color w:val="000000"/>
        </w:rPr>
        <w:t>É necessário ressaltar também que o IFAM Campus Parintins, que doravante será mencionado pela sigla CPA, é referência na formação de Técnicos, entretanto, a sua política institucional de expansão prevê também a oferta de cursos superiores na área tecnológica. Com o know-how acumulado pelo corpo institucional nesta área, a oferta deste Curso Superior de Tecnologia em Gestão Comercial se dará de maneira adequada e a contento e preencherá a lacuna existente de ensino tecnológico na microrregião do Baixo Amazonas.</w:t>
      </w:r>
    </w:p>
    <w:p w14:paraId="44CBB8ED" w14:textId="77777777" w:rsidR="00C42847" w:rsidRDefault="00C42847">
      <w:pPr>
        <w:spacing w:line="360" w:lineRule="auto"/>
        <w:ind w:firstLine="851"/>
        <w:jc w:val="both"/>
        <w:rPr>
          <w:rFonts w:ascii="Arial" w:eastAsia="Arial" w:hAnsi="Arial" w:cs="Arial"/>
          <w:color w:val="000000"/>
        </w:rPr>
      </w:pPr>
    </w:p>
    <w:p w14:paraId="56822AB2" w14:textId="77777777" w:rsidR="00C42847" w:rsidRDefault="00A37A66">
      <w:pPr>
        <w:spacing w:line="360" w:lineRule="auto"/>
        <w:ind w:firstLine="851"/>
        <w:jc w:val="both"/>
        <w:rPr>
          <w:rFonts w:ascii="Arial" w:eastAsia="Arial" w:hAnsi="Arial" w:cs="Arial"/>
          <w:color w:val="FF0000"/>
        </w:rPr>
      </w:pPr>
      <w:r>
        <w:rPr>
          <w:rFonts w:ascii="Arial" w:eastAsia="Arial" w:hAnsi="Arial" w:cs="Arial"/>
          <w:color w:val="FF0000"/>
          <w:highlight w:val="yellow"/>
        </w:rPr>
        <w:t>Exemplo 2:</w:t>
      </w:r>
    </w:p>
    <w:p w14:paraId="5AACDD42"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 xml:space="preserve">De acordo com a Lei 11.892 de 29, de dezembro de 2008 que criou os Institutos Federais, é mencionado como um de seus objetivos a oferta de Cursos de Tecnologia visando à formação de profissionais para os diferentes setores da economia. Dentre eles, destacamos o Curso de TADS (Tecnologia em Análise e Desenvolvimento de Sistemas) que forma profissionais para o desenvolvimento de software – área em crescente expansão no mercado brasileiro. </w:t>
      </w:r>
    </w:p>
    <w:p w14:paraId="34B10AB6"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 xml:space="preserve">Especialmente no contexto do Amazonas, no qual há um Pólo Industrial e um Setor de Comércio que movimenta a economia local, existe a demanda por egressos de Cursos da área de Tecnologia da Informação com conhecimentos para manutenção e desenvolvimento de sistemas em diversas plataformas. </w:t>
      </w:r>
    </w:p>
    <w:p w14:paraId="06F4CAE0"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Neste contexto, o curso de </w:t>
      </w:r>
      <w:r w:rsidR="0057179D" w:rsidRPr="0057179D">
        <w:rPr>
          <w:rFonts w:ascii="Arial" w:eastAsia="Arial" w:hAnsi="Arial" w:cs="Arial"/>
          <w:color w:val="000000"/>
        </w:rPr>
        <w:t>Tecnologia e</w:t>
      </w:r>
      <w:r w:rsidR="0057179D">
        <w:rPr>
          <w:rFonts w:ascii="Arial" w:eastAsia="Arial" w:hAnsi="Arial" w:cs="Arial"/>
          <w:color w:val="000000"/>
        </w:rPr>
        <w:t>m</w:t>
      </w:r>
      <w:r w:rsidR="0057179D" w:rsidRPr="0057179D">
        <w:rPr>
          <w:rFonts w:ascii="Arial" w:eastAsia="Arial" w:hAnsi="Arial" w:cs="Arial"/>
          <w:color w:val="000000"/>
        </w:rPr>
        <w:t xml:space="preserve"> Análise de Desenvolvimento de Sistemas (</w:t>
      </w:r>
      <w:r>
        <w:rPr>
          <w:rFonts w:ascii="Arial" w:eastAsia="Arial" w:hAnsi="Arial" w:cs="Arial"/>
          <w:color w:val="000000"/>
        </w:rPr>
        <w:t>TADS</w:t>
      </w:r>
      <w:r w:rsidR="0057179D">
        <w:rPr>
          <w:rFonts w:ascii="Arial" w:eastAsia="Arial" w:hAnsi="Arial" w:cs="Arial"/>
          <w:color w:val="000000"/>
        </w:rPr>
        <w:t>)</w:t>
      </w:r>
      <w:r>
        <w:rPr>
          <w:rFonts w:ascii="Arial" w:eastAsia="Arial" w:hAnsi="Arial" w:cs="Arial"/>
          <w:color w:val="000000"/>
        </w:rPr>
        <w:t xml:space="preserve"> do IFAM constitui-se como uma oportunidade de formação pública, gratuita, de qualidade e focada nas demandas do mundo do trabalho.</w:t>
      </w:r>
    </w:p>
    <w:p w14:paraId="7817B648"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p>
    <w:p w14:paraId="40B8F03A" w14:textId="77777777" w:rsidR="00C42847" w:rsidRDefault="00A37A66">
      <w:pPr>
        <w:pStyle w:val="Ttulo1"/>
        <w:numPr>
          <w:ilvl w:val="0"/>
          <w:numId w:val="14"/>
        </w:numPr>
        <w:spacing w:before="0" w:after="0"/>
        <w:ind w:left="0" w:firstLine="0"/>
        <w:rPr>
          <w:rFonts w:ascii="Arial" w:eastAsia="Arial" w:hAnsi="Arial" w:cs="Arial"/>
        </w:rPr>
      </w:pPr>
      <w:bookmarkStart w:id="11" w:name="_heading=h.3rdcrjn" w:colFirst="0" w:colLast="0"/>
      <w:bookmarkEnd w:id="11"/>
      <w:r>
        <w:rPr>
          <w:rFonts w:ascii="Arial" w:eastAsia="Arial" w:hAnsi="Arial" w:cs="Arial"/>
        </w:rPr>
        <w:t>POLÍTICAS INSTITUCIONAIS</w:t>
      </w:r>
    </w:p>
    <w:p w14:paraId="11E4B585"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p>
    <w:p w14:paraId="0E1457A2"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b/>
          <w:color w:val="FF0000"/>
        </w:rPr>
        <w:t>COMENTÁRIOS</w:t>
      </w:r>
      <w:r>
        <w:rPr>
          <w:rFonts w:ascii="Arial" w:eastAsia="Arial" w:hAnsi="Arial" w:cs="Arial"/>
          <w:color w:val="000000"/>
        </w:rPr>
        <w:t>: Segundo instrumento avaliador de curso do INEP/MEC, a parte das políticas Institucionais trata sobre quando as políticas institucionais de ensino, de extensão e de pesquisa (esta última, quando for o caso) constantes no PDI (Plano de Desenvolvimento Institucional) estão previstas/implantadas no âmbito do curso.</w:t>
      </w:r>
    </w:p>
    <w:p w14:paraId="3D728AB0"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b/>
          <w:color w:val="FF0000"/>
        </w:rPr>
        <w:t>RECOMENDAÇÃO</w:t>
      </w:r>
      <w:r>
        <w:rPr>
          <w:rFonts w:ascii="Arial" w:eastAsia="Arial" w:hAnsi="Arial" w:cs="Arial"/>
          <w:color w:val="000000"/>
        </w:rPr>
        <w:t>: Trata-se da implantação das políticas institucionais constantes no PDI e no PPI (Projeto Pedagógico Institucional), no âmbito do curso.</w:t>
      </w:r>
    </w:p>
    <w:p w14:paraId="6E3F5B8D" w14:textId="77777777" w:rsidR="00C42847" w:rsidRDefault="00A37A66">
      <w:pPr>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color w:val="000000"/>
        </w:rPr>
        <w:t>Com base no PDI 201</w:t>
      </w:r>
      <w:r w:rsidR="0057179D">
        <w:rPr>
          <w:rFonts w:ascii="Arial" w:eastAsia="Arial" w:hAnsi="Arial" w:cs="Arial"/>
        </w:rPr>
        <w:t>4</w:t>
      </w:r>
      <w:r>
        <w:rPr>
          <w:rFonts w:ascii="Arial" w:eastAsia="Arial" w:hAnsi="Arial" w:cs="Arial"/>
          <w:color w:val="000000"/>
        </w:rPr>
        <w:t xml:space="preserve"> – 20</w:t>
      </w:r>
      <w:r w:rsidR="0057179D">
        <w:rPr>
          <w:rFonts w:ascii="Arial" w:eastAsia="Arial" w:hAnsi="Arial" w:cs="Arial"/>
          <w:color w:val="000000"/>
        </w:rPr>
        <w:t xml:space="preserve">18 </w:t>
      </w:r>
      <w:r w:rsidR="0057179D" w:rsidRPr="0057179D">
        <w:rPr>
          <w:rFonts w:ascii="Arial" w:eastAsia="Arial" w:hAnsi="Arial" w:cs="Arial"/>
          <w:color w:val="FF0000"/>
        </w:rPr>
        <w:t>(</w:t>
      </w:r>
      <w:r w:rsidR="00015387">
        <w:rPr>
          <w:rFonts w:ascii="Arial" w:eastAsia="Arial" w:hAnsi="Arial" w:cs="Arial"/>
          <w:color w:val="FF0000"/>
        </w:rPr>
        <w:t>INDICA</w:t>
      </w:r>
      <w:r w:rsidR="0057179D" w:rsidRPr="0057179D">
        <w:rPr>
          <w:rFonts w:ascii="Arial" w:eastAsia="Arial" w:hAnsi="Arial" w:cs="Arial"/>
          <w:color w:val="FF0000"/>
        </w:rPr>
        <w:t xml:space="preserve">MOS QUE SEJA </w:t>
      </w:r>
      <w:r w:rsidR="0057179D">
        <w:rPr>
          <w:rFonts w:ascii="Arial" w:eastAsia="Arial" w:hAnsi="Arial" w:cs="Arial"/>
          <w:color w:val="FF0000"/>
        </w:rPr>
        <w:t>ANALIS</w:t>
      </w:r>
      <w:r w:rsidR="0057179D" w:rsidRPr="0057179D">
        <w:rPr>
          <w:rFonts w:ascii="Arial" w:eastAsia="Arial" w:hAnsi="Arial" w:cs="Arial"/>
          <w:color w:val="FF0000"/>
        </w:rPr>
        <w:t>ADO SEGUNDO O PDI 2019 - 2023)</w:t>
      </w:r>
      <w:r>
        <w:rPr>
          <w:rFonts w:ascii="Arial" w:eastAsia="Arial" w:hAnsi="Arial" w:cs="Arial"/>
          <w:color w:val="000000"/>
        </w:rPr>
        <w:t xml:space="preserve"> citamos algumas das políticas e/ou damos alguns direcionamentos e solicitamos que o NDE/comissão de elaboração observe quais delas estão previstas ou já implantadas no âmbito do curso. Segue:</w:t>
      </w:r>
    </w:p>
    <w:tbl>
      <w:tblPr>
        <w:tblStyle w:val="a1"/>
        <w:tblW w:w="951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10"/>
      </w:tblGrid>
      <w:tr w:rsidR="00C42847" w14:paraId="3DFB4986" w14:textId="77777777">
        <w:trPr>
          <w:trHeight w:val="340"/>
        </w:trPr>
        <w:tc>
          <w:tcPr>
            <w:tcW w:w="9510" w:type="dxa"/>
            <w:shd w:val="clear" w:color="auto" w:fill="011B3C"/>
            <w:vAlign w:val="center"/>
          </w:tcPr>
          <w:p w14:paraId="0FA8135B" w14:textId="77777777" w:rsidR="00C42847" w:rsidRDefault="00A37A66">
            <w:pPr>
              <w:jc w:val="both"/>
              <w:rPr>
                <w:rFonts w:ascii="Arial" w:eastAsia="Arial" w:hAnsi="Arial" w:cs="Arial"/>
                <w:b/>
                <w:sz w:val="20"/>
                <w:szCs w:val="20"/>
              </w:rPr>
            </w:pPr>
            <w:r>
              <w:rPr>
                <w:rFonts w:ascii="Arial" w:eastAsia="Arial" w:hAnsi="Arial" w:cs="Arial"/>
                <w:b/>
                <w:color w:val="FFFFFF"/>
                <w:sz w:val="20"/>
                <w:szCs w:val="20"/>
              </w:rPr>
              <w:t>Políticas de ensino</w:t>
            </w:r>
          </w:p>
        </w:tc>
      </w:tr>
      <w:tr w:rsidR="00C42847" w14:paraId="7EBF30F1" w14:textId="77777777">
        <w:trPr>
          <w:trHeight w:val="510"/>
        </w:trPr>
        <w:tc>
          <w:tcPr>
            <w:tcW w:w="9510" w:type="dxa"/>
            <w:shd w:val="clear" w:color="auto" w:fill="auto"/>
            <w:vAlign w:val="center"/>
          </w:tcPr>
          <w:p w14:paraId="6C406DBF" w14:textId="77777777" w:rsidR="00C42847" w:rsidRDefault="00A37A66">
            <w:pPr>
              <w:spacing w:before="240" w:after="240"/>
              <w:jc w:val="both"/>
              <w:rPr>
                <w:rFonts w:ascii="Arial" w:eastAsia="Arial" w:hAnsi="Arial" w:cs="Arial"/>
                <w:sz w:val="20"/>
                <w:szCs w:val="20"/>
              </w:rPr>
            </w:pPr>
            <w:r>
              <w:rPr>
                <w:rFonts w:ascii="Arial" w:eastAsia="Arial" w:hAnsi="Arial" w:cs="Arial"/>
                <w:sz w:val="20"/>
                <w:szCs w:val="20"/>
              </w:rPr>
              <w:t>O curso prepara o ser humano para entender e intervir adequadamente no meio em que vive, objetivando a formação sob uma visão inter e multidisciplinar de sua área de atuação, com pensamento holístico em suas ações e elevados padrões de criticidade e ética?</w:t>
            </w:r>
          </w:p>
        </w:tc>
      </w:tr>
      <w:tr w:rsidR="00C42847" w14:paraId="425D2588" w14:textId="77777777">
        <w:trPr>
          <w:trHeight w:val="510"/>
        </w:trPr>
        <w:tc>
          <w:tcPr>
            <w:tcW w:w="9510" w:type="dxa"/>
            <w:shd w:val="clear" w:color="auto" w:fill="auto"/>
            <w:vAlign w:val="center"/>
          </w:tcPr>
          <w:p w14:paraId="07C597CC" w14:textId="77777777" w:rsidR="00C42847" w:rsidRDefault="00A37A66">
            <w:pPr>
              <w:jc w:val="both"/>
              <w:rPr>
                <w:rFonts w:ascii="Arial" w:eastAsia="Arial" w:hAnsi="Arial" w:cs="Arial"/>
                <w:sz w:val="20"/>
                <w:szCs w:val="20"/>
              </w:rPr>
            </w:pPr>
            <w:r>
              <w:rPr>
                <w:rFonts w:ascii="Arial" w:eastAsia="Arial" w:hAnsi="Arial" w:cs="Arial"/>
                <w:sz w:val="20"/>
                <w:szCs w:val="20"/>
              </w:rPr>
              <w:t>O Currículo do curso obedece aos princípios e finalidades constantes no PDI? Segue:</w:t>
            </w:r>
          </w:p>
        </w:tc>
      </w:tr>
      <w:tr w:rsidR="00C42847" w14:paraId="5E132D6E" w14:textId="77777777">
        <w:trPr>
          <w:trHeight w:val="510"/>
        </w:trPr>
        <w:tc>
          <w:tcPr>
            <w:tcW w:w="9510" w:type="dxa"/>
            <w:shd w:val="clear" w:color="auto" w:fill="auto"/>
            <w:vAlign w:val="center"/>
          </w:tcPr>
          <w:p w14:paraId="0A75A3A2" w14:textId="77777777" w:rsidR="00C42847" w:rsidRDefault="00A37A66">
            <w:pPr>
              <w:numPr>
                <w:ilvl w:val="0"/>
                <w:numId w:val="2"/>
              </w:numPr>
              <w:spacing w:before="240" w:after="240"/>
              <w:jc w:val="both"/>
              <w:rPr>
                <w:rFonts w:ascii="Arial" w:eastAsia="Arial" w:hAnsi="Arial" w:cs="Arial"/>
                <w:sz w:val="20"/>
                <w:szCs w:val="20"/>
              </w:rPr>
            </w:pPr>
            <w:r>
              <w:rPr>
                <w:rFonts w:ascii="Arial" w:eastAsia="Arial" w:hAnsi="Arial" w:cs="Arial"/>
                <w:sz w:val="20"/>
                <w:szCs w:val="20"/>
              </w:rPr>
              <w:t xml:space="preserve">a  integração  de  diferentes  formas  de  educação para o trabalho, a cultura, a ciência e a tecnologia, devendo conduzir ao permanente desenvolvimento das potencialidades dos indivíduos para a vida produtiva e social; </w:t>
            </w:r>
          </w:p>
        </w:tc>
      </w:tr>
      <w:tr w:rsidR="00C42847" w14:paraId="69AFC983" w14:textId="77777777">
        <w:trPr>
          <w:trHeight w:val="510"/>
        </w:trPr>
        <w:tc>
          <w:tcPr>
            <w:tcW w:w="9510" w:type="dxa"/>
            <w:shd w:val="clear" w:color="auto" w:fill="auto"/>
            <w:vAlign w:val="center"/>
          </w:tcPr>
          <w:p w14:paraId="20C2BBEA" w14:textId="77777777" w:rsidR="00C42847" w:rsidRDefault="00A37A66">
            <w:pPr>
              <w:numPr>
                <w:ilvl w:val="0"/>
                <w:numId w:val="2"/>
              </w:numPr>
              <w:spacing w:before="240" w:after="240"/>
              <w:jc w:val="both"/>
              <w:rPr>
                <w:rFonts w:ascii="Arial" w:eastAsia="Arial" w:hAnsi="Arial" w:cs="Arial"/>
                <w:sz w:val="20"/>
                <w:szCs w:val="20"/>
              </w:rPr>
            </w:pPr>
            <w:r>
              <w:rPr>
                <w:rFonts w:ascii="Arial" w:eastAsia="Arial" w:hAnsi="Arial" w:cs="Arial"/>
                <w:sz w:val="20"/>
                <w:szCs w:val="20"/>
              </w:rPr>
              <w:t xml:space="preserve">a organização dá-se por Eixos Tecnológicos e Áreas de Conhecimento, conforme as respectivas Diretrizes Curriculares  Nacionais,  o  estudo  do  perfil  profissional  e  os  conhecimentos necessários ao exercício da profissão, em consonância com as demandas da sociedade e do mundo do trabalho; </w:t>
            </w:r>
          </w:p>
        </w:tc>
      </w:tr>
      <w:tr w:rsidR="00C42847" w14:paraId="02ACA118" w14:textId="77777777">
        <w:trPr>
          <w:trHeight w:val="510"/>
        </w:trPr>
        <w:tc>
          <w:tcPr>
            <w:tcW w:w="9510" w:type="dxa"/>
            <w:shd w:val="clear" w:color="auto" w:fill="auto"/>
            <w:vAlign w:val="center"/>
          </w:tcPr>
          <w:p w14:paraId="17D287B3" w14:textId="77777777" w:rsidR="00C42847" w:rsidRDefault="00A37A66">
            <w:pPr>
              <w:numPr>
                <w:ilvl w:val="0"/>
                <w:numId w:val="2"/>
              </w:numPr>
              <w:jc w:val="both"/>
              <w:rPr>
                <w:rFonts w:ascii="Arial" w:eastAsia="Arial" w:hAnsi="Arial" w:cs="Arial"/>
                <w:sz w:val="20"/>
                <w:szCs w:val="20"/>
              </w:rPr>
            </w:pPr>
            <w:r>
              <w:rPr>
                <w:rFonts w:ascii="Arial" w:eastAsia="Arial" w:hAnsi="Arial" w:cs="Arial"/>
                <w:sz w:val="20"/>
                <w:szCs w:val="20"/>
              </w:rPr>
              <w:t>construção de conhecimentos;</w:t>
            </w:r>
          </w:p>
        </w:tc>
      </w:tr>
      <w:tr w:rsidR="00C42847" w14:paraId="0434116C" w14:textId="77777777">
        <w:trPr>
          <w:trHeight w:val="510"/>
        </w:trPr>
        <w:tc>
          <w:tcPr>
            <w:tcW w:w="9510" w:type="dxa"/>
            <w:shd w:val="clear" w:color="auto" w:fill="auto"/>
            <w:vAlign w:val="center"/>
          </w:tcPr>
          <w:p w14:paraId="33ACB8A3" w14:textId="77777777" w:rsidR="00C42847" w:rsidRDefault="00A37A66">
            <w:pPr>
              <w:numPr>
                <w:ilvl w:val="0"/>
                <w:numId w:val="2"/>
              </w:numPr>
              <w:jc w:val="both"/>
              <w:rPr>
                <w:rFonts w:ascii="Arial" w:eastAsia="Arial" w:hAnsi="Arial" w:cs="Arial"/>
                <w:sz w:val="20"/>
                <w:szCs w:val="20"/>
              </w:rPr>
            </w:pPr>
            <w:r>
              <w:rPr>
                <w:rFonts w:ascii="Arial" w:eastAsia="Arial" w:hAnsi="Arial" w:cs="Arial"/>
                <w:sz w:val="20"/>
                <w:szCs w:val="20"/>
              </w:rPr>
              <w:t>avaliação dos programas e conteúdos do curso, por meio do que segue:</w:t>
            </w:r>
          </w:p>
        </w:tc>
      </w:tr>
      <w:tr w:rsidR="00C42847" w14:paraId="2C837510" w14:textId="77777777">
        <w:trPr>
          <w:trHeight w:val="510"/>
        </w:trPr>
        <w:tc>
          <w:tcPr>
            <w:tcW w:w="9510" w:type="dxa"/>
            <w:vAlign w:val="center"/>
          </w:tcPr>
          <w:p w14:paraId="5C8D1C4C" w14:textId="77777777" w:rsidR="00C42847" w:rsidRDefault="00A37A66">
            <w:pPr>
              <w:jc w:val="both"/>
              <w:rPr>
                <w:rFonts w:ascii="Arial" w:eastAsia="Arial" w:hAnsi="Arial" w:cs="Arial"/>
                <w:sz w:val="20"/>
                <w:szCs w:val="20"/>
              </w:rPr>
            </w:pPr>
            <w:r>
              <w:rPr>
                <w:rFonts w:ascii="Arial" w:eastAsia="Arial" w:hAnsi="Arial" w:cs="Arial"/>
                <w:sz w:val="20"/>
                <w:szCs w:val="20"/>
              </w:rPr>
              <w:t>Acompanhamento de egressos</w:t>
            </w:r>
          </w:p>
        </w:tc>
      </w:tr>
      <w:tr w:rsidR="00C42847" w14:paraId="7E4B5C37" w14:textId="77777777">
        <w:trPr>
          <w:trHeight w:val="510"/>
        </w:trPr>
        <w:tc>
          <w:tcPr>
            <w:tcW w:w="9510" w:type="dxa"/>
            <w:vAlign w:val="center"/>
          </w:tcPr>
          <w:p w14:paraId="4A2EBE67" w14:textId="77777777" w:rsidR="00C42847" w:rsidRDefault="00A37A66">
            <w:pPr>
              <w:jc w:val="both"/>
              <w:rPr>
                <w:rFonts w:ascii="Arial" w:eastAsia="Arial" w:hAnsi="Arial" w:cs="Arial"/>
                <w:sz w:val="20"/>
                <w:szCs w:val="20"/>
              </w:rPr>
            </w:pPr>
            <w:r>
              <w:rPr>
                <w:rFonts w:ascii="Arial" w:eastAsia="Arial" w:hAnsi="Arial" w:cs="Arial"/>
                <w:sz w:val="20"/>
                <w:szCs w:val="20"/>
              </w:rPr>
              <w:t>Diagnósticos da Comissão Avaliadora do s Cursos</w:t>
            </w:r>
          </w:p>
        </w:tc>
      </w:tr>
      <w:tr w:rsidR="00C42847" w14:paraId="0A4D10DB" w14:textId="77777777">
        <w:trPr>
          <w:trHeight w:val="510"/>
        </w:trPr>
        <w:tc>
          <w:tcPr>
            <w:tcW w:w="9510" w:type="dxa"/>
            <w:vAlign w:val="center"/>
          </w:tcPr>
          <w:p w14:paraId="2C1DB247" w14:textId="77777777" w:rsidR="00C42847" w:rsidRDefault="00A37A66">
            <w:pPr>
              <w:jc w:val="both"/>
              <w:rPr>
                <w:rFonts w:ascii="Arial" w:eastAsia="Arial" w:hAnsi="Arial" w:cs="Arial"/>
                <w:sz w:val="20"/>
                <w:szCs w:val="20"/>
              </w:rPr>
            </w:pPr>
            <w:r>
              <w:rPr>
                <w:rFonts w:ascii="Arial" w:eastAsia="Arial" w:hAnsi="Arial" w:cs="Arial"/>
                <w:sz w:val="20"/>
                <w:szCs w:val="20"/>
              </w:rPr>
              <w:t>Princípio de verticalização e horizontalização do ensino</w:t>
            </w:r>
          </w:p>
        </w:tc>
      </w:tr>
      <w:tr w:rsidR="00C42847" w14:paraId="2AEB864F" w14:textId="77777777">
        <w:trPr>
          <w:trHeight w:val="510"/>
        </w:trPr>
        <w:tc>
          <w:tcPr>
            <w:tcW w:w="9510" w:type="dxa"/>
            <w:vAlign w:val="center"/>
          </w:tcPr>
          <w:p w14:paraId="498C6AD7" w14:textId="77777777" w:rsidR="00C42847" w:rsidRDefault="00A37A66">
            <w:pPr>
              <w:jc w:val="both"/>
              <w:rPr>
                <w:rFonts w:ascii="Arial" w:eastAsia="Arial" w:hAnsi="Arial" w:cs="Arial"/>
                <w:sz w:val="20"/>
                <w:szCs w:val="20"/>
              </w:rPr>
            </w:pPr>
            <w:r>
              <w:rPr>
                <w:rFonts w:ascii="Arial" w:eastAsia="Arial" w:hAnsi="Arial" w:cs="Arial"/>
                <w:sz w:val="20"/>
                <w:szCs w:val="20"/>
              </w:rPr>
              <w:t>O curso consolida e aprofunda conhecimentos da Educação Básica?</w:t>
            </w:r>
          </w:p>
        </w:tc>
      </w:tr>
      <w:tr w:rsidR="00C42847" w14:paraId="2A8417C8" w14:textId="77777777">
        <w:trPr>
          <w:trHeight w:val="510"/>
        </w:trPr>
        <w:tc>
          <w:tcPr>
            <w:tcW w:w="9510" w:type="dxa"/>
            <w:vAlign w:val="center"/>
          </w:tcPr>
          <w:p w14:paraId="288C5420" w14:textId="77777777" w:rsidR="00C42847" w:rsidRDefault="00A37A66">
            <w:pPr>
              <w:jc w:val="both"/>
              <w:rPr>
                <w:rFonts w:ascii="Arial" w:eastAsia="Arial" w:hAnsi="Arial" w:cs="Arial"/>
                <w:sz w:val="20"/>
                <w:szCs w:val="20"/>
              </w:rPr>
            </w:pPr>
            <w:r>
              <w:rPr>
                <w:rFonts w:ascii="Arial" w:eastAsia="Arial" w:hAnsi="Arial" w:cs="Arial"/>
                <w:sz w:val="20"/>
                <w:szCs w:val="20"/>
              </w:rPr>
              <w:t>Insere conteúdos específicos da formação em curso?</w:t>
            </w:r>
          </w:p>
        </w:tc>
      </w:tr>
      <w:tr w:rsidR="00C42847" w14:paraId="6415581C" w14:textId="77777777">
        <w:trPr>
          <w:trHeight w:val="510"/>
        </w:trPr>
        <w:tc>
          <w:tcPr>
            <w:tcW w:w="9510" w:type="dxa"/>
            <w:vAlign w:val="center"/>
          </w:tcPr>
          <w:p w14:paraId="28912A6D" w14:textId="77777777" w:rsidR="00C42847" w:rsidRDefault="00A37A66">
            <w:pPr>
              <w:jc w:val="both"/>
              <w:rPr>
                <w:rFonts w:ascii="Arial" w:eastAsia="Arial" w:hAnsi="Arial" w:cs="Arial"/>
                <w:sz w:val="20"/>
                <w:szCs w:val="20"/>
              </w:rPr>
            </w:pPr>
            <w:r>
              <w:rPr>
                <w:rFonts w:ascii="Arial" w:eastAsia="Arial" w:hAnsi="Arial" w:cs="Arial"/>
                <w:sz w:val="20"/>
                <w:szCs w:val="20"/>
              </w:rPr>
              <w:t>Prepara e aprimora o egresso para estudos avançados em nível de pós-graduação?</w:t>
            </w:r>
          </w:p>
        </w:tc>
      </w:tr>
      <w:tr w:rsidR="00C42847" w14:paraId="79027EC4" w14:textId="77777777">
        <w:trPr>
          <w:trHeight w:val="510"/>
        </w:trPr>
        <w:tc>
          <w:tcPr>
            <w:tcW w:w="9510" w:type="dxa"/>
            <w:vAlign w:val="center"/>
          </w:tcPr>
          <w:p w14:paraId="21E21313" w14:textId="77777777" w:rsidR="00C42847" w:rsidRDefault="00A37A66">
            <w:pPr>
              <w:spacing w:before="240" w:after="240"/>
              <w:jc w:val="both"/>
              <w:rPr>
                <w:rFonts w:ascii="Arial" w:eastAsia="Arial" w:hAnsi="Arial" w:cs="Arial"/>
                <w:sz w:val="20"/>
                <w:szCs w:val="20"/>
              </w:rPr>
            </w:pPr>
            <w:r>
              <w:rPr>
                <w:rFonts w:ascii="Arial" w:eastAsia="Arial" w:hAnsi="Arial" w:cs="Arial"/>
                <w:sz w:val="20"/>
                <w:szCs w:val="20"/>
              </w:rPr>
              <w:t>O perfil do egresso se constitui de um conjunto de habilidades que, ao serem colocadas em práticas, permitirão o desenvolvimento de competências intrinsecamente relacionas com as funções que os egressos poderão exercer no mundo do trabalho?</w:t>
            </w:r>
          </w:p>
        </w:tc>
      </w:tr>
      <w:tr w:rsidR="00C42847" w14:paraId="1C1DA091" w14:textId="77777777">
        <w:trPr>
          <w:trHeight w:val="510"/>
        </w:trPr>
        <w:tc>
          <w:tcPr>
            <w:tcW w:w="9510" w:type="dxa"/>
            <w:vAlign w:val="center"/>
          </w:tcPr>
          <w:p w14:paraId="6FC60E40" w14:textId="77777777" w:rsidR="00C42847" w:rsidRDefault="00A37A66">
            <w:pPr>
              <w:spacing w:before="240" w:after="240"/>
              <w:jc w:val="both"/>
              <w:rPr>
                <w:rFonts w:ascii="Arial" w:eastAsia="Arial" w:hAnsi="Arial" w:cs="Arial"/>
                <w:sz w:val="20"/>
                <w:szCs w:val="20"/>
              </w:rPr>
            </w:pPr>
            <w:r>
              <w:rPr>
                <w:rFonts w:ascii="Arial" w:eastAsia="Arial" w:hAnsi="Arial" w:cs="Arial"/>
                <w:sz w:val="20"/>
                <w:szCs w:val="20"/>
              </w:rPr>
              <w:t>A seleção de conteúdos tem por base e objetivo a formação de profissionais para o domínio teórico-prático?</w:t>
            </w:r>
          </w:p>
        </w:tc>
      </w:tr>
      <w:tr w:rsidR="00C42847" w14:paraId="68701BA0" w14:textId="77777777">
        <w:trPr>
          <w:trHeight w:val="510"/>
        </w:trPr>
        <w:tc>
          <w:tcPr>
            <w:tcW w:w="9510" w:type="dxa"/>
            <w:vAlign w:val="center"/>
          </w:tcPr>
          <w:p w14:paraId="37A5A322" w14:textId="77777777" w:rsidR="00C42847" w:rsidRDefault="00A37A66">
            <w:pPr>
              <w:spacing w:before="240" w:after="240"/>
              <w:jc w:val="both"/>
              <w:rPr>
                <w:rFonts w:ascii="Arial" w:eastAsia="Arial" w:hAnsi="Arial" w:cs="Arial"/>
                <w:sz w:val="20"/>
                <w:szCs w:val="20"/>
              </w:rPr>
            </w:pPr>
            <w:r>
              <w:rPr>
                <w:rFonts w:ascii="Arial" w:eastAsia="Arial" w:hAnsi="Arial" w:cs="Arial"/>
                <w:sz w:val="20"/>
                <w:szCs w:val="20"/>
              </w:rPr>
              <w:t>Proposta de abordagem no PDI: baseada na pedagogia crítico-social dos conteúdos OU pedagogia histórico-crítica</w:t>
            </w:r>
          </w:p>
        </w:tc>
      </w:tr>
      <w:tr w:rsidR="00C42847" w14:paraId="5D143323" w14:textId="77777777">
        <w:trPr>
          <w:trHeight w:val="510"/>
        </w:trPr>
        <w:tc>
          <w:tcPr>
            <w:tcW w:w="9510" w:type="dxa"/>
            <w:vAlign w:val="center"/>
          </w:tcPr>
          <w:p w14:paraId="2FE0C5E2" w14:textId="77777777" w:rsidR="00C42847" w:rsidRDefault="00A37A66">
            <w:pPr>
              <w:spacing w:before="240" w:after="240"/>
              <w:jc w:val="both"/>
              <w:rPr>
                <w:rFonts w:ascii="Arial" w:eastAsia="Arial" w:hAnsi="Arial" w:cs="Arial"/>
                <w:sz w:val="20"/>
                <w:szCs w:val="20"/>
              </w:rPr>
            </w:pPr>
            <w:r>
              <w:rPr>
                <w:rFonts w:ascii="Arial" w:eastAsia="Arial" w:hAnsi="Arial" w:cs="Arial"/>
                <w:sz w:val="20"/>
                <w:szCs w:val="20"/>
              </w:rPr>
              <w:t>A avaliação do rendimento acadêmico é contínua e cumulativa, com prevalência dos aspectos qualitativos sobre os quantitativos, e será feita por componente curricular/disciplina, abrangendo, simultaneamente, os aspectos de frequência e de aproveitamento de conhecimentos?</w:t>
            </w:r>
          </w:p>
        </w:tc>
      </w:tr>
      <w:tr w:rsidR="00C42847" w14:paraId="2B72C574" w14:textId="77777777">
        <w:trPr>
          <w:trHeight w:val="510"/>
        </w:trPr>
        <w:tc>
          <w:tcPr>
            <w:tcW w:w="9510" w:type="dxa"/>
            <w:vAlign w:val="center"/>
          </w:tcPr>
          <w:p w14:paraId="6AFA9CDB" w14:textId="77777777" w:rsidR="00C42847" w:rsidRDefault="00A37A66">
            <w:pPr>
              <w:spacing w:before="240" w:after="240"/>
              <w:jc w:val="both"/>
              <w:rPr>
                <w:rFonts w:ascii="Arial" w:eastAsia="Arial" w:hAnsi="Arial" w:cs="Arial"/>
                <w:sz w:val="20"/>
                <w:szCs w:val="20"/>
              </w:rPr>
            </w:pPr>
            <w:r>
              <w:rPr>
                <w:rFonts w:ascii="Arial" w:eastAsia="Arial" w:hAnsi="Arial" w:cs="Arial"/>
                <w:sz w:val="20"/>
                <w:szCs w:val="20"/>
              </w:rPr>
              <w:t>A política de estágio do IFAM é composta por um conjunto de atividades de aprendizagem profissional,  social  e  cultural,  proporcionadas  aos  estudantes  pela participação em situações reais de vida e de trabalho, direcionadas à consolidação dos desempenhos profissionais desejados inerentes ao perfil profissional, sob responsabilidade e  coordenação  de  cada  Campus  do  IFAM,  com  regulamentação  própria,  respeitada  a legislação vigente.</w:t>
            </w:r>
          </w:p>
          <w:p w14:paraId="2B6060EA" w14:textId="77777777" w:rsidR="00C42847" w:rsidRDefault="00A37A66">
            <w:pPr>
              <w:spacing w:before="240" w:after="240"/>
              <w:jc w:val="both"/>
              <w:rPr>
                <w:rFonts w:ascii="Arial" w:eastAsia="Arial" w:hAnsi="Arial" w:cs="Arial"/>
                <w:sz w:val="20"/>
                <w:szCs w:val="20"/>
              </w:rPr>
            </w:pPr>
            <w:r>
              <w:rPr>
                <w:rFonts w:ascii="Arial" w:eastAsia="Arial" w:hAnsi="Arial" w:cs="Arial"/>
                <w:sz w:val="20"/>
                <w:szCs w:val="20"/>
              </w:rPr>
              <w:t>O curso prevê a implantação das políticas de estágio? Por meio de quais atividades?</w:t>
            </w:r>
          </w:p>
        </w:tc>
      </w:tr>
      <w:tr w:rsidR="00C42847" w14:paraId="43D13E20" w14:textId="77777777">
        <w:trPr>
          <w:trHeight w:val="510"/>
        </w:trPr>
        <w:tc>
          <w:tcPr>
            <w:tcW w:w="9510" w:type="dxa"/>
            <w:vAlign w:val="center"/>
          </w:tcPr>
          <w:p w14:paraId="6D0DC1D0" w14:textId="77777777" w:rsidR="00C42847" w:rsidRDefault="00A37A66">
            <w:pPr>
              <w:jc w:val="both"/>
              <w:rPr>
                <w:rFonts w:ascii="Arial" w:eastAsia="Arial" w:hAnsi="Arial" w:cs="Arial"/>
                <w:sz w:val="20"/>
                <w:szCs w:val="20"/>
              </w:rPr>
            </w:pPr>
            <w:r>
              <w:rPr>
                <w:rFonts w:ascii="Arial" w:eastAsia="Arial" w:hAnsi="Arial" w:cs="Arial"/>
                <w:sz w:val="20"/>
                <w:szCs w:val="20"/>
              </w:rPr>
              <w:t>- estágio supervisionado obrigatório?</w:t>
            </w:r>
          </w:p>
        </w:tc>
      </w:tr>
      <w:tr w:rsidR="00C42847" w14:paraId="0B0F862A" w14:textId="77777777">
        <w:trPr>
          <w:trHeight w:val="510"/>
        </w:trPr>
        <w:tc>
          <w:tcPr>
            <w:tcW w:w="9510" w:type="dxa"/>
            <w:vAlign w:val="center"/>
          </w:tcPr>
          <w:p w14:paraId="4D492B50" w14:textId="77777777" w:rsidR="00C42847" w:rsidRDefault="00A37A66">
            <w:pPr>
              <w:jc w:val="both"/>
              <w:rPr>
                <w:rFonts w:ascii="Arial" w:eastAsia="Arial" w:hAnsi="Arial" w:cs="Arial"/>
                <w:sz w:val="20"/>
                <w:szCs w:val="20"/>
              </w:rPr>
            </w:pPr>
            <w:r>
              <w:rPr>
                <w:rFonts w:ascii="Arial" w:eastAsia="Arial" w:hAnsi="Arial" w:cs="Arial"/>
                <w:sz w:val="20"/>
                <w:szCs w:val="20"/>
              </w:rPr>
              <w:t>- trabalho de conclusão de curso?</w:t>
            </w:r>
          </w:p>
        </w:tc>
      </w:tr>
      <w:tr w:rsidR="00C42847" w14:paraId="630C6C84" w14:textId="77777777">
        <w:trPr>
          <w:trHeight w:val="510"/>
        </w:trPr>
        <w:tc>
          <w:tcPr>
            <w:tcW w:w="9510" w:type="dxa"/>
            <w:vAlign w:val="center"/>
          </w:tcPr>
          <w:p w14:paraId="6D9AB486" w14:textId="77777777" w:rsidR="00C42847" w:rsidRDefault="00A37A66">
            <w:pPr>
              <w:jc w:val="both"/>
              <w:rPr>
                <w:rFonts w:ascii="Arial" w:eastAsia="Arial" w:hAnsi="Arial" w:cs="Arial"/>
                <w:sz w:val="20"/>
                <w:szCs w:val="20"/>
              </w:rPr>
            </w:pPr>
            <w:r>
              <w:rPr>
                <w:rFonts w:ascii="Arial" w:eastAsia="Arial" w:hAnsi="Arial" w:cs="Arial"/>
                <w:sz w:val="20"/>
                <w:szCs w:val="20"/>
              </w:rPr>
              <w:t>- atividades complementares?</w:t>
            </w:r>
          </w:p>
        </w:tc>
      </w:tr>
      <w:tr w:rsidR="00C42847" w14:paraId="571FD01A" w14:textId="77777777">
        <w:trPr>
          <w:trHeight w:val="510"/>
        </w:trPr>
        <w:tc>
          <w:tcPr>
            <w:tcW w:w="9510" w:type="dxa"/>
            <w:vAlign w:val="center"/>
          </w:tcPr>
          <w:p w14:paraId="6EABFD42" w14:textId="77777777" w:rsidR="00C42847" w:rsidRDefault="00A37A66">
            <w:pPr>
              <w:jc w:val="both"/>
              <w:rPr>
                <w:rFonts w:ascii="Arial" w:eastAsia="Arial" w:hAnsi="Arial" w:cs="Arial"/>
                <w:sz w:val="20"/>
                <w:szCs w:val="20"/>
              </w:rPr>
            </w:pPr>
            <w:r>
              <w:rPr>
                <w:rFonts w:ascii="Arial" w:eastAsia="Arial" w:hAnsi="Arial" w:cs="Arial"/>
                <w:sz w:val="20"/>
                <w:szCs w:val="20"/>
              </w:rPr>
              <w:t>O curso está incluso na relação de oferta até 2018?</w:t>
            </w:r>
          </w:p>
        </w:tc>
      </w:tr>
      <w:tr w:rsidR="00C42847" w14:paraId="00597D79" w14:textId="77777777">
        <w:trPr>
          <w:trHeight w:val="510"/>
        </w:trPr>
        <w:tc>
          <w:tcPr>
            <w:tcW w:w="9510" w:type="dxa"/>
            <w:vAlign w:val="center"/>
          </w:tcPr>
          <w:p w14:paraId="7A7F4A7C" w14:textId="77777777" w:rsidR="00C42847" w:rsidRDefault="00A37A66">
            <w:pPr>
              <w:jc w:val="both"/>
              <w:rPr>
                <w:rFonts w:ascii="Arial" w:eastAsia="Arial" w:hAnsi="Arial" w:cs="Arial"/>
                <w:sz w:val="20"/>
                <w:szCs w:val="20"/>
              </w:rPr>
            </w:pPr>
            <w:r>
              <w:rPr>
                <w:rFonts w:ascii="Arial" w:eastAsia="Arial" w:hAnsi="Arial" w:cs="Arial"/>
                <w:sz w:val="20"/>
                <w:szCs w:val="20"/>
              </w:rPr>
              <w:t>Há previsão/implantação das políticas de atendimento aos discentes?</w:t>
            </w:r>
          </w:p>
        </w:tc>
      </w:tr>
      <w:tr w:rsidR="00C42847" w14:paraId="22B782CB" w14:textId="77777777">
        <w:trPr>
          <w:trHeight w:val="510"/>
        </w:trPr>
        <w:tc>
          <w:tcPr>
            <w:tcW w:w="9510" w:type="dxa"/>
            <w:vAlign w:val="center"/>
          </w:tcPr>
          <w:p w14:paraId="042F3957" w14:textId="77777777" w:rsidR="00C42847" w:rsidRDefault="00A37A66">
            <w:pPr>
              <w:jc w:val="both"/>
              <w:rPr>
                <w:rFonts w:ascii="Arial" w:eastAsia="Arial" w:hAnsi="Arial" w:cs="Arial"/>
                <w:sz w:val="20"/>
                <w:szCs w:val="20"/>
              </w:rPr>
            </w:pPr>
            <w:r>
              <w:rPr>
                <w:rFonts w:ascii="Arial" w:eastAsia="Arial" w:hAnsi="Arial" w:cs="Arial"/>
                <w:sz w:val="20"/>
                <w:szCs w:val="20"/>
              </w:rPr>
              <w:t>O empreendedorismo está previsto/implantado no âmbito do curso?</w:t>
            </w:r>
          </w:p>
        </w:tc>
      </w:tr>
      <w:tr w:rsidR="00C42847" w14:paraId="1F3F3B2C" w14:textId="77777777">
        <w:trPr>
          <w:trHeight w:val="510"/>
        </w:trPr>
        <w:tc>
          <w:tcPr>
            <w:tcW w:w="9510" w:type="dxa"/>
            <w:vAlign w:val="center"/>
          </w:tcPr>
          <w:p w14:paraId="752172D5" w14:textId="77777777" w:rsidR="00C42847" w:rsidRDefault="00A37A66">
            <w:pPr>
              <w:jc w:val="both"/>
              <w:rPr>
                <w:rFonts w:ascii="Arial" w:eastAsia="Arial" w:hAnsi="Arial" w:cs="Arial"/>
                <w:sz w:val="20"/>
                <w:szCs w:val="20"/>
              </w:rPr>
            </w:pPr>
            <w:r>
              <w:rPr>
                <w:rFonts w:ascii="Arial" w:eastAsia="Arial" w:hAnsi="Arial" w:cs="Arial"/>
                <w:sz w:val="20"/>
                <w:szCs w:val="20"/>
              </w:rPr>
              <w:t>Há previsão/implantação das políticas de atendimento aos discentes portadores de deficiências?</w:t>
            </w:r>
          </w:p>
        </w:tc>
      </w:tr>
      <w:tr w:rsidR="00C42847" w14:paraId="0BF84136" w14:textId="77777777">
        <w:trPr>
          <w:trHeight w:val="510"/>
        </w:trPr>
        <w:tc>
          <w:tcPr>
            <w:tcW w:w="9510" w:type="dxa"/>
            <w:vAlign w:val="center"/>
          </w:tcPr>
          <w:p w14:paraId="57CDC480" w14:textId="77777777" w:rsidR="00C42847" w:rsidRDefault="00A37A66">
            <w:pPr>
              <w:spacing w:before="240" w:after="240"/>
              <w:jc w:val="both"/>
              <w:rPr>
                <w:rFonts w:ascii="Arial" w:eastAsia="Arial" w:hAnsi="Arial" w:cs="Arial"/>
                <w:sz w:val="20"/>
                <w:szCs w:val="20"/>
              </w:rPr>
            </w:pPr>
            <w:r>
              <w:rPr>
                <w:rFonts w:ascii="Arial" w:eastAsia="Arial" w:hAnsi="Arial" w:cs="Arial"/>
                <w:sz w:val="20"/>
                <w:szCs w:val="20"/>
              </w:rPr>
              <w:t>O Campus já possui Núcleo de Apoio às Pessoas com Necessidades Educacionais Especiais (NAPNE)</w:t>
            </w:r>
          </w:p>
        </w:tc>
      </w:tr>
      <w:tr w:rsidR="00C42847" w14:paraId="38120B14" w14:textId="77777777">
        <w:trPr>
          <w:trHeight w:val="340"/>
        </w:trPr>
        <w:tc>
          <w:tcPr>
            <w:tcW w:w="9510" w:type="dxa"/>
            <w:shd w:val="clear" w:color="auto" w:fill="011B3C"/>
            <w:vAlign w:val="center"/>
          </w:tcPr>
          <w:p w14:paraId="4DEA7EDF" w14:textId="77777777" w:rsidR="00C42847" w:rsidRDefault="00A37A66">
            <w:pPr>
              <w:jc w:val="both"/>
              <w:rPr>
                <w:rFonts w:ascii="Arial" w:eastAsia="Arial" w:hAnsi="Arial" w:cs="Arial"/>
                <w:b/>
                <w:sz w:val="20"/>
                <w:szCs w:val="20"/>
              </w:rPr>
            </w:pPr>
            <w:r>
              <w:rPr>
                <w:rFonts w:ascii="Arial" w:eastAsia="Arial" w:hAnsi="Arial" w:cs="Arial"/>
                <w:b/>
                <w:sz w:val="20"/>
                <w:szCs w:val="20"/>
              </w:rPr>
              <w:t>Políticas de pesquisa</w:t>
            </w:r>
          </w:p>
        </w:tc>
      </w:tr>
      <w:tr w:rsidR="00C42847" w14:paraId="537B41B6" w14:textId="77777777">
        <w:trPr>
          <w:trHeight w:val="340"/>
        </w:trPr>
        <w:tc>
          <w:tcPr>
            <w:tcW w:w="9510" w:type="dxa"/>
            <w:vAlign w:val="center"/>
          </w:tcPr>
          <w:p w14:paraId="273FBE7B" w14:textId="77777777" w:rsidR="00C42847" w:rsidRDefault="00A37A66">
            <w:pPr>
              <w:jc w:val="both"/>
              <w:rPr>
                <w:rFonts w:ascii="Arial" w:eastAsia="Arial" w:hAnsi="Arial" w:cs="Arial"/>
                <w:sz w:val="20"/>
                <w:szCs w:val="20"/>
              </w:rPr>
            </w:pPr>
            <w:r>
              <w:rPr>
                <w:rFonts w:ascii="Arial" w:eastAsia="Arial" w:hAnsi="Arial" w:cs="Arial"/>
                <w:sz w:val="20"/>
                <w:szCs w:val="20"/>
              </w:rPr>
              <w:t>Pesquisa com vistas ao desenvolvimento social?</w:t>
            </w:r>
          </w:p>
        </w:tc>
      </w:tr>
      <w:tr w:rsidR="00C42847" w14:paraId="758F66C7" w14:textId="77777777">
        <w:trPr>
          <w:trHeight w:val="340"/>
        </w:trPr>
        <w:tc>
          <w:tcPr>
            <w:tcW w:w="9510" w:type="dxa"/>
            <w:vAlign w:val="center"/>
          </w:tcPr>
          <w:p w14:paraId="3A94B278" w14:textId="77777777" w:rsidR="00C42847" w:rsidRDefault="00A37A66">
            <w:pPr>
              <w:jc w:val="both"/>
              <w:rPr>
                <w:rFonts w:ascii="Arial" w:eastAsia="Arial" w:hAnsi="Arial" w:cs="Arial"/>
                <w:sz w:val="20"/>
                <w:szCs w:val="20"/>
              </w:rPr>
            </w:pPr>
            <w:r>
              <w:rPr>
                <w:rFonts w:ascii="Arial" w:eastAsia="Arial" w:hAnsi="Arial" w:cs="Arial"/>
                <w:sz w:val="20"/>
                <w:szCs w:val="20"/>
              </w:rPr>
              <w:t>Leva em conta o avanço tecnológico e as necessidades da sociedade e do setor produtivo?</w:t>
            </w:r>
          </w:p>
        </w:tc>
      </w:tr>
      <w:tr w:rsidR="00C42847" w14:paraId="1AE77813" w14:textId="77777777">
        <w:trPr>
          <w:trHeight w:val="340"/>
        </w:trPr>
        <w:tc>
          <w:tcPr>
            <w:tcW w:w="9510" w:type="dxa"/>
            <w:vAlign w:val="center"/>
          </w:tcPr>
          <w:p w14:paraId="1966E18C" w14:textId="77777777" w:rsidR="00C42847" w:rsidRDefault="00A37A66">
            <w:pPr>
              <w:jc w:val="both"/>
              <w:rPr>
                <w:rFonts w:ascii="Arial" w:eastAsia="Arial" w:hAnsi="Arial" w:cs="Arial"/>
                <w:sz w:val="20"/>
                <w:szCs w:val="20"/>
              </w:rPr>
            </w:pPr>
            <w:r>
              <w:rPr>
                <w:rFonts w:ascii="Arial" w:eastAsia="Arial" w:hAnsi="Arial" w:cs="Arial"/>
                <w:sz w:val="20"/>
                <w:szCs w:val="20"/>
              </w:rPr>
              <w:t xml:space="preserve">Segue as diretrizes para pesquisa? </w:t>
            </w:r>
          </w:p>
        </w:tc>
      </w:tr>
      <w:tr w:rsidR="00C42847" w14:paraId="4DB2A2CF" w14:textId="77777777">
        <w:trPr>
          <w:trHeight w:val="340"/>
        </w:trPr>
        <w:tc>
          <w:tcPr>
            <w:tcW w:w="9510" w:type="dxa"/>
            <w:shd w:val="clear" w:color="auto" w:fill="011B3C"/>
            <w:vAlign w:val="center"/>
          </w:tcPr>
          <w:p w14:paraId="3CF63DEE" w14:textId="77777777" w:rsidR="00C42847" w:rsidRDefault="00A37A66">
            <w:pPr>
              <w:jc w:val="both"/>
              <w:rPr>
                <w:rFonts w:ascii="Arial" w:eastAsia="Arial" w:hAnsi="Arial" w:cs="Arial"/>
                <w:b/>
                <w:sz w:val="20"/>
                <w:szCs w:val="20"/>
              </w:rPr>
            </w:pPr>
            <w:r>
              <w:rPr>
                <w:rFonts w:ascii="Arial" w:eastAsia="Arial" w:hAnsi="Arial" w:cs="Arial"/>
                <w:b/>
                <w:sz w:val="20"/>
                <w:szCs w:val="20"/>
              </w:rPr>
              <w:t xml:space="preserve">Políticas de extensão </w:t>
            </w:r>
          </w:p>
        </w:tc>
      </w:tr>
      <w:tr w:rsidR="00C42847" w14:paraId="40018EA3" w14:textId="77777777">
        <w:trPr>
          <w:trHeight w:val="340"/>
        </w:trPr>
        <w:tc>
          <w:tcPr>
            <w:tcW w:w="9510" w:type="dxa"/>
            <w:vAlign w:val="center"/>
          </w:tcPr>
          <w:p w14:paraId="591CC6C0" w14:textId="77777777" w:rsidR="00C42847" w:rsidRDefault="00A37A66">
            <w:pPr>
              <w:jc w:val="both"/>
              <w:rPr>
                <w:rFonts w:ascii="Arial" w:eastAsia="Arial" w:hAnsi="Arial" w:cs="Arial"/>
                <w:sz w:val="20"/>
                <w:szCs w:val="20"/>
              </w:rPr>
            </w:pPr>
            <w:r>
              <w:rPr>
                <w:rFonts w:ascii="Arial" w:eastAsia="Arial" w:hAnsi="Arial" w:cs="Arial"/>
                <w:sz w:val="20"/>
                <w:szCs w:val="20"/>
              </w:rPr>
              <w:t>O curso tem previstas/implantadas as Políticas de extensão? P. 124 e 125</w:t>
            </w:r>
          </w:p>
        </w:tc>
      </w:tr>
      <w:tr w:rsidR="00C42847" w14:paraId="5B17FDE6" w14:textId="77777777">
        <w:trPr>
          <w:trHeight w:val="340"/>
        </w:trPr>
        <w:tc>
          <w:tcPr>
            <w:tcW w:w="9510" w:type="dxa"/>
            <w:vAlign w:val="center"/>
          </w:tcPr>
          <w:p w14:paraId="16C9E9B8" w14:textId="77777777" w:rsidR="00C42847" w:rsidRDefault="00A37A66">
            <w:pPr>
              <w:jc w:val="both"/>
              <w:rPr>
                <w:rFonts w:ascii="Arial" w:eastAsia="Arial" w:hAnsi="Arial" w:cs="Arial"/>
                <w:sz w:val="20"/>
                <w:szCs w:val="20"/>
              </w:rPr>
            </w:pPr>
            <w:r>
              <w:rPr>
                <w:rFonts w:ascii="Arial" w:eastAsia="Arial" w:hAnsi="Arial" w:cs="Arial"/>
                <w:sz w:val="20"/>
                <w:szCs w:val="20"/>
              </w:rPr>
              <w:t>Segue as diretrizes da extensão? P. 125 e 126</w:t>
            </w:r>
          </w:p>
        </w:tc>
      </w:tr>
      <w:tr w:rsidR="00C42847" w14:paraId="04BC6F25" w14:textId="77777777">
        <w:trPr>
          <w:trHeight w:val="340"/>
        </w:trPr>
        <w:tc>
          <w:tcPr>
            <w:tcW w:w="9510" w:type="dxa"/>
            <w:vAlign w:val="center"/>
          </w:tcPr>
          <w:p w14:paraId="42745A63" w14:textId="77777777" w:rsidR="00C42847" w:rsidRDefault="00A37A66">
            <w:pPr>
              <w:jc w:val="both"/>
              <w:rPr>
                <w:rFonts w:ascii="Arial" w:eastAsia="Arial" w:hAnsi="Arial" w:cs="Arial"/>
                <w:sz w:val="20"/>
                <w:szCs w:val="20"/>
              </w:rPr>
            </w:pPr>
            <w:r>
              <w:rPr>
                <w:rFonts w:ascii="Arial" w:eastAsia="Arial" w:hAnsi="Arial" w:cs="Arial"/>
                <w:sz w:val="20"/>
                <w:szCs w:val="20"/>
              </w:rPr>
              <w:t>E os objetivos e metas do Ensino? P. 35 - 39</w:t>
            </w:r>
          </w:p>
        </w:tc>
      </w:tr>
      <w:tr w:rsidR="00C42847" w14:paraId="4D9A0E27" w14:textId="77777777">
        <w:trPr>
          <w:trHeight w:val="340"/>
        </w:trPr>
        <w:tc>
          <w:tcPr>
            <w:tcW w:w="9510" w:type="dxa"/>
            <w:vAlign w:val="center"/>
          </w:tcPr>
          <w:p w14:paraId="4C00967D" w14:textId="77777777" w:rsidR="00C42847" w:rsidRDefault="00A37A66">
            <w:pPr>
              <w:jc w:val="both"/>
              <w:rPr>
                <w:rFonts w:ascii="Arial" w:eastAsia="Arial" w:hAnsi="Arial" w:cs="Arial"/>
                <w:sz w:val="20"/>
                <w:szCs w:val="20"/>
              </w:rPr>
            </w:pPr>
            <w:r>
              <w:rPr>
                <w:rFonts w:ascii="Arial" w:eastAsia="Arial" w:hAnsi="Arial" w:cs="Arial"/>
                <w:sz w:val="20"/>
                <w:szCs w:val="20"/>
              </w:rPr>
              <w:t>E os objetivos e metas da Pesquisa? P. 40 - 45</w:t>
            </w:r>
          </w:p>
        </w:tc>
      </w:tr>
      <w:tr w:rsidR="00C42847" w14:paraId="560FC98F" w14:textId="77777777">
        <w:trPr>
          <w:trHeight w:val="340"/>
        </w:trPr>
        <w:tc>
          <w:tcPr>
            <w:tcW w:w="9510" w:type="dxa"/>
            <w:vAlign w:val="center"/>
          </w:tcPr>
          <w:p w14:paraId="2A1DD8B8" w14:textId="77777777" w:rsidR="00C42847" w:rsidRDefault="00A37A66">
            <w:pPr>
              <w:jc w:val="both"/>
              <w:rPr>
                <w:rFonts w:ascii="Arial" w:eastAsia="Arial" w:hAnsi="Arial" w:cs="Arial"/>
                <w:sz w:val="20"/>
                <w:szCs w:val="20"/>
              </w:rPr>
            </w:pPr>
            <w:r>
              <w:rPr>
                <w:rFonts w:ascii="Arial" w:eastAsia="Arial" w:hAnsi="Arial" w:cs="Arial"/>
                <w:sz w:val="20"/>
                <w:szCs w:val="20"/>
              </w:rPr>
              <w:t>E os objetivos e metas da extensão? P. 45 - 51</w:t>
            </w:r>
          </w:p>
        </w:tc>
      </w:tr>
      <w:tr w:rsidR="00C42847" w14:paraId="3E2390DB" w14:textId="77777777">
        <w:trPr>
          <w:trHeight w:val="340"/>
        </w:trPr>
        <w:tc>
          <w:tcPr>
            <w:tcW w:w="9510" w:type="dxa"/>
            <w:vAlign w:val="center"/>
          </w:tcPr>
          <w:p w14:paraId="36B44E10" w14:textId="77777777" w:rsidR="00C42847" w:rsidRDefault="00A37A66">
            <w:pPr>
              <w:jc w:val="both"/>
              <w:rPr>
                <w:rFonts w:ascii="Arial" w:eastAsia="Arial" w:hAnsi="Arial" w:cs="Arial"/>
                <w:sz w:val="20"/>
                <w:szCs w:val="20"/>
              </w:rPr>
            </w:pPr>
            <w:r>
              <w:rPr>
                <w:rFonts w:ascii="Arial" w:eastAsia="Arial" w:hAnsi="Arial" w:cs="Arial"/>
                <w:sz w:val="20"/>
                <w:szCs w:val="20"/>
              </w:rPr>
              <w:t>Destina 10% da carga horária total para atividades de extensão, conforme previsto na Resolução nº 174 CONSUP/IFAM, 30 de dezembro de 2019 e Plano Nacional de Educação, 2014-2024, meta 12, estratégia 12.7?</w:t>
            </w:r>
          </w:p>
        </w:tc>
      </w:tr>
      <w:tr w:rsidR="00C42847" w14:paraId="3E3FDEFE" w14:textId="77777777">
        <w:trPr>
          <w:trHeight w:val="340"/>
        </w:trPr>
        <w:tc>
          <w:tcPr>
            <w:tcW w:w="9510" w:type="dxa"/>
            <w:vAlign w:val="center"/>
          </w:tcPr>
          <w:p w14:paraId="7579019D" w14:textId="77777777" w:rsidR="00C42847" w:rsidRDefault="00A37A66">
            <w:pPr>
              <w:jc w:val="both"/>
              <w:rPr>
                <w:rFonts w:ascii="Arial" w:eastAsia="Arial" w:hAnsi="Arial" w:cs="Arial"/>
                <w:sz w:val="20"/>
                <w:szCs w:val="20"/>
              </w:rPr>
            </w:pPr>
            <w:r>
              <w:rPr>
                <w:rFonts w:ascii="Arial" w:eastAsia="Arial" w:hAnsi="Arial" w:cs="Arial"/>
                <w:sz w:val="20"/>
                <w:szCs w:val="20"/>
              </w:rPr>
              <w:t>O Campus já possui Núcleo de Estudos Afro-Brasileiro e Indígenas (NEABI)?</w:t>
            </w:r>
          </w:p>
        </w:tc>
      </w:tr>
      <w:tr w:rsidR="00C42847" w14:paraId="34C4B54B" w14:textId="77777777">
        <w:trPr>
          <w:trHeight w:val="340"/>
        </w:trPr>
        <w:tc>
          <w:tcPr>
            <w:tcW w:w="9510" w:type="dxa"/>
            <w:vAlign w:val="center"/>
          </w:tcPr>
          <w:p w14:paraId="335A92F6" w14:textId="77777777" w:rsidR="00C42847" w:rsidRDefault="00A37A66">
            <w:pPr>
              <w:jc w:val="both"/>
              <w:rPr>
                <w:rFonts w:ascii="Arial" w:eastAsia="Arial" w:hAnsi="Arial" w:cs="Arial"/>
                <w:sz w:val="20"/>
                <w:szCs w:val="20"/>
              </w:rPr>
            </w:pPr>
            <w:r>
              <w:rPr>
                <w:rFonts w:ascii="Arial" w:eastAsia="Arial" w:hAnsi="Arial" w:cs="Arial"/>
                <w:sz w:val="20"/>
                <w:szCs w:val="20"/>
              </w:rPr>
              <w:t>O Campus já possui Núcleo de Formação Humana e Pesquisa Aplicada à Pesca e Aquicultura (NUPA)?</w:t>
            </w:r>
          </w:p>
        </w:tc>
      </w:tr>
    </w:tbl>
    <w:p w14:paraId="796BD47C"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color w:val="000000"/>
          <w:highlight w:val="yellow"/>
        </w:rPr>
      </w:pPr>
    </w:p>
    <w:p w14:paraId="38C39BDF"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FF0000"/>
        </w:rPr>
      </w:pPr>
      <w:r>
        <w:rPr>
          <w:rFonts w:ascii="Arial" w:eastAsia="Arial" w:hAnsi="Arial" w:cs="Arial"/>
          <w:color w:val="FF0000"/>
          <w:highlight w:val="yellow"/>
        </w:rPr>
        <w:t>Exemplo simplificado:</w:t>
      </w:r>
    </w:p>
    <w:p w14:paraId="433F998C" w14:textId="77777777" w:rsidR="00C42847" w:rsidRDefault="00A37A66">
      <w:pPr>
        <w:spacing w:line="360" w:lineRule="auto"/>
        <w:ind w:firstLine="851"/>
        <w:jc w:val="both"/>
        <w:rPr>
          <w:rFonts w:ascii="Arial" w:eastAsia="Arial" w:hAnsi="Arial" w:cs="Arial"/>
        </w:rPr>
      </w:pPr>
      <w:bookmarkStart w:id="12" w:name="_heading=h.26in1rg" w:colFirst="0" w:colLast="0"/>
      <w:bookmarkEnd w:id="12"/>
      <w:r>
        <w:rPr>
          <w:rFonts w:ascii="Arial" w:eastAsia="Arial" w:hAnsi="Arial" w:cs="Arial"/>
        </w:rPr>
        <w:t xml:space="preserve">O CPA, em seu Plano de Desenvolvimento Institucional (PDI 2014-2018), destaca em suas premissas básicas a missão de promover a formação de profissionais do Polo Parintins por meio do Ensino, Pesquisa e Extensão, com excelência e qualidade. </w:t>
      </w:r>
    </w:p>
    <w:p w14:paraId="79F25A09" w14:textId="77777777" w:rsidR="00C42847" w:rsidRDefault="00A37A66">
      <w:pPr>
        <w:spacing w:line="360" w:lineRule="auto"/>
        <w:ind w:firstLine="851"/>
        <w:jc w:val="both"/>
        <w:rPr>
          <w:rFonts w:ascii="Arial" w:eastAsia="Arial" w:hAnsi="Arial" w:cs="Arial"/>
        </w:rPr>
      </w:pPr>
      <w:r>
        <w:rPr>
          <w:rFonts w:ascii="Arial" w:eastAsia="Arial" w:hAnsi="Arial" w:cs="Arial"/>
        </w:rPr>
        <w:t>Tem como visão ser referência em educação profissional na região do Baixo Amazonas, promovendo a formação de jovens e adultos com o ensino de qualidade.</w:t>
      </w:r>
    </w:p>
    <w:p w14:paraId="617504BA" w14:textId="77777777" w:rsidR="00C42847" w:rsidRDefault="00A37A66">
      <w:pPr>
        <w:spacing w:line="360" w:lineRule="auto"/>
        <w:ind w:firstLine="851"/>
        <w:jc w:val="both"/>
        <w:rPr>
          <w:rFonts w:ascii="Arial" w:eastAsia="Arial" w:hAnsi="Arial" w:cs="Arial"/>
        </w:rPr>
      </w:pPr>
      <w:bookmarkStart w:id="13" w:name="_heading=h.lnxbz9" w:colFirst="0" w:colLast="0"/>
      <w:bookmarkEnd w:id="13"/>
      <w:r>
        <w:rPr>
          <w:rFonts w:ascii="Arial" w:eastAsia="Arial" w:hAnsi="Arial" w:cs="Arial"/>
        </w:rPr>
        <w:t>Com a finalização do PDI 2014-2018</w:t>
      </w:r>
      <w:r w:rsidR="00015387">
        <w:rPr>
          <w:rFonts w:ascii="Arial" w:eastAsia="Arial" w:hAnsi="Arial" w:cs="Arial"/>
        </w:rPr>
        <w:t xml:space="preserve"> </w:t>
      </w:r>
      <w:r w:rsidR="00015387" w:rsidRPr="0057179D">
        <w:rPr>
          <w:rFonts w:ascii="Arial" w:eastAsia="Arial" w:hAnsi="Arial" w:cs="Arial"/>
          <w:color w:val="FF0000"/>
        </w:rPr>
        <w:t>(</w:t>
      </w:r>
      <w:r w:rsidR="00015387">
        <w:rPr>
          <w:rFonts w:ascii="Arial" w:eastAsia="Arial" w:hAnsi="Arial" w:cs="Arial"/>
          <w:color w:val="FF0000"/>
        </w:rPr>
        <w:t>INDICA</w:t>
      </w:r>
      <w:r w:rsidR="00015387" w:rsidRPr="0057179D">
        <w:rPr>
          <w:rFonts w:ascii="Arial" w:eastAsia="Arial" w:hAnsi="Arial" w:cs="Arial"/>
          <w:color w:val="FF0000"/>
        </w:rPr>
        <w:t xml:space="preserve">MOS QUE SEJA </w:t>
      </w:r>
      <w:r w:rsidR="00015387">
        <w:rPr>
          <w:rFonts w:ascii="Arial" w:eastAsia="Arial" w:hAnsi="Arial" w:cs="Arial"/>
          <w:color w:val="FF0000"/>
        </w:rPr>
        <w:t>ANALIS</w:t>
      </w:r>
      <w:r w:rsidR="00015387" w:rsidRPr="0057179D">
        <w:rPr>
          <w:rFonts w:ascii="Arial" w:eastAsia="Arial" w:hAnsi="Arial" w:cs="Arial"/>
          <w:color w:val="FF0000"/>
        </w:rPr>
        <w:t>ADO SEGUNDO O PDI 2019 - 2023)</w:t>
      </w:r>
      <w:r>
        <w:rPr>
          <w:rFonts w:ascii="Arial" w:eastAsia="Arial" w:hAnsi="Arial" w:cs="Arial"/>
        </w:rPr>
        <w:t xml:space="preserve">, o CPA fixou como uma de suas </w:t>
      </w:r>
      <w:r>
        <w:rPr>
          <w:rFonts w:ascii="Arial" w:eastAsia="Arial" w:hAnsi="Arial" w:cs="Arial"/>
          <w:b/>
        </w:rPr>
        <w:t>metas</w:t>
      </w:r>
      <w:r>
        <w:rPr>
          <w:rFonts w:ascii="Arial" w:eastAsia="Arial" w:hAnsi="Arial" w:cs="Arial"/>
        </w:rPr>
        <w:t xml:space="preserve"> “maximizar o ensino de qualidade com foco nas novas demandas de mercado”, entendida aqui como consolidação dos cursos técnicos e oferta de cursos superiores buscando, ainda, ofertar cursos que possam satisfazer a demanda da sociedade e dos mundos do trabalho.</w:t>
      </w:r>
    </w:p>
    <w:p w14:paraId="61433E57" w14:textId="77777777" w:rsidR="00C42847" w:rsidRDefault="00A37A66">
      <w:pPr>
        <w:spacing w:line="360" w:lineRule="auto"/>
        <w:ind w:firstLine="851"/>
        <w:jc w:val="both"/>
        <w:rPr>
          <w:rFonts w:ascii="Arial" w:eastAsia="Arial" w:hAnsi="Arial" w:cs="Arial"/>
        </w:rPr>
      </w:pPr>
      <w:bookmarkStart w:id="14" w:name="_heading=h.35nkun2" w:colFirst="0" w:colLast="0"/>
      <w:bookmarkEnd w:id="14"/>
      <w:r>
        <w:rPr>
          <w:rFonts w:ascii="Arial" w:eastAsia="Arial" w:hAnsi="Arial" w:cs="Arial"/>
        </w:rPr>
        <w:t xml:space="preserve">Neste sentido, o PDI do CPA prevê, no item </w:t>
      </w:r>
      <w:r>
        <w:rPr>
          <w:rFonts w:ascii="Arial" w:eastAsia="Arial" w:hAnsi="Arial" w:cs="Arial"/>
          <w:b/>
        </w:rPr>
        <w:t>3.2 Da oferta de cursos de graduação</w:t>
      </w:r>
      <w:r>
        <w:rPr>
          <w:rFonts w:ascii="Arial" w:eastAsia="Arial" w:hAnsi="Arial" w:cs="Arial"/>
        </w:rPr>
        <w:t>, a oferta de 05 (cinco) Cursos Superiores (Licenciatura, Bacharelado e Tecnólogo) a serem implantados entre os anos de 2015-2018, com a possibilidade de abertura de 420 vagas para alunos nos respectivos cursos.</w:t>
      </w:r>
    </w:p>
    <w:p w14:paraId="6BBB8996"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bookmarkStart w:id="15" w:name="_heading=h.1ksv4uv" w:colFirst="0" w:colLast="0"/>
      <w:bookmarkEnd w:id="15"/>
      <w:r>
        <w:rPr>
          <w:rFonts w:ascii="Arial" w:eastAsia="Arial" w:hAnsi="Arial" w:cs="Arial"/>
          <w:color w:val="000000"/>
        </w:rPr>
        <w:t xml:space="preserve">Nesta previsão encontra-se a oferta do Curso Superior de Tecnologia em Gestão Comercial, com a previsão de ofertar 40 vagas nos anos de 2017-2018, para alunos egressos do ensino médio de todos os municípios do Estado do Amazonas e do Brasil. Este Curso Tecnológico vem suprir a demanda por profissionais qualificados para atuar nesta área </w:t>
      </w:r>
    </w:p>
    <w:p w14:paraId="149A349C"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p>
    <w:p w14:paraId="7AE0F48C" w14:textId="77777777" w:rsidR="00C42847" w:rsidRDefault="00A37A66">
      <w:pPr>
        <w:pStyle w:val="Ttulo1"/>
        <w:numPr>
          <w:ilvl w:val="0"/>
          <w:numId w:val="14"/>
        </w:numPr>
        <w:spacing w:before="0" w:after="0"/>
        <w:ind w:left="0" w:firstLine="0"/>
        <w:rPr>
          <w:rFonts w:ascii="Arial" w:eastAsia="Arial" w:hAnsi="Arial" w:cs="Arial"/>
        </w:rPr>
      </w:pPr>
      <w:bookmarkStart w:id="16" w:name="_heading=h.44sinio" w:colFirst="0" w:colLast="0"/>
      <w:bookmarkEnd w:id="16"/>
      <w:r>
        <w:rPr>
          <w:rFonts w:ascii="Arial" w:eastAsia="Arial" w:hAnsi="Arial" w:cs="Arial"/>
        </w:rPr>
        <w:t>JUSTIFICATIVA</w:t>
      </w:r>
    </w:p>
    <w:p w14:paraId="2312A1B0"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color w:val="FF0000"/>
        </w:rPr>
      </w:pPr>
    </w:p>
    <w:p w14:paraId="1CD1961C"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b/>
          <w:color w:val="FF0000"/>
        </w:rPr>
        <w:t>COMENTÁRIOS</w:t>
      </w:r>
      <w:r>
        <w:rPr>
          <w:rFonts w:ascii="Arial" w:eastAsia="Arial" w:hAnsi="Arial" w:cs="Arial"/>
          <w:color w:val="000000"/>
        </w:rPr>
        <w:t>: Razões que deram origem à criação do curso: carências a serem supridas na área do Magistério Superior ou formação profissional e contribuição para o desenvolvimento regional sob o ponto de vista econômico, social e ambiental.</w:t>
      </w:r>
    </w:p>
    <w:p w14:paraId="2F787A5A"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p>
    <w:p w14:paraId="3BFAA1CB"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FF0000"/>
          <w:highlight w:val="yellow"/>
        </w:rPr>
        <w:t>Exemplo</w:t>
      </w:r>
      <w:r>
        <w:rPr>
          <w:rFonts w:ascii="Arial" w:eastAsia="Arial" w:hAnsi="Arial" w:cs="Arial"/>
          <w:color w:val="000000"/>
        </w:rPr>
        <w:t>:</w:t>
      </w:r>
    </w:p>
    <w:p w14:paraId="191DAD15" w14:textId="77777777" w:rsidR="00C42847" w:rsidRDefault="00C42847">
      <w:pPr>
        <w:spacing w:line="360" w:lineRule="auto"/>
        <w:ind w:firstLine="851"/>
        <w:jc w:val="both"/>
        <w:rPr>
          <w:rFonts w:ascii="Arial" w:eastAsia="Arial" w:hAnsi="Arial" w:cs="Arial"/>
        </w:rPr>
      </w:pPr>
    </w:p>
    <w:p w14:paraId="2285CB48"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O Curso Superior de Tecnologia em Agroecologia visa atender estudantes da região amazônica do médio e baixo rio Amazonas, que buscam atuar como agentes de desenvolvimento rural sustentável. O curso caracterizará um grande avanço no que diz respeito ao desenvolvimento territorial, uma vez que a Agroecologia compreende um campo de conhecimento de natureza holística e abordagem sistêmica (ALTIERI, 2004), que busca desenvolver, validar e reconhecer saberes elaborados nas comunidades tradicionais, integrando o saber local e o conhecimento científico na elaboração de estratégias e ações de melhoria da qualidade de vida da população de forma geral. </w:t>
      </w:r>
    </w:p>
    <w:p w14:paraId="01D45C08"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Por um longo tempo os modelos de agricultura dominantes propostos por agentes de desenvolvimento tem gerado uma série de impactos negativos no setor agrícola, sejam eles: a crescente dependência e a perda de eficiência energética, o desflorestamento e a perda de biodiversidade, a redução da variabilidade genética e susceptibilidade das espécies melhoradas, a degradação dos recursos florísticos e edáficos pelo manejo inadequado, os desequilíbrios biológicos e ecológicos crescentes com o uso da monocultura e de agroquímicos, a contaminação do ambiente, alimentos e do ser humano por agrotóxicos, a concentração da terra, da renda e demais meios de produção, e uma desigual apropriação da riqueza gerada pelo setor. </w:t>
      </w:r>
    </w:p>
    <w:p w14:paraId="4ADB4E56" w14:textId="77777777" w:rsidR="00C42847" w:rsidRDefault="00A37A66">
      <w:pPr>
        <w:spacing w:line="360" w:lineRule="auto"/>
        <w:ind w:firstLine="851"/>
        <w:jc w:val="both"/>
        <w:rPr>
          <w:rFonts w:ascii="Arial" w:eastAsia="Arial" w:hAnsi="Arial" w:cs="Arial"/>
        </w:rPr>
      </w:pPr>
      <w:r>
        <w:rPr>
          <w:rFonts w:ascii="Arial" w:eastAsia="Arial" w:hAnsi="Arial" w:cs="Arial"/>
        </w:rPr>
        <w:t>Este evidente desequilíbrio coloca a demanda crescente por profissionais “reeditados”, cuja preocupação ambiental esteja ressaltada e contemplada nas práticas agrícolas desenvolvidas no espaço rural, atendendo assim o perfil apresentado como prioritário, tanto por parte das organizações da agricultura familiar, organizações não governamentais, instituições de assistência técnica e extensão rural, quanto na implementação de pesquisas desenvolvidas nos espaços do poder público ou privado, voltadas aos desenvolvimentos agrário e do meio ambiente.</w:t>
      </w:r>
    </w:p>
    <w:p w14:paraId="5A591242"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 implantação do Curso de Tecnologia em Agroecologia da UEA, realizado em Parintins em 2008, ampliado para o município de Itacoatiara em 2010, representou um enorme avanço no que se refere ao fortalecimento de experiências em agricultura familiar, entretanto há ainda uma grande carência de cursos orientados para a formação de um profissional capaz de absorver, desenvolver e adaptar tecnologias que intervenham de forma autônoma e criativa nas diversas realidades e manifestações de agricultura em direção ao desenvolvimento de sociedades sustentáveis na Amazônia. </w:t>
      </w:r>
    </w:p>
    <w:p w14:paraId="261E56BA"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É com este entendimento que este projeto busca alcançar o objetivo fim da própria Agroecologia, que seja o de promover desenvolvimento local endógeno dos Arranjos Produtivos Locais através da valorização e qualificação profissional dos atores sociais locais, dirigindo esforços especiais em ampliar o acesso ao ensino de qualidade para este público, adotando medidas que igualem as oportunidades de acesso à educação em todas as suas dimensões e ao mesmo tempo reconheça e valorize saberes que nascem das experiências práticas locais e que enriquecem o processo fundamental de envolvimento e enlace de redes de cooperação rumo aos desafios da sustentabilidade. </w:t>
      </w:r>
    </w:p>
    <w:p w14:paraId="74F1F4DC" w14:textId="77777777" w:rsidR="00C42847" w:rsidRDefault="00A37A66">
      <w:pPr>
        <w:spacing w:line="360" w:lineRule="auto"/>
        <w:ind w:firstLine="851"/>
        <w:jc w:val="both"/>
        <w:rPr>
          <w:rFonts w:ascii="Arial" w:eastAsia="Arial" w:hAnsi="Arial" w:cs="Arial"/>
        </w:rPr>
      </w:pPr>
      <w:r>
        <w:rPr>
          <w:rFonts w:ascii="Arial" w:eastAsia="Arial" w:hAnsi="Arial" w:cs="Arial"/>
        </w:rPr>
        <w:t>Assim, a implantação do Curso Superior de Tecnologia em Agroecologia representará uma oportunidade ímpar para desencadear processos de desenvolvimento rural sustentável e, ao mesmo tempo, contribuir para conservação da natureza, a segurança alimentar, a revalorização da biodiversidade amazônica, geração de renda e melhoria da qualidade de vida dos agricultores amazônidas, bem como a ampliação da comercialização de produtos de qualidade, oriundos da agricultura de base ecológica, a consumidores sob orientação dos profissionais habilitados no curso proposto.</w:t>
      </w:r>
    </w:p>
    <w:p w14:paraId="014B8D38" w14:textId="77777777" w:rsidR="00C42847" w:rsidRDefault="00C42847">
      <w:pPr>
        <w:spacing w:line="360" w:lineRule="auto"/>
        <w:ind w:firstLine="851"/>
        <w:jc w:val="both"/>
        <w:rPr>
          <w:rFonts w:ascii="Arial" w:eastAsia="Arial" w:hAnsi="Arial" w:cs="Arial"/>
        </w:rPr>
      </w:pPr>
    </w:p>
    <w:p w14:paraId="4A754308" w14:textId="77777777" w:rsidR="00C42847" w:rsidRDefault="00A37A66">
      <w:pPr>
        <w:pStyle w:val="Ttulo1"/>
        <w:numPr>
          <w:ilvl w:val="0"/>
          <w:numId w:val="14"/>
        </w:numPr>
        <w:spacing w:before="0" w:after="0"/>
        <w:ind w:left="0" w:firstLine="0"/>
        <w:rPr>
          <w:rFonts w:ascii="Arial" w:eastAsia="Arial" w:hAnsi="Arial" w:cs="Arial"/>
        </w:rPr>
      </w:pPr>
      <w:bookmarkStart w:id="17" w:name="_heading=h.2jxsxqh" w:colFirst="0" w:colLast="0"/>
      <w:bookmarkEnd w:id="17"/>
      <w:r>
        <w:rPr>
          <w:rFonts w:ascii="Arial" w:eastAsia="Arial" w:hAnsi="Arial" w:cs="Arial"/>
        </w:rPr>
        <w:t>OBJETIVOS</w:t>
      </w:r>
    </w:p>
    <w:p w14:paraId="0F9971C3" w14:textId="77777777" w:rsidR="00C42847" w:rsidRDefault="00C42847">
      <w:pPr>
        <w:spacing w:line="360" w:lineRule="auto"/>
        <w:ind w:firstLine="851"/>
        <w:jc w:val="both"/>
        <w:rPr>
          <w:rFonts w:ascii="Arial" w:eastAsia="Arial" w:hAnsi="Arial" w:cs="Arial"/>
          <w:b/>
          <w:smallCaps/>
        </w:rPr>
      </w:pPr>
    </w:p>
    <w:p w14:paraId="0CADFB58" w14:textId="77777777" w:rsidR="00C42847" w:rsidRDefault="00A37A66">
      <w:pPr>
        <w:spacing w:line="360" w:lineRule="auto"/>
        <w:ind w:firstLine="851"/>
        <w:jc w:val="both"/>
        <w:rPr>
          <w:rFonts w:ascii="Arial" w:eastAsia="Arial" w:hAnsi="Arial" w:cs="Arial"/>
        </w:rPr>
      </w:pPr>
      <w:r>
        <w:rPr>
          <w:rFonts w:ascii="Arial" w:eastAsia="Arial" w:hAnsi="Arial" w:cs="Arial"/>
          <w:b/>
          <w:smallCaps/>
          <w:color w:val="FF0000"/>
        </w:rPr>
        <w:t>COMENTÁRIOS</w:t>
      </w:r>
      <w:r>
        <w:rPr>
          <w:rFonts w:ascii="Arial" w:eastAsia="Arial" w:hAnsi="Arial" w:cs="Arial"/>
        </w:rPr>
        <w:t>: Segundo instrumento avaliador de curso do INEP/MEC, a parte dos objetivos do curso é quando apresentam coerência, em uma análise sistêmica e global, com os aspectos: perfil profissional do egresso, estrutura curricular e contexto educacional.</w:t>
      </w:r>
    </w:p>
    <w:p w14:paraId="0990069C" w14:textId="77777777" w:rsidR="00C42847" w:rsidRDefault="00C42847">
      <w:pPr>
        <w:spacing w:line="360" w:lineRule="auto"/>
        <w:ind w:firstLine="851"/>
        <w:jc w:val="both"/>
        <w:rPr>
          <w:rFonts w:ascii="Arial" w:eastAsia="Arial" w:hAnsi="Arial" w:cs="Arial"/>
        </w:rPr>
      </w:pPr>
    </w:p>
    <w:p w14:paraId="755A4584" w14:textId="77777777" w:rsidR="00C42847" w:rsidRDefault="00A37A66">
      <w:pPr>
        <w:pStyle w:val="Ttulo2"/>
        <w:spacing w:before="0" w:after="0"/>
        <w:rPr>
          <w:rFonts w:ascii="Arial" w:eastAsia="Arial" w:hAnsi="Arial" w:cs="Arial"/>
        </w:rPr>
      </w:pPr>
      <w:bookmarkStart w:id="18" w:name="_heading=h.z337ya" w:colFirst="0" w:colLast="0"/>
      <w:bookmarkEnd w:id="18"/>
      <w:r>
        <w:rPr>
          <w:rFonts w:ascii="Arial" w:eastAsia="Arial" w:hAnsi="Arial" w:cs="Arial"/>
        </w:rPr>
        <w:t>7.1 OBJETIVO GERAL DO CURSO</w:t>
      </w:r>
    </w:p>
    <w:p w14:paraId="2329D7A9" w14:textId="77777777" w:rsidR="00C42847" w:rsidRDefault="00C42847">
      <w:pPr>
        <w:spacing w:line="360" w:lineRule="auto"/>
        <w:ind w:firstLine="851"/>
        <w:jc w:val="both"/>
        <w:rPr>
          <w:rFonts w:ascii="Arial" w:eastAsia="Arial" w:hAnsi="Arial" w:cs="Arial"/>
        </w:rPr>
      </w:pPr>
    </w:p>
    <w:p w14:paraId="174327DE" w14:textId="77777777" w:rsidR="00C42847" w:rsidRDefault="00A37A66">
      <w:pPr>
        <w:spacing w:line="360" w:lineRule="auto"/>
        <w:ind w:firstLine="851"/>
        <w:jc w:val="both"/>
        <w:rPr>
          <w:rFonts w:ascii="Arial" w:eastAsia="Arial" w:hAnsi="Arial" w:cs="Arial"/>
          <w:smallCaps/>
        </w:rPr>
      </w:pPr>
      <w:r>
        <w:rPr>
          <w:rFonts w:ascii="Arial" w:eastAsia="Arial" w:hAnsi="Arial" w:cs="Arial"/>
          <w:color w:val="FF0000"/>
          <w:highlight w:val="yellow"/>
        </w:rPr>
        <w:t>Exemplo</w:t>
      </w:r>
      <w:r>
        <w:rPr>
          <w:rFonts w:ascii="Arial" w:eastAsia="Arial" w:hAnsi="Arial" w:cs="Arial"/>
          <w:smallCaps/>
        </w:rPr>
        <w:t>:</w:t>
      </w:r>
      <w:r>
        <w:rPr>
          <w:color w:val="FF0000"/>
        </w:rPr>
        <w:t xml:space="preserve"> </w:t>
      </w:r>
    </w:p>
    <w:p w14:paraId="065D2F57" w14:textId="77777777" w:rsidR="00C42847" w:rsidRDefault="00C42847">
      <w:pPr>
        <w:spacing w:line="360" w:lineRule="auto"/>
        <w:ind w:firstLine="851"/>
        <w:jc w:val="both"/>
        <w:rPr>
          <w:rFonts w:ascii="Arial" w:eastAsia="Arial" w:hAnsi="Arial" w:cs="Arial"/>
          <w:color w:val="000000"/>
        </w:rPr>
      </w:pPr>
    </w:p>
    <w:p w14:paraId="3FEDDF38"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Preparar profissionais com aptidão aos conhecimentos científicos, fundamentados na ética profissional e política para atender à crescente demanda por produtos agrícolas de qualidade e que sejam produzidos com menor impacto ambiental.</w:t>
      </w:r>
    </w:p>
    <w:p w14:paraId="23992D2E" w14:textId="77777777" w:rsidR="00C42847" w:rsidRDefault="00A37A66">
      <w:pPr>
        <w:pStyle w:val="Ttulo2"/>
        <w:spacing w:before="0" w:after="0"/>
        <w:rPr>
          <w:rFonts w:ascii="Arial" w:eastAsia="Arial" w:hAnsi="Arial" w:cs="Arial"/>
        </w:rPr>
      </w:pPr>
      <w:bookmarkStart w:id="19" w:name="_heading=h.3j2qqm3" w:colFirst="0" w:colLast="0"/>
      <w:bookmarkEnd w:id="19"/>
      <w:r>
        <w:rPr>
          <w:rFonts w:ascii="Arial" w:eastAsia="Arial" w:hAnsi="Arial" w:cs="Arial"/>
        </w:rPr>
        <w:t>7.2 OBJETIVOS ESPECÍFICOS</w:t>
      </w:r>
    </w:p>
    <w:p w14:paraId="4666FC47" w14:textId="77777777" w:rsidR="00C42847" w:rsidRDefault="00C42847">
      <w:pPr>
        <w:spacing w:line="360" w:lineRule="auto"/>
        <w:ind w:firstLine="851"/>
        <w:jc w:val="both"/>
        <w:rPr>
          <w:rFonts w:ascii="Arial" w:eastAsia="Arial" w:hAnsi="Arial" w:cs="Arial"/>
          <w:color w:val="000000"/>
        </w:rPr>
      </w:pPr>
    </w:p>
    <w:p w14:paraId="77E8FCF7" w14:textId="77777777" w:rsidR="00C42847" w:rsidRDefault="00A37A66">
      <w:pPr>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b/>
          <w:color w:val="FF0000"/>
        </w:rPr>
        <w:t>COMENTÁRIOS:</w:t>
      </w:r>
      <w:r>
        <w:rPr>
          <w:rFonts w:ascii="Arial" w:eastAsia="Arial" w:hAnsi="Arial" w:cs="Arial"/>
          <w:color w:val="000000"/>
        </w:rPr>
        <w:t xml:space="preserve"> Devem estar conforme o Perfil do Egresso. Portanto, os objetivos específicos devem ser voltados para os discentes, i.e. devem ser escritos de maneira que fique clara uma transformação no estudante. Ex.: Qualificar o aluno em ... ; Promover o desenvolvimento no aluno de ... ; Facilitar o acesso dos alunos a ... ; Capacitar o aluno a... ; Desenvolver ...</w:t>
      </w:r>
    </w:p>
    <w:p w14:paraId="403D9361" w14:textId="77777777" w:rsidR="00C42847" w:rsidRDefault="00A37A66">
      <w:pPr>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color w:val="000000"/>
        </w:rPr>
        <w:t xml:space="preserve">Se o curso for de tecnologia, o Perfil profissional de conclusão encontra-se no Catálogo de Cursos Superiores de Tecnologias. Sugerimos que usem </w:t>
      </w:r>
      <w:r>
        <w:rPr>
          <w:rFonts w:ascii="Arial" w:eastAsia="Arial" w:hAnsi="Arial" w:cs="Arial"/>
          <w:i/>
          <w:color w:val="000000"/>
        </w:rPr>
        <w:t>ipsis litteris</w:t>
      </w:r>
      <w:r>
        <w:rPr>
          <w:rFonts w:ascii="Arial" w:eastAsia="Arial" w:hAnsi="Arial" w:cs="Arial"/>
          <w:color w:val="000000"/>
        </w:rPr>
        <w:t xml:space="preserve"> o que está no Catálogo. </w:t>
      </w:r>
    </w:p>
    <w:p w14:paraId="154BCFA0" w14:textId="77777777" w:rsidR="00C42847" w:rsidRDefault="00A37A66">
      <w:pPr>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color w:val="000000"/>
        </w:rPr>
        <w:t>Se for outro curso, sigam as Diretrizes.</w:t>
      </w:r>
    </w:p>
    <w:p w14:paraId="1868E95F" w14:textId="77777777" w:rsidR="00C42847" w:rsidRPr="001B5945" w:rsidRDefault="00A37A66">
      <w:pPr>
        <w:pBdr>
          <w:top w:val="nil"/>
          <w:left w:val="nil"/>
          <w:bottom w:val="nil"/>
          <w:right w:val="nil"/>
          <w:between w:val="nil"/>
        </w:pBdr>
        <w:spacing w:line="360" w:lineRule="auto"/>
        <w:ind w:firstLine="851"/>
        <w:jc w:val="both"/>
        <w:rPr>
          <w:rFonts w:ascii="Arial" w:eastAsia="Arial" w:hAnsi="Arial" w:cs="Arial"/>
          <w:b/>
          <w:color w:val="FF0000"/>
        </w:rPr>
      </w:pPr>
      <w:r w:rsidRPr="001B5945">
        <w:rPr>
          <w:rFonts w:ascii="Arial" w:eastAsia="Arial" w:hAnsi="Arial" w:cs="Arial"/>
          <w:b/>
          <w:color w:val="FF0000"/>
        </w:rPr>
        <w:t xml:space="preserve">COMO EXEMPLO, observem o Perfil profissional de conclusão do curso de Agroecologia no Catálogo (p. 129): </w:t>
      </w:r>
    </w:p>
    <w:p w14:paraId="0BCD967D" w14:textId="77777777" w:rsidR="00C42847" w:rsidRDefault="00A37A66">
      <w:pPr>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color w:val="000000"/>
        </w:rPr>
        <w:t>“Planeja, executa, monitora, analisa e certifica sistemas de produção agroecológicos. Planeja e executa atividades de manejo de sistemas de produção agroecológicos e do ambiente agrícola. Implanta sistemas de produção animal e vegetal. Gerencia o processamento e comercialização da produção agroecológica. Elabora, planeja, executa e difunde programas e projetos de fomento ao desenvolvimento rural. Assessora órgãos públicos e empresas privadas. Subsidia a concepção, acompanha e executa políticas públicas em nível local e regional. Avalia e emite parecer técnico em sua área de formação.”</w:t>
      </w:r>
    </w:p>
    <w:p w14:paraId="6912FCFE" w14:textId="77777777" w:rsidR="00C42847" w:rsidRPr="001B5945" w:rsidRDefault="00A37A66">
      <w:pPr>
        <w:pBdr>
          <w:top w:val="nil"/>
          <w:left w:val="nil"/>
          <w:bottom w:val="nil"/>
          <w:right w:val="nil"/>
          <w:between w:val="nil"/>
        </w:pBdr>
        <w:spacing w:line="360" w:lineRule="auto"/>
        <w:ind w:firstLine="851"/>
        <w:jc w:val="both"/>
        <w:rPr>
          <w:rFonts w:ascii="Arial" w:eastAsia="Arial" w:hAnsi="Arial" w:cs="Arial"/>
          <w:b/>
          <w:color w:val="FF0000"/>
        </w:rPr>
      </w:pPr>
      <w:r w:rsidRPr="001B5945">
        <w:rPr>
          <w:rFonts w:ascii="Arial" w:eastAsia="Arial" w:hAnsi="Arial" w:cs="Arial"/>
          <w:b/>
          <w:color w:val="FF0000"/>
        </w:rPr>
        <w:t>Como transformar esse perfil em objetivos específicos? Segue:</w:t>
      </w:r>
    </w:p>
    <w:p w14:paraId="18809656" w14:textId="77777777" w:rsidR="00C42847" w:rsidRDefault="00A37A66">
      <w:pPr>
        <w:numPr>
          <w:ilvl w:val="0"/>
          <w:numId w:val="3"/>
        </w:numPr>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color w:val="000000"/>
        </w:rPr>
        <w:t>Capacitar o aluno a planejar, executar, monitorar, analisar e certificar sistemas de produção agroecológicos;</w:t>
      </w:r>
    </w:p>
    <w:p w14:paraId="1814109A" w14:textId="77777777" w:rsidR="00C42847" w:rsidRDefault="00A37A66">
      <w:pPr>
        <w:numPr>
          <w:ilvl w:val="0"/>
          <w:numId w:val="3"/>
        </w:numPr>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color w:val="000000"/>
        </w:rPr>
        <w:t>Qualificar o aluno para o planejamento e execução de atividades de manejo de sistemas de produção agroecológicos e do ambiente agrícola;</w:t>
      </w:r>
    </w:p>
    <w:p w14:paraId="54CD8FA1" w14:textId="77777777" w:rsidR="00C42847" w:rsidRDefault="00A37A66">
      <w:pPr>
        <w:numPr>
          <w:ilvl w:val="0"/>
          <w:numId w:val="3"/>
        </w:numPr>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color w:val="000000"/>
        </w:rPr>
        <w:t>(Assim por diante)</w:t>
      </w:r>
    </w:p>
    <w:p w14:paraId="6D0BE95B" w14:textId="77777777" w:rsidR="00C42847" w:rsidRDefault="00A37A66">
      <w:pPr>
        <w:pStyle w:val="Ttulo1"/>
        <w:numPr>
          <w:ilvl w:val="0"/>
          <w:numId w:val="14"/>
        </w:numPr>
        <w:spacing w:before="0" w:after="0"/>
        <w:ind w:left="0" w:firstLine="0"/>
        <w:rPr>
          <w:rFonts w:ascii="Arial" w:eastAsia="Arial" w:hAnsi="Arial" w:cs="Arial"/>
        </w:rPr>
      </w:pPr>
      <w:bookmarkStart w:id="20" w:name="_heading=h.1y810tw" w:colFirst="0" w:colLast="0"/>
      <w:bookmarkEnd w:id="20"/>
      <w:r>
        <w:rPr>
          <w:rFonts w:ascii="Arial" w:eastAsia="Arial" w:hAnsi="Arial" w:cs="Arial"/>
        </w:rPr>
        <w:t>ESTRUTURA CURRICULAR</w:t>
      </w:r>
    </w:p>
    <w:p w14:paraId="7D04280A" w14:textId="77777777" w:rsidR="00C42847" w:rsidRDefault="00C42847">
      <w:pPr>
        <w:spacing w:line="360" w:lineRule="auto"/>
        <w:ind w:firstLine="851"/>
        <w:jc w:val="both"/>
        <w:rPr>
          <w:rFonts w:ascii="Arial" w:eastAsia="Arial" w:hAnsi="Arial" w:cs="Arial"/>
          <w:color w:val="000000"/>
        </w:rPr>
      </w:pPr>
    </w:p>
    <w:p w14:paraId="2380FBB3" w14:textId="77777777" w:rsidR="00C42847" w:rsidRDefault="00A37A66">
      <w:pPr>
        <w:spacing w:line="360" w:lineRule="auto"/>
        <w:ind w:firstLine="851"/>
        <w:jc w:val="both"/>
        <w:rPr>
          <w:rFonts w:ascii="Arial" w:eastAsia="Arial" w:hAnsi="Arial" w:cs="Arial"/>
        </w:rPr>
      </w:pPr>
      <w:r>
        <w:rPr>
          <w:rFonts w:ascii="Arial" w:eastAsia="Arial" w:hAnsi="Arial" w:cs="Arial"/>
          <w:b/>
          <w:smallCaps/>
          <w:color w:val="FF0000"/>
        </w:rPr>
        <w:t>COMENTÁRIOS</w:t>
      </w:r>
      <w:r>
        <w:rPr>
          <w:rFonts w:ascii="Arial" w:eastAsia="Arial" w:hAnsi="Arial" w:cs="Arial"/>
        </w:rPr>
        <w:t>: Segundo instrumento avaliador de curso do INEP/MEC, a parte da Estrutura Curricular (considerando como critério de análise também a pesquisa e a extensão, caso estejam contempladas no PPC) é quando a estrutura curricular prevista/implantada contempla em uma análise sistêmica e global, os aspectos: flexibilidade, interdisciplinaridade, compatibilidade da carga horária total (em horas), articulação da teoria com a prática e, nos casos de cursos à distância, mecanismos de familiarização com essa modalidade.</w:t>
      </w:r>
      <w:r>
        <w:rPr>
          <w:color w:val="FF0000"/>
        </w:rPr>
        <w:t xml:space="preserve"> </w:t>
      </w:r>
    </w:p>
    <w:p w14:paraId="2644C371" w14:textId="77777777" w:rsidR="00C42847" w:rsidRDefault="00A37A66">
      <w:pPr>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color w:val="000000"/>
        </w:rPr>
        <w:t xml:space="preserve">Neste tópico, aborda-se de forma </w:t>
      </w:r>
      <w:r>
        <w:rPr>
          <w:rFonts w:ascii="Arial" w:eastAsia="Arial" w:hAnsi="Arial" w:cs="Arial"/>
          <w:b/>
          <w:color w:val="000000"/>
        </w:rPr>
        <w:t>resumida</w:t>
      </w:r>
      <w:r>
        <w:rPr>
          <w:rFonts w:ascii="Arial" w:eastAsia="Arial" w:hAnsi="Arial" w:cs="Arial"/>
          <w:color w:val="000000"/>
        </w:rPr>
        <w:t xml:space="preserve"> os aspectos supramencionados da estrutura curricular.</w:t>
      </w:r>
    </w:p>
    <w:p w14:paraId="370A8F7B" w14:textId="77777777" w:rsidR="00C42847" w:rsidRDefault="00A37A66">
      <w:pPr>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b/>
          <w:color w:val="FF0000"/>
        </w:rPr>
        <w:t>RECOMENDAÇÃO</w:t>
      </w:r>
      <w:r>
        <w:rPr>
          <w:rFonts w:ascii="Arial" w:eastAsia="Arial" w:hAnsi="Arial" w:cs="Arial"/>
          <w:color w:val="000000"/>
        </w:rPr>
        <w:t>: Leia sempre a legislação específica sobre o curso. Clique no site do MEC, na página Diretrizes Curriculares de Graduação (</w:t>
      </w:r>
      <w:hyperlink r:id="rId14">
        <w:r>
          <w:rPr>
            <w:rFonts w:ascii="Arial" w:eastAsia="Arial" w:hAnsi="Arial" w:cs="Arial"/>
            <w:color w:val="000000"/>
          </w:rPr>
          <w:t>http://portal.mec.gov.br/index.php?option=com_content&amp;view=article&amp;id=12991</w:t>
        </w:r>
      </w:hyperlink>
      <w:r>
        <w:rPr>
          <w:rFonts w:ascii="Arial" w:eastAsia="Arial" w:hAnsi="Arial" w:cs="Arial"/>
          <w:color w:val="000000"/>
        </w:rPr>
        <w:t>) e observe as exigências legais para a elaboração da estrutura do curso, tendo cuidado especial com carga horária.</w:t>
      </w:r>
    </w:p>
    <w:p w14:paraId="2B2F3BD3" w14:textId="77777777" w:rsidR="00C42847" w:rsidRDefault="00C42847">
      <w:pPr>
        <w:pBdr>
          <w:top w:val="nil"/>
          <w:left w:val="nil"/>
          <w:bottom w:val="nil"/>
          <w:right w:val="nil"/>
          <w:between w:val="nil"/>
        </w:pBdr>
        <w:spacing w:line="360" w:lineRule="auto"/>
        <w:ind w:firstLine="851"/>
        <w:jc w:val="both"/>
        <w:rPr>
          <w:rFonts w:ascii="Arial" w:eastAsia="Arial" w:hAnsi="Arial" w:cs="Arial"/>
          <w:color w:val="000000"/>
        </w:rPr>
      </w:pPr>
    </w:p>
    <w:p w14:paraId="4E16D4D5" w14:textId="77777777" w:rsidR="00C42847" w:rsidRDefault="00A37A66">
      <w:pPr>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color w:val="FF0000"/>
          <w:highlight w:val="yellow"/>
        </w:rPr>
        <w:t>Exemplo</w:t>
      </w:r>
      <w:r>
        <w:rPr>
          <w:rFonts w:ascii="Arial" w:eastAsia="Arial" w:hAnsi="Arial" w:cs="Arial"/>
          <w:color w:val="000000"/>
          <w:highlight w:val="yellow"/>
        </w:rPr>
        <w:t>:</w:t>
      </w:r>
      <w:r>
        <w:rPr>
          <w:rFonts w:ascii="Arial" w:eastAsia="Arial" w:hAnsi="Arial" w:cs="Arial"/>
          <w:color w:val="000000"/>
        </w:rPr>
        <w:t xml:space="preserve"> </w:t>
      </w:r>
    </w:p>
    <w:p w14:paraId="5CEFDEA5"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 xml:space="preserve">A estrutura curricular adotada pelo Curso Superior de Tecnologia em Gestão Comercial está organizada por períodos. Essa estrutura curricular fundamenta-se em uma visão interdisciplinar, transversal e transdisciplinar da educação e dos conteúdos necessários à formação acadêmica, dispostos a partir das competências e habilidades exigidas para a formação pretendida para os alunos. </w:t>
      </w:r>
    </w:p>
    <w:p w14:paraId="793D5606"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Na organização do currículo leva-se em consideração o desenvolvimento de conteúdos e atividades que permitam aos estudantes desenvolverem competências para lidar com modelos inovadores de gestão; desenvolver uma visão ampla e crítica da realidade socioeconômica e cultural e articular-se com diferentes níveis de empresas e instituições públicas ou privadas ou diferentes clientes.</w:t>
      </w:r>
    </w:p>
    <w:p w14:paraId="411A2E93"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A Educação Profissional de nível tecnológico, portanto, visa garantir aos seus discentes e egressos o direito de adquirir competências profissionais que propiciem sua aptidão ao ingresso nos setores profissionais em que haja a utilização de tecnologias. Sobre isso, o inciso V do Art. 30 das Diretrizes Curriculares Nacionais Gerais para a Educação Profissional e Tecnológica – DCNEPT indica que a organização curricular dos cursos superiores de tecnologias deve ser “[...] estruturada para o desenvolvimento das competências profissionais [...].”.</w:t>
      </w:r>
    </w:p>
    <w:p w14:paraId="247983C3"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 xml:space="preserve">A Estrutura Curricular do Curso Superior de Tecnologia em Gestão Comercial está constituída pelas relações de interdependência e temporalidade entre as disciplinas e atividades do curso, e seu principal objetivo é promover uma formação cognitiva e afetiva do discente e que permita, também, o desenvolvimento da atitude empreendedora. Espera-se que os recursos individuais do discente ingressante, na perspectiva cognitiva e afetiva, sejam motivados e desenvolvidos durante seu percurso formativo. Para tal, o currículo se estrutura de forma a promover o desenvolvimento de uma formação que leve em consideração o sujeito nas dimensões do indivíduo, do cidadão e do profissional. </w:t>
      </w:r>
    </w:p>
    <w:p w14:paraId="64C098D1"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Na estrutura curricular considerou-se não somente “o que” ensinar, uma vez que não só foram selecionados os conteúdos que são importantes, mas também foi levado em consideração o ser humano que se deseja formar: sua identidade enquanto cidadão, indivíduo e profissional. Tal concepção levou em conta o fato de que “(...) além de uma questão de conhecimento, o currículo é também uma questão de identidade” (SILVA, 2014, p. 15).</w:t>
      </w:r>
    </w:p>
    <w:p w14:paraId="4BB386FB"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 xml:space="preserve">A estrutura curricular especifica a ordem na qual as disciplinas e atividades devem ser cursadas e realizadas pelo estudante em determinado período de tempo, além de pré-requisitos e equivalências para cada disciplina. Registre-se, ainda, que as disciplinas são ofertadas com o objetivo de assegurar a formação qualificada do discente em conteúdos atuais e específicos das áreas que serão objeto dos seus temas de investigação, obedecendo uma organização epistemológica e intelectual. </w:t>
      </w:r>
    </w:p>
    <w:p w14:paraId="414E2B18"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Espera-se que com a formação focada em realidades do mundo do trabalho, o discente aproprie-se de conceitos, experiências, problemas e soluções que possam transformar realidades da sociedade, bem como adquira uma formação crítica e autônoma para adaptar e contribuir para a formação de novos cenários. O item 10 deste PPC- matriz curricular ilustra a estrutura curricular do Curso Tecnólogo em Gestão Comercial.</w:t>
      </w:r>
    </w:p>
    <w:p w14:paraId="6ED7FE60" w14:textId="77777777" w:rsidR="00C42847" w:rsidRDefault="00C42847">
      <w:pPr>
        <w:spacing w:line="360" w:lineRule="auto"/>
        <w:ind w:firstLine="851"/>
        <w:jc w:val="both"/>
        <w:rPr>
          <w:rFonts w:ascii="Arial" w:eastAsia="Arial" w:hAnsi="Arial" w:cs="Arial"/>
          <w:color w:val="000000"/>
        </w:rPr>
      </w:pPr>
    </w:p>
    <w:p w14:paraId="6F468DBA" w14:textId="77777777" w:rsidR="00C42847" w:rsidRDefault="00A37A66">
      <w:pPr>
        <w:pBdr>
          <w:top w:val="nil"/>
          <w:left w:val="nil"/>
          <w:bottom w:val="nil"/>
          <w:right w:val="nil"/>
          <w:between w:val="nil"/>
        </w:pBdr>
        <w:spacing w:line="360" w:lineRule="auto"/>
        <w:ind w:firstLine="851"/>
        <w:jc w:val="both"/>
        <w:rPr>
          <w:rFonts w:ascii="Arial" w:eastAsia="Arial" w:hAnsi="Arial" w:cs="Arial"/>
          <w:b/>
          <w:color w:val="000000"/>
          <w:highlight w:val="yellow"/>
        </w:rPr>
      </w:pPr>
      <w:r>
        <w:rPr>
          <w:rFonts w:ascii="Arial" w:eastAsia="Arial" w:hAnsi="Arial" w:cs="Arial"/>
          <w:b/>
          <w:color w:val="FF0000"/>
          <w:highlight w:val="yellow"/>
        </w:rPr>
        <w:t>Exemplo complementar extraído da Minuta do PPC reformulado do Curso Superior de Tecnologia em Agroecologia do CMZL:</w:t>
      </w:r>
      <w:r>
        <w:rPr>
          <w:rFonts w:ascii="Arial" w:eastAsia="Arial" w:hAnsi="Arial" w:cs="Arial"/>
          <w:b/>
          <w:color w:val="000000"/>
          <w:highlight w:val="yellow"/>
        </w:rPr>
        <w:t xml:space="preserve"> </w:t>
      </w:r>
    </w:p>
    <w:p w14:paraId="00B8054C"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w:t>
      </w:r>
    </w:p>
    <w:p w14:paraId="2EAFD74D"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A organização curricular proposta está composta por um elenco de conhecimentos organizados segundo distintos conteúdos e disciplinas estruturadas em quatro núcleos de conhecimento, sendo:</w:t>
      </w:r>
    </w:p>
    <w:p w14:paraId="2AE382A3"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Ciências básicas (CB): composta por [...]</w:t>
      </w:r>
    </w:p>
    <w:p w14:paraId="75176823"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Ciências Humanas (CH): trabalha com [...]</w:t>
      </w:r>
    </w:p>
    <w:p w14:paraId="1E0302C3"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Recursos Naturais (RN): : Este eixo tem como objetivo [...]</w:t>
      </w:r>
    </w:p>
    <w:p w14:paraId="748DAE41"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Manejo de Agroecossistemas (MA): Abrange [...]</w:t>
      </w:r>
    </w:p>
    <w:p w14:paraId="7A62F563" w14:textId="77777777" w:rsidR="001B5945" w:rsidRDefault="001B5945">
      <w:pPr>
        <w:spacing w:line="360" w:lineRule="auto"/>
        <w:ind w:firstLine="851"/>
        <w:jc w:val="both"/>
        <w:rPr>
          <w:rFonts w:ascii="Arial" w:eastAsia="Arial" w:hAnsi="Arial" w:cs="Arial"/>
          <w:color w:val="000000"/>
        </w:rPr>
      </w:pPr>
    </w:p>
    <w:p w14:paraId="416CC7E2"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 xml:space="preserve">Atividade Curricular de Extensão (EXT): A curricularização da extensão está prevista no Plano Nacional de Educação (PNE) 2014-2024, meta 12, estratégia 12.7 e foi regulamentada pela Resolução nº 7 MEC/CNE/CES, de 18 de dezembro de 2018 e no IFAM pela Resolução nº 174- CONSUP/IFAM, de 30 de dezembro de 2019. Consiste na inclusão de atividades de extensão no currículo dos Cursos de Graduação, como parte obrigatória da formação humana de todos os discentes, sob a perspectiva de uma transformação social por meio de programas e projetos orientados por docentes e envolvendo a comunidade externa. A extensão é a atividade que se integra à matriz curricular e à organização da pesquisa, constituindo-se em processo interdisciplinar, político educacional, cultural, científico, tecnológico, que promove a interação dialógica e transformadora entre as instituições de ensino e os outros setores da sociedade, por meio da produção e da aplicação do conhecimento, em articulação permanente com o ensino e a pesquisa. A matriz curricular do Curso Superior de Tecnologia em Agroecologia destina 260 horas da carga horária do curso a atividades de Extensão, por meio de três formas: 1. Como componente de parte da carga horária de disciplinas; 2. Como Atividades Curriculares de Extensão e; 3. Por meio da Unidade global Integralizante de Atividades de Extensão (UGIAEx). Na primeira forma será destinado 20h da carga horária da disciplina de Extensão Rural para ações de extensão. Na segunda forma será ofertada como componente curricular ao longo dos períodos letivos conforme descrito no Item 8. que trata da Estrutura Curricular. Sendo 40 horas ofertada no 3º semestre, com 20 horas ofertada no 4º semestre e com 80h ofertada no 5º semestre, totalizando 140 horas. Na terceira forma por meio da Unidade global Integralizante de Atividades de Extensão (UGIAEx), nesta forma é dada a autonomia para o discente buscar desenvolver ações de extensão conforme previsto no art 10 da Resolução nº 174- CONSUP/IFAM, para essa forma será destinada 100h. A proposta dos componentes curriculares da extensão é que o discente possa identificar problemas da sociedade relacionados à agroecologia e a partir dos conhecimentos adquiridos </w:t>
      </w:r>
      <w:r>
        <w:rPr>
          <w:rFonts w:ascii="Arial" w:eastAsia="Arial" w:hAnsi="Arial" w:cs="Arial"/>
        </w:rPr>
        <w:t>durante</w:t>
      </w:r>
      <w:r>
        <w:rPr>
          <w:rFonts w:ascii="Arial" w:eastAsia="Arial" w:hAnsi="Arial" w:cs="Arial"/>
          <w:color w:val="000000"/>
        </w:rPr>
        <w:t xml:space="preserve"> as unidades curriculares do semestre e diálogo com comunidade possa propor soluções que contribuem para transformação social local, por meio do desenvolvimento de ações de extensão. As ações de extensão como elemento curricular favorecem o processo de ensino aprendizagem dos discentes, pois é possível estabelecer uma relação entre teórica e prática e ao mesmo tempo estreitar a relação entre o conhecimento acadêmico e conhecimento popular, por meio de interações INCLUSIVAS dialógicas e transformadoras considerando o contexto social em que o curso está inserido.</w:t>
      </w:r>
    </w:p>
    <w:p w14:paraId="053CF8C1"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 xml:space="preserve">As disciplinas e ações de extensão que compõem as áreas acima descritas estão indicadas na Matriz Curricular, com a sigla correspondente. Por fim, são ofertadas as disciplinas em atendimento aos requisitos legais e normativos, conforme descrição abaixo: </w:t>
      </w:r>
    </w:p>
    <w:p w14:paraId="0F1FBAD0" w14:textId="77777777" w:rsidR="00C42847" w:rsidRDefault="00A37A66">
      <w:pPr>
        <w:spacing w:line="360" w:lineRule="auto"/>
        <w:ind w:firstLine="851"/>
        <w:jc w:val="both"/>
        <w:rPr>
          <w:rFonts w:ascii="Arial" w:eastAsia="Arial" w:hAnsi="Arial" w:cs="Arial"/>
          <w:color w:val="000000"/>
        </w:rPr>
      </w:pPr>
      <w:r>
        <w:rPr>
          <w:rFonts w:ascii="Symbol" w:eastAsia="Symbol" w:hAnsi="Symbol" w:cs="Symbol"/>
          <w:color w:val="000000"/>
        </w:rPr>
        <w:t>∙</w:t>
      </w:r>
      <w:r>
        <w:rPr>
          <w:rFonts w:ascii="Arial" w:eastAsia="Arial" w:hAnsi="Arial" w:cs="Arial"/>
          <w:color w:val="000000"/>
        </w:rPr>
        <w:t xml:space="preserve"> História e Cultura Afro-Brasileira e Africana - atendimento a Lei n° 11.645 de 10/03/2008; Resolução CNE/CP N° 01 de 17 de junho de 2004; </w:t>
      </w:r>
    </w:p>
    <w:p w14:paraId="4F4E87F7" w14:textId="77777777" w:rsidR="00C42847" w:rsidRDefault="00A37A66">
      <w:pPr>
        <w:spacing w:line="360" w:lineRule="auto"/>
        <w:ind w:firstLine="851"/>
        <w:jc w:val="both"/>
        <w:rPr>
          <w:rFonts w:ascii="Arial" w:eastAsia="Arial" w:hAnsi="Arial" w:cs="Arial"/>
          <w:color w:val="000000"/>
        </w:rPr>
      </w:pPr>
      <w:r>
        <w:rPr>
          <w:rFonts w:ascii="Symbol" w:eastAsia="Symbol" w:hAnsi="Symbol" w:cs="Symbol"/>
          <w:color w:val="000000"/>
        </w:rPr>
        <w:t>∙</w:t>
      </w:r>
      <w:r>
        <w:rPr>
          <w:rFonts w:ascii="Arial" w:eastAsia="Arial" w:hAnsi="Arial" w:cs="Arial"/>
          <w:color w:val="000000"/>
        </w:rPr>
        <w:t xml:space="preserve"> Língua Brasileira de Sinais - atendimento ao Decreto n° 5.626/2005; </w:t>
      </w:r>
    </w:p>
    <w:p w14:paraId="12C2F6BC" w14:textId="77777777" w:rsidR="00C42847" w:rsidRDefault="00A37A66">
      <w:pPr>
        <w:spacing w:line="360" w:lineRule="auto"/>
        <w:ind w:firstLine="851"/>
        <w:jc w:val="both"/>
        <w:rPr>
          <w:rFonts w:ascii="Arial" w:eastAsia="Arial" w:hAnsi="Arial" w:cs="Arial"/>
          <w:color w:val="000000"/>
        </w:rPr>
      </w:pPr>
      <w:r>
        <w:rPr>
          <w:rFonts w:ascii="Symbol" w:eastAsia="Symbol" w:hAnsi="Symbol" w:cs="Symbol"/>
          <w:color w:val="000000"/>
        </w:rPr>
        <w:t>∙</w:t>
      </w:r>
      <w:r>
        <w:rPr>
          <w:rFonts w:ascii="Arial" w:eastAsia="Arial" w:hAnsi="Arial" w:cs="Arial"/>
          <w:color w:val="000000"/>
        </w:rPr>
        <w:t xml:space="preserve"> Educação Ambiental - atendimento a Lei nº 9.795, de 27 de abril de 1999 e Decreto Nº 4.281 de 25 de junho de 2002. </w:t>
      </w:r>
    </w:p>
    <w:p w14:paraId="5C804244" w14:textId="77777777" w:rsidR="00B54577" w:rsidRPr="00B54577" w:rsidRDefault="00B54577" w:rsidP="00B96430">
      <w:pPr>
        <w:spacing w:line="360" w:lineRule="auto"/>
        <w:ind w:left="-142" w:firstLine="993"/>
        <w:jc w:val="both"/>
        <w:rPr>
          <w:rFonts w:ascii="Arial" w:eastAsia="Arial" w:hAnsi="Arial" w:cs="Arial"/>
          <w:color w:val="000000"/>
        </w:rPr>
      </w:pPr>
      <w:r>
        <w:rPr>
          <w:rFonts w:ascii="Symbol" w:eastAsia="Symbol" w:hAnsi="Symbol" w:cs="Symbol"/>
          <w:color w:val="000000"/>
        </w:rPr>
        <w:t>∙</w:t>
      </w:r>
      <w:r w:rsidR="00B96430">
        <w:rPr>
          <w:rFonts w:ascii="Arial" w:eastAsia="Arial" w:hAnsi="Arial" w:cs="Arial"/>
          <w:color w:val="000000"/>
        </w:rPr>
        <w:t xml:space="preserve"> </w:t>
      </w:r>
      <w:r w:rsidRPr="00B54577">
        <w:rPr>
          <w:rFonts w:ascii="Arial" w:eastAsia="Arial" w:hAnsi="Arial" w:cs="Arial"/>
          <w:bCs/>
          <w:iCs/>
        </w:rPr>
        <w:t>Diretrizes Nacionais dos Direitos Humanos</w:t>
      </w:r>
      <w:r w:rsidR="00AF4120">
        <w:rPr>
          <w:rFonts w:ascii="Arial" w:eastAsia="Arial" w:hAnsi="Arial" w:cs="Arial"/>
          <w:bCs/>
          <w:iCs/>
        </w:rPr>
        <w:t xml:space="preserve"> </w:t>
      </w:r>
      <w:r w:rsidR="00B96430">
        <w:rPr>
          <w:rFonts w:ascii="Arial" w:eastAsia="Arial" w:hAnsi="Arial" w:cs="Arial"/>
          <w:bCs/>
          <w:iCs/>
        </w:rPr>
        <w:t>–</w:t>
      </w:r>
      <w:r w:rsidR="00AF4120">
        <w:rPr>
          <w:rFonts w:ascii="Arial" w:eastAsia="Arial" w:hAnsi="Arial" w:cs="Arial"/>
          <w:bCs/>
          <w:iCs/>
        </w:rPr>
        <w:t xml:space="preserve"> </w:t>
      </w:r>
      <w:r w:rsidRPr="00B54577">
        <w:rPr>
          <w:rFonts w:ascii="Arial" w:eastAsia="Arial" w:hAnsi="Arial" w:cs="Arial"/>
          <w:bCs/>
          <w:iCs/>
        </w:rPr>
        <w:t>conforme</w:t>
      </w:r>
      <w:r w:rsidR="00B96430">
        <w:rPr>
          <w:rFonts w:ascii="Arial" w:eastAsia="Arial" w:hAnsi="Arial" w:cs="Arial"/>
          <w:bCs/>
          <w:iCs/>
        </w:rPr>
        <w:t xml:space="preserve"> </w:t>
      </w:r>
      <w:r w:rsidRPr="00B54577">
        <w:rPr>
          <w:rFonts w:ascii="Arial" w:eastAsia="Arial" w:hAnsi="Arial" w:cs="Arial"/>
          <w:bCs/>
          <w:iCs/>
        </w:rPr>
        <w:t>disposto no Parecer CNE/CP N° 8, de 06/03/2012, que originou a Resolução CNE/CP N° 1, de 30/05/2012</w:t>
      </w:r>
      <w:r w:rsidR="00AF4120">
        <w:rPr>
          <w:rFonts w:ascii="Arial" w:eastAsia="Arial" w:hAnsi="Arial" w:cs="Arial"/>
          <w:bCs/>
          <w:iCs/>
        </w:rPr>
        <w:t>.</w:t>
      </w:r>
    </w:p>
    <w:p w14:paraId="3F7B1ED8"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 xml:space="preserve">O fluxo preconizado das disciplinas obrigatórias e optativas, a ser realizado em três anos, está expresso na matriz apresentada a seguir, distribuídas em seis períodos letivo-semestres. </w:t>
      </w:r>
    </w:p>
    <w:p w14:paraId="715B0CC6"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Complementam a formação do Tecnólogo em Agroecologia, o Trabalho de Conclusão de Curso, Atividades Complementares e as Atividades Curriculares de Extensão, oferecendo ao futuro profissional uma ampla diversidade de experiências em âmbito acadêmico que lhe permitam uma formação holística e integral, adequada ao cenário produtivo local.</w:t>
      </w:r>
    </w:p>
    <w:p w14:paraId="4D05ECA2" w14:textId="77777777" w:rsidR="001B5945" w:rsidRDefault="001B5945">
      <w:pPr>
        <w:spacing w:line="360" w:lineRule="auto"/>
        <w:ind w:firstLine="851"/>
        <w:jc w:val="both"/>
        <w:rPr>
          <w:rFonts w:ascii="Arial" w:eastAsia="Arial" w:hAnsi="Arial" w:cs="Arial"/>
          <w:color w:val="000000"/>
        </w:rPr>
      </w:pPr>
    </w:p>
    <w:p w14:paraId="7753E17C" w14:textId="77777777" w:rsidR="001B5945" w:rsidRDefault="001B5945">
      <w:pPr>
        <w:spacing w:line="360" w:lineRule="auto"/>
        <w:ind w:firstLine="851"/>
        <w:jc w:val="both"/>
        <w:rPr>
          <w:rFonts w:ascii="Arial" w:hAnsi="Arial" w:cs="Arial"/>
          <w:b/>
          <w:color w:val="FF0000"/>
        </w:rPr>
      </w:pPr>
      <w:r w:rsidRPr="001B5945">
        <w:rPr>
          <w:rFonts w:ascii="Arial" w:hAnsi="Arial" w:cs="Arial"/>
          <w:b/>
          <w:color w:val="FF0000"/>
          <w:highlight w:val="yellow"/>
        </w:rPr>
        <w:t>Proposta para o caso de o curso não inserir os direitos humanos enquanto conteúdo de uma ou mais disciplinas:</w:t>
      </w:r>
    </w:p>
    <w:p w14:paraId="67FE3BB2" w14:textId="77777777" w:rsidR="001B5945" w:rsidRDefault="001B5945">
      <w:pPr>
        <w:spacing w:line="360" w:lineRule="auto"/>
        <w:ind w:firstLine="851"/>
        <w:jc w:val="both"/>
        <w:rPr>
          <w:rFonts w:ascii="Arial" w:eastAsia="Arial" w:hAnsi="Arial" w:cs="Arial"/>
          <w:color w:val="000000"/>
        </w:rPr>
      </w:pPr>
    </w:p>
    <w:p w14:paraId="1F44FA00" w14:textId="77777777" w:rsidR="001B5945" w:rsidRPr="00AF4120" w:rsidRDefault="001B5945" w:rsidP="001B5945">
      <w:pPr>
        <w:spacing w:line="360" w:lineRule="auto"/>
        <w:ind w:firstLine="851"/>
        <w:jc w:val="both"/>
        <w:rPr>
          <w:rFonts w:ascii="Arial" w:hAnsi="Arial" w:cs="Arial"/>
          <w:color w:val="000000"/>
        </w:rPr>
      </w:pPr>
      <w:r w:rsidRPr="00AF4120">
        <w:rPr>
          <w:rFonts w:ascii="Arial" w:hAnsi="Arial" w:cs="Arial"/>
          <w:color w:val="000000"/>
        </w:rPr>
        <w:t xml:space="preserve">Ressaltamos que na Matriz, observa-se o atendimento à curricularização da extensão em 10% da carga horária total do curso, perfazendo, portanto, </w:t>
      </w:r>
      <w:r w:rsidRPr="00AF4120">
        <w:rPr>
          <w:rFonts w:ascii="Arial" w:hAnsi="Arial" w:cs="Arial"/>
          <w:color w:val="FF0000"/>
        </w:rPr>
        <w:t xml:space="preserve">XX </w:t>
      </w:r>
      <w:r w:rsidRPr="00AF4120">
        <w:rPr>
          <w:rFonts w:ascii="Arial" w:hAnsi="Arial" w:cs="Arial"/>
          <w:color w:val="000000"/>
        </w:rPr>
        <w:t xml:space="preserve">horas voltadas às atividades de extensão. Além desse fator, os requisitos legais e normativos obrigatórios aos cursos de graduação também são atendidos no Curso de </w:t>
      </w:r>
      <w:r w:rsidRPr="00AF4120">
        <w:rPr>
          <w:rFonts w:ascii="Arial" w:hAnsi="Arial" w:cs="Arial"/>
          <w:color w:val="FF0000"/>
        </w:rPr>
        <w:t>XXXXX</w:t>
      </w:r>
      <w:r w:rsidRPr="00AF4120">
        <w:rPr>
          <w:rFonts w:ascii="Arial" w:hAnsi="Arial" w:cs="Arial"/>
          <w:color w:val="000000"/>
        </w:rPr>
        <w:t>, conforme a descrição a seguir:</w:t>
      </w:r>
    </w:p>
    <w:p w14:paraId="34379FC7" w14:textId="77777777" w:rsidR="001B5945" w:rsidRPr="00AF4120" w:rsidRDefault="001B5945" w:rsidP="001B5945">
      <w:pPr>
        <w:spacing w:line="360" w:lineRule="auto"/>
        <w:ind w:firstLine="851"/>
        <w:jc w:val="both"/>
        <w:rPr>
          <w:rFonts w:ascii="Arial" w:hAnsi="Arial" w:cs="Arial"/>
          <w:color w:val="000000"/>
        </w:rPr>
      </w:pPr>
      <w:r w:rsidRPr="00AF4120">
        <w:rPr>
          <w:rFonts w:ascii="Arial" w:hAnsi="Arial" w:cs="Arial"/>
          <w:color w:val="000000"/>
        </w:rPr>
        <w:sym w:font="Symbol" w:char="F0B7"/>
      </w:r>
      <w:r w:rsidRPr="00AF4120">
        <w:rPr>
          <w:rFonts w:ascii="Arial" w:hAnsi="Arial" w:cs="Arial"/>
          <w:color w:val="000000"/>
        </w:rPr>
        <w:t xml:space="preserve"> </w:t>
      </w:r>
      <w:r w:rsidRPr="00AF4120">
        <w:rPr>
          <w:rFonts w:ascii="Arial" w:hAnsi="Arial" w:cs="Arial"/>
          <w:b/>
          <w:color w:val="000000"/>
        </w:rPr>
        <w:t>Língua Brasileira de Sinais</w:t>
      </w:r>
      <w:r w:rsidRPr="00AF4120">
        <w:rPr>
          <w:rFonts w:ascii="Arial" w:hAnsi="Arial" w:cs="Arial"/>
          <w:color w:val="000000"/>
        </w:rPr>
        <w:t xml:space="preserve"> (Decreto n° 5.626/2005): o curso prevê a LIBRAS enquanto disciplina optativa;</w:t>
      </w:r>
    </w:p>
    <w:p w14:paraId="54F95D99" w14:textId="77777777" w:rsidR="001B5945" w:rsidRPr="00AF4120" w:rsidRDefault="001B5945" w:rsidP="001B5945">
      <w:pPr>
        <w:spacing w:line="360" w:lineRule="auto"/>
        <w:ind w:firstLine="851"/>
        <w:jc w:val="both"/>
        <w:rPr>
          <w:rFonts w:ascii="Arial" w:hAnsi="Arial" w:cs="Arial"/>
          <w:color w:val="000000"/>
        </w:rPr>
      </w:pPr>
      <w:r w:rsidRPr="00AF4120">
        <w:rPr>
          <w:rFonts w:ascii="Arial" w:hAnsi="Arial" w:cs="Arial"/>
          <w:color w:val="000000"/>
        </w:rPr>
        <w:sym w:font="Symbol" w:char="F0B7"/>
      </w:r>
      <w:r w:rsidRPr="00AF4120">
        <w:rPr>
          <w:rFonts w:ascii="Arial" w:hAnsi="Arial" w:cs="Arial"/>
          <w:color w:val="000000"/>
        </w:rPr>
        <w:t xml:space="preserve"> </w:t>
      </w:r>
      <w:r w:rsidRPr="00AF4120">
        <w:rPr>
          <w:rFonts w:ascii="Arial" w:hAnsi="Arial" w:cs="Arial"/>
          <w:b/>
          <w:i/>
        </w:rPr>
        <w:t xml:space="preserve">Diretrizes Curriculares Nacionais para Educação das Relações Étnico-Raciais e para o Ensino de História e Cultura Afro-Brasileira, Africana e Indígena, nos termos da Lei Nº 9.394/96, com a redação dada pelas Leis Nº 10.639/2003 e N° 11.645/2008, e da Resolução CNE/CP N° 1/2004, fundamentada no Parecer CNE/CP Nº 3/2004: </w:t>
      </w:r>
      <w:r w:rsidRPr="00AF4120">
        <w:rPr>
          <w:rFonts w:ascii="Arial" w:hAnsi="Arial" w:cs="Arial"/>
        </w:rPr>
        <w:t xml:space="preserve">temática contemplada enquanto conteúdo da disciplina obrigatória </w:t>
      </w:r>
      <w:r w:rsidRPr="00AF4120">
        <w:rPr>
          <w:rFonts w:ascii="Arial" w:hAnsi="Arial" w:cs="Arial"/>
          <w:i/>
          <w:color w:val="FF0000"/>
        </w:rPr>
        <w:t>XXXXXXXX</w:t>
      </w:r>
      <w:r w:rsidRPr="00AF4120">
        <w:rPr>
          <w:rFonts w:ascii="Arial" w:hAnsi="Arial" w:cs="Arial"/>
        </w:rPr>
        <w:t>, porém também poderá ser desenvolvida transversalmente em atividades pedagógicas e/ou projetos;</w:t>
      </w:r>
    </w:p>
    <w:p w14:paraId="7D889B48" w14:textId="77777777" w:rsidR="001B5945" w:rsidRPr="00AF4120" w:rsidRDefault="001B5945" w:rsidP="001B5945">
      <w:pPr>
        <w:spacing w:line="360" w:lineRule="auto"/>
        <w:ind w:firstLine="851"/>
        <w:jc w:val="both"/>
        <w:rPr>
          <w:rFonts w:ascii="Arial" w:hAnsi="Arial" w:cs="Arial"/>
        </w:rPr>
      </w:pPr>
      <w:r w:rsidRPr="00AF4120">
        <w:rPr>
          <w:rFonts w:ascii="Arial" w:hAnsi="Arial" w:cs="Arial"/>
          <w:color w:val="000000"/>
        </w:rPr>
        <w:sym w:font="Symbol" w:char="F0B7"/>
      </w:r>
      <w:r w:rsidRPr="00AF4120">
        <w:rPr>
          <w:rFonts w:ascii="Arial" w:hAnsi="Arial" w:cs="Arial"/>
          <w:color w:val="000000"/>
        </w:rPr>
        <w:t xml:space="preserve"> </w:t>
      </w:r>
      <w:r w:rsidRPr="00AF4120">
        <w:rPr>
          <w:rFonts w:ascii="Arial" w:hAnsi="Arial" w:cs="Arial"/>
          <w:b/>
          <w:i/>
        </w:rPr>
        <w:t>Políticas de educação ambiental (Lei Nº 9.795, de 27 de abril de 1999 e Decreto Nº 4.281 de 25 de junho de 2002)</w:t>
      </w:r>
      <w:r w:rsidRPr="00AF4120">
        <w:rPr>
          <w:rFonts w:ascii="Arial" w:hAnsi="Arial" w:cs="Arial"/>
          <w:b/>
        </w:rPr>
        <w:t xml:space="preserve">: </w:t>
      </w:r>
      <w:r w:rsidRPr="00AF4120">
        <w:rPr>
          <w:rFonts w:ascii="Arial" w:hAnsi="Arial" w:cs="Arial"/>
        </w:rPr>
        <w:t xml:space="preserve">temática contemplada enquanto conteúdo da disciplina obrigatória </w:t>
      </w:r>
      <w:r w:rsidRPr="00AF4120">
        <w:rPr>
          <w:rFonts w:ascii="Arial" w:hAnsi="Arial" w:cs="Arial"/>
          <w:i/>
          <w:iCs/>
          <w:color w:val="FF0000"/>
        </w:rPr>
        <w:t>XXXXXX</w:t>
      </w:r>
      <w:r w:rsidRPr="00AF4120">
        <w:rPr>
          <w:rFonts w:ascii="Arial" w:hAnsi="Arial" w:cs="Arial"/>
        </w:rPr>
        <w:t>, porém também poderá ser desenvolvida transversalmente em atividades pedagógicas e/ou projetos;</w:t>
      </w:r>
    </w:p>
    <w:p w14:paraId="7CBA1E27" w14:textId="77777777" w:rsidR="001B5945" w:rsidRPr="00AF4120" w:rsidRDefault="001B5945" w:rsidP="001B5945">
      <w:pPr>
        <w:spacing w:line="360" w:lineRule="auto"/>
        <w:ind w:firstLine="851"/>
        <w:jc w:val="both"/>
        <w:rPr>
          <w:rFonts w:ascii="Arial" w:eastAsia="Arial" w:hAnsi="Arial" w:cs="Arial"/>
          <w:color w:val="000000"/>
        </w:rPr>
      </w:pPr>
      <w:r w:rsidRPr="00AF4120">
        <w:rPr>
          <w:rFonts w:ascii="Arial" w:hAnsi="Arial" w:cs="Arial"/>
          <w:color w:val="000000"/>
        </w:rPr>
        <w:sym w:font="Symbol" w:char="F0B7"/>
      </w:r>
      <w:r w:rsidRPr="00AF4120">
        <w:rPr>
          <w:rFonts w:ascii="Arial" w:hAnsi="Arial" w:cs="Arial"/>
          <w:color w:val="000000"/>
        </w:rPr>
        <w:t xml:space="preserve"> </w:t>
      </w:r>
      <w:r w:rsidRPr="00AF4120">
        <w:rPr>
          <w:rFonts w:ascii="Arial" w:hAnsi="Arial" w:cs="Arial"/>
          <w:b/>
        </w:rPr>
        <w:t xml:space="preserve">Diretrizes Nacionais </w:t>
      </w:r>
      <w:r w:rsidRPr="00AF4120">
        <w:rPr>
          <w:rFonts w:ascii="Arial" w:hAnsi="Arial" w:cs="Arial"/>
          <w:b/>
          <w:color w:val="000000"/>
        </w:rPr>
        <w:t xml:space="preserve">para a Educação em Direitos Humanos (RESOLUÇÃO Nº 1, DE 30 DE MAIO DE 2012): </w:t>
      </w:r>
      <w:r w:rsidRPr="00AF4120">
        <w:rPr>
          <w:rFonts w:ascii="Arial" w:hAnsi="Arial" w:cs="Arial"/>
          <w:color w:val="000000"/>
        </w:rPr>
        <w:t xml:space="preserve">conforme o inciso I do art. 7°, a temática será desenvolvida no Curso de XXXXXX pela transversalidade, sendo tratada em </w:t>
      </w:r>
      <w:r w:rsidRPr="00AF4120">
        <w:rPr>
          <w:rFonts w:ascii="Arial" w:hAnsi="Arial" w:cs="Arial"/>
        </w:rPr>
        <w:t>atividades pedagógicas e/ou projetos.</w:t>
      </w:r>
    </w:p>
    <w:p w14:paraId="0B23A7E5" w14:textId="77777777" w:rsidR="00C42847" w:rsidRDefault="00C42847">
      <w:pPr>
        <w:spacing w:line="360" w:lineRule="auto"/>
        <w:ind w:firstLine="851"/>
        <w:jc w:val="both"/>
        <w:rPr>
          <w:rFonts w:ascii="Arial" w:eastAsia="Arial" w:hAnsi="Arial" w:cs="Arial"/>
        </w:rPr>
      </w:pPr>
    </w:p>
    <w:p w14:paraId="71ECBB0E" w14:textId="77777777" w:rsidR="00C42847" w:rsidRDefault="00A37A66">
      <w:pPr>
        <w:pStyle w:val="Ttulo1"/>
        <w:numPr>
          <w:ilvl w:val="0"/>
          <w:numId w:val="14"/>
        </w:numPr>
        <w:spacing w:before="0" w:after="0"/>
        <w:ind w:left="0" w:firstLine="0"/>
        <w:rPr>
          <w:rFonts w:ascii="Arial" w:eastAsia="Arial" w:hAnsi="Arial" w:cs="Arial"/>
        </w:rPr>
      </w:pPr>
      <w:bookmarkStart w:id="21" w:name="_heading=h.4i7ojhp" w:colFirst="0" w:colLast="0"/>
      <w:bookmarkEnd w:id="21"/>
      <w:r>
        <w:rPr>
          <w:rFonts w:ascii="Arial" w:eastAsia="Arial" w:hAnsi="Arial" w:cs="Arial"/>
        </w:rPr>
        <w:t>PRESSUPOSTOS METODOLÓGICOS</w:t>
      </w:r>
    </w:p>
    <w:p w14:paraId="21D0F123" w14:textId="77777777" w:rsidR="00C42847" w:rsidRDefault="00C42847">
      <w:pPr>
        <w:spacing w:line="360" w:lineRule="auto"/>
        <w:rPr>
          <w:rFonts w:ascii="Arial" w:eastAsia="Arial" w:hAnsi="Arial" w:cs="Arial"/>
        </w:rPr>
      </w:pPr>
    </w:p>
    <w:p w14:paraId="67BF98AA" w14:textId="77777777" w:rsidR="00C42847" w:rsidRDefault="00A37A66">
      <w:pPr>
        <w:pStyle w:val="Ttulo2"/>
        <w:spacing w:before="0" w:after="0" w:line="360" w:lineRule="auto"/>
        <w:rPr>
          <w:rFonts w:ascii="Arial" w:eastAsia="Arial" w:hAnsi="Arial" w:cs="Arial"/>
        </w:rPr>
      </w:pPr>
      <w:bookmarkStart w:id="22" w:name="_heading=h.2xcytpi" w:colFirst="0" w:colLast="0"/>
      <w:bookmarkEnd w:id="22"/>
      <w:r>
        <w:rPr>
          <w:rFonts w:ascii="Arial" w:eastAsia="Arial" w:hAnsi="Arial" w:cs="Arial"/>
        </w:rPr>
        <w:t>9.1 METODOLOGIA</w:t>
      </w:r>
    </w:p>
    <w:p w14:paraId="3C50A081"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p>
    <w:p w14:paraId="7C2A3A2B"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b/>
          <w:color w:val="FF0000"/>
        </w:rPr>
        <w:t>COMENTÁRIOS</w:t>
      </w:r>
      <w:r>
        <w:rPr>
          <w:rFonts w:ascii="Arial" w:eastAsia="Arial" w:hAnsi="Arial" w:cs="Arial"/>
          <w:color w:val="000000"/>
        </w:rPr>
        <w:t>: Segundo instrumento avaliador de curso do INEP/MEC, a parte da Metodologia é quando as atividades pedagógicas apresentam coerência com a metodologia prevista/implantada.</w:t>
      </w:r>
    </w:p>
    <w:p w14:paraId="7B06847F"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b/>
          <w:color w:val="FF0000"/>
        </w:rPr>
      </w:pPr>
    </w:p>
    <w:p w14:paraId="4415E629"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b/>
          <w:color w:val="FF0000"/>
        </w:rPr>
        <w:t>RECOMENDAÇÃO</w:t>
      </w:r>
      <w:r>
        <w:rPr>
          <w:rFonts w:ascii="Arial" w:eastAsia="Arial" w:hAnsi="Arial" w:cs="Arial"/>
          <w:color w:val="000000"/>
        </w:rPr>
        <w:t xml:space="preserve">: </w:t>
      </w:r>
    </w:p>
    <w:p w14:paraId="172B8DA3" w14:textId="77777777" w:rsidR="00C42847" w:rsidRDefault="00B20E07">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Symbol" w:eastAsia="Symbol" w:hAnsi="Symbol" w:cs="Symbol"/>
          <w:color w:val="000000"/>
        </w:rPr>
        <w:t>∙</w:t>
      </w:r>
      <w:r>
        <w:rPr>
          <w:rFonts w:ascii="Arial" w:eastAsia="Arial" w:hAnsi="Arial" w:cs="Arial"/>
          <w:color w:val="000000"/>
        </w:rPr>
        <w:t xml:space="preserve"> </w:t>
      </w:r>
      <w:r w:rsidR="00A37A66">
        <w:rPr>
          <w:rFonts w:ascii="Arial" w:eastAsia="Arial" w:hAnsi="Arial" w:cs="Arial"/>
          <w:color w:val="000000"/>
        </w:rPr>
        <w:t xml:space="preserve">Relacionar/listar os recursos metodológicos a serem empregados no curso; </w:t>
      </w:r>
    </w:p>
    <w:p w14:paraId="7CE5586A" w14:textId="77777777" w:rsidR="00C42847" w:rsidRDefault="00B20E07">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Symbol" w:eastAsia="Symbol" w:hAnsi="Symbol" w:cs="Symbol"/>
          <w:color w:val="000000"/>
        </w:rPr>
        <w:t>∙</w:t>
      </w:r>
      <w:r>
        <w:rPr>
          <w:rFonts w:ascii="Arial" w:eastAsia="Arial" w:hAnsi="Arial" w:cs="Arial"/>
          <w:color w:val="000000"/>
        </w:rPr>
        <w:t xml:space="preserve"> </w:t>
      </w:r>
      <w:r w:rsidR="00A37A66">
        <w:rPr>
          <w:rFonts w:ascii="Arial" w:eastAsia="Arial" w:hAnsi="Arial" w:cs="Arial"/>
          <w:color w:val="000000"/>
        </w:rPr>
        <w:t>Explicitando o uso de métodos inovadores de ensino;</w:t>
      </w:r>
    </w:p>
    <w:p w14:paraId="057DCF2D" w14:textId="77777777" w:rsidR="00C42847" w:rsidRDefault="00B20E07">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Symbol" w:eastAsia="Symbol" w:hAnsi="Symbol" w:cs="Symbol"/>
          <w:color w:val="000000"/>
        </w:rPr>
        <w:t>∙</w:t>
      </w:r>
      <w:r>
        <w:rPr>
          <w:rFonts w:ascii="Arial" w:eastAsia="Arial" w:hAnsi="Arial" w:cs="Arial"/>
          <w:color w:val="000000"/>
        </w:rPr>
        <w:t xml:space="preserve"> </w:t>
      </w:r>
      <w:r w:rsidR="00A37A66">
        <w:rPr>
          <w:rFonts w:ascii="Arial" w:eastAsia="Arial" w:hAnsi="Arial" w:cs="Arial"/>
          <w:color w:val="000000"/>
        </w:rPr>
        <w:t>Independente dos procedimentos de avaliação dos processos de ensino e aprendizagem há de se esclarecer: o que estiver escrito no PPC deve ter sido realizado no curso. Por exemplo, se no PPC estiver registrado que haverá Estudo de Caso, deve o Estudo de Caso ter sido utilizado como procedimento de avaliação dos processos de ensino e aprendizagem durante o curso.</w:t>
      </w:r>
    </w:p>
    <w:p w14:paraId="46819DC8"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p>
    <w:p w14:paraId="758ED07A" w14:textId="77777777" w:rsidR="00C42847" w:rsidRPr="00B20E07" w:rsidRDefault="00A37A66">
      <w:pPr>
        <w:pBdr>
          <w:top w:val="nil"/>
          <w:left w:val="nil"/>
          <w:bottom w:val="nil"/>
          <w:right w:val="nil"/>
          <w:between w:val="nil"/>
        </w:pBdr>
        <w:tabs>
          <w:tab w:val="left" w:pos="709"/>
        </w:tabs>
        <w:spacing w:line="360" w:lineRule="auto"/>
        <w:ind w:firstLine="851"/>
        <w:jc w:val="both"/>
        <w:rPr>
          <w:rFonts w:ascii="Arial" w:eastAsia="Arial" w:hAnsi="Arial" w:cs="Arial"/>
          <w:b/>
          <w:color w:val="FF0000"/>
        </w:rPr>
      </w:pPr>
      <w:r w:rsidRPr="00B20E07">
        <w:rPr>
          <w:rFonts w:ascii="Arial" w:eastAsia="Arial" w:hAnsi="Arial" w:cs="Arial"/>
          <w:b/>
          <w:color w:val="FF0000"/>
          <w:highlight w:val="yellow"/>
        </w:rPr>
        <w:t>Exemplo:</w:t>
      </w:r>
    </w:p>
    <w:p w14:paraId="02E0DBD3"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Tendo em vista a formação de um profissional preparado para planejar e gerir de forma reflexiva e ética, o Curso Superior de Tecnologia em Gestão Comercial tem como pressuposto pedagógico ser realizado por meio de metodologias que valorizam a aprendizagem do aluno, envolvendo o desenvolvimento de competências de forma a considerar conhecimentos, habilidades e atitudes no processo.</w:t>
      </w:r>
    </w:p>
    <w:p w14:paraId="075DD8BD"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Portanto, serão desenvolvidas atividades de cunho inter-transdisciplinar por meio de projetos, isto é, elaboração de planos de negócios e mecanismos sistêmicos de estudos. As especificidades serão abordadas de forma contextualizada como partes de um todo referente à formação do aluno. Assim, os planos de ensino deverão prever estratégias, discussões e debates construídos em equipe e inseridos em um projeto mais amplo. </w:t>
      </w:r>
    </w:p>
    <w:p w14:paraId="36508F26"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Neste cenário de aprendizagem, a interdisciplinaridade ganha corpo e mais desenvoltura, propiciando oportunidades para que os estudantes lancem olhares diferentes (através do diálogo com as outras disciplinas/conteúdos cursadas) para os temas de cunho social e epistemológico desencadeados em sala de aula. </w:t>
      </w:r>
    </w:p>
    <w:p w14:paraId="4B907006"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A contribuição da interdisciplinaridade se deve à possibilidade de superação da visão fragmentada do conhecimento e de colocar em ação um trabalho que integre os conteúdos de diferentes áreas do conhecimento através do diálogo entre as mesmas. Esta mobilização e integração de diversos saberes para debruçar sobre um tema é também a possibilidade da construção do conhecimento pautado pela reflexão e pelo desenvolvimento do senso crítico. </w:t>
      </w:r>
    </w:p>
    <w:p w14:paraId="7F266ED1"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A aprendizagem significativa, por sua vez, se faz presente nas disciplinas, à medida em que, através das metodologias utilizadas pelo professor, sempre se parte dos conhecimentos prévios e do legado sociocultural trazidos pelos estudantes como ponto de ancoragem para a construção de conhecimentos significativos e relevantes para a vida deles. Além disso, novos desafios são lançados de maneira a provocar mudanças e sedimentar a possibilidade de novas conexões, abstrações e inferências:</w:t>
      </w:r>
    </w:p>
    <w:p w14:paraId="00764390" w14:textId="77777777" w:rsidR="00C42847" w:rsidRDefault="00C42847">
      <w:pPr>
        <w:pBdr>
          <w:top w:val="nil"/>
          <w:left w:val="nil"/>
          <w:bottom w:val="nil"/>
          <w:right w:val="nil"/>
          <w:between w:val="nil"/>
        </w:pBdr>
        <w:tabs>
          <w:tab w:val="left" w:pos="709"/>
        </w:tabs>
        <w:spacing w:line="360" w:lineRule="auto"/>
        <w:ind w:left="2268" w:firstLine="850"/>
        <w:jc w:val="both"/>
        <w:rPr>
          <w:rFonts w:ascii="Arial" w:eastAsia="Arial" w:hAnsi="Arial" w:cs="Arial"/>
          <w:color w:val="000000"/>
        </w:rPr>
      </w:pPr>
    </w:p>
    <w:p w14:paraId="540A93B3" w14:textId="77777777" w:rsidR="00C42847" w:rsidRDefault="00A37A66">
      <w:pPr>
        <w:pBdr>
          <w:top w:val="nil"/>
          <w:left w:val="nil"/>
          <w:bottom w:val="nil"/>
          <w:right w:val="nil"/>
          <w:between w:val="nil"/>
        </w:pBdr>
        <w:tabs>
          <w:tab w:val="left" w:pos="709"/>
        </w:tabs>
        <w:ind w:left="2268"/>
        <w:jc w:val="both"/>
        <w:rPr>
          <w:rFonts w:ascii="Arial" w:eastAsia="Arial" w:hAnsi="Arial" w:cs="Arial"/>
          <w:color w:val="000000"/>
          <w:sz w:val="20"/>
          <w:szCs w:val="20"/>
        </w:rPr>
      </w:pPr>
      <w:r>
        <w:rPr>
          <w:rFonts w:ascii="Arial" w:eastAsia="Arial" w:hAnsi="Arial" w:cs="Arial"/>
          <w:color w:val="000000"/>
          <w:sz w:val="20"/>
          <w:szCs w:val="20"/>
        </w:rPr>
        <w:t xml:space="preserve">Para Ausubel, a aprendizagem significativa é um processo pelo qual uma nova informação se relaciona com um aspecto relevante da estrutura de conhecimento do indivíduo. (...) A aprendizagem significativa ocorre quando a nova informação ancora-se em subsunçores relevantes preexistentes na estrutura cognitiva de quem aprende (MOREIRA; MASINI, 2005, p. 17). </w:t>
      </w:r>
    </w:p>
    <w:p w14:paraId="34D11032"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p>
    <w:p w14:paraId="53672F1F"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Outros importantes indicadores para o desenvolvimento da aprendizagem significativa são levados em consideração, uma vez que esta aprendizagem pressupõe que: a) o material a ser aprendido seja potencialmente significativo para o aprendiz, ou seja, relacionável a sua estrutura de conhecimento de forma não-arbitrária e não-literal (substantiva); b) o aprendiz manifeste uma disposição de relacionar o novo material de maneira substantiva e não-arbitrária a sua estrutura cognitiva (MOREIRA; MASINI, 2005, p. 23). </w:t>
      </w:r>
    </w:p>
    <w:p w14:paraId="388793C0"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Observa-se assim a importância dos professores neste processo de ensino-aprendizagem, uma vez que ele precisa atuar como um mediador do processo de ensino aprendizagem. Sua tarefa é muito mais pautada pela criação de situações desafiadoras, inovadoras e que oportunizem espaços de criação de significado para os alunos.</w:t>
      </w:r>
    </w:p>
    <w:p w14:paraId="443BFE46"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Assim, a metodologia adotada pelo Curso articula-se em diferentes possibilidades de ensino, caminhos alternativos para que o aluno possa efetivamente participar como sujeito de sua aprendizagem e considera o estudante como o principal ator e construtor do seu processo de aprendizagem.</w:t>
      </w:r>
    </w:p>
    <w:p w14:paraId="4C968EE2"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Como procedimentos poder-se-ão utilizar as seguintes: </w:t>
      </w:r>
    </w:p>
    <w:p w14:paraId="46F44A92"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Aula dialogada – aquela que permite valorização da troca e dos acréscimos de informações pelos alunos e professor, implicando posicionamento e participação ativa de todos na sala;</w:t>
      </w:r>
    </w:p>
    <w:p w14:paraId="24DD8E0B"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 • Aula expositiva – aquela que permite ao educador expor conteúdos, ideias e informações; </w:t>
      </w:r>
    </w:p>
    <w:p w14:paraId="629F0F04"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 Estudo de Caso – atividade que requer interpretação, assimilação para trabalhar a capacidade de fazer analogias de situações reais; </w:t>
      </w:r>
    </w:p>
    <w:p w14:paraId="0B0FF030"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Estudo Dirigido – atividade investigativa de casos, situações e questões direcionadas para compreensão de problemas gerais ou específicos;</w:t>
      </w:r>
    </w:p>
    <w:p w14:paraId="7D7E0BD8"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 • Visitas Técnicas – atividade de observação, de verificação e acompanhamento de processos e atividades empresariais, tais como os processos produtivos de grandes fábricas e desenvolvimento de modelos estratégicos e de gestão empresarial, com finalidade de elaborar relatórios técnico-científicos e outros;</w:t>
      </w:r>
    </w:p>
    <w:p w14:paraId="67995653"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 • Desenvolvimento de seminários – oportunizar ao aluno mostrar as leituras e análises elaboradas de modo individual ou em grupo;</w:t>
      </w:r>
    </w:p>
    <w:p w14:paraId="0091ADE9"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 • Dinâmica de grupo – permite analisar o potencial de cada um ou do grupo para a concretização de tarefas propostas; </w:t>
      </w:r>
    </w:p>
    <w:p w14:paraId="6FC96B81"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Atividades extraclasse – valorização de atividades que complementem o conhecimento e ideias trabalhados na sala de aula;</w:t>
      </w:r>
    </w:p>
    <w:p w14:paraId="1D2E25FC"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 • Atividades individuais ou em grupo – valorização da produção-criação do aluno de modo individual ou em grupo </w:t>
      </w:r>
    </w:p>
    <w:p w14:paraId="0E73E5C7"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Atividades laboratoriais – aprender a trabalhar em laboratório ou em rede problemas gerais ou específicos à área de formação.</w:t>
      </w:r>
    </w:p>
    <w:p w14:paraId="0F42C3BC"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b/>
          <w:color w:val="000000"/>
        </w:rPr>
      </w:pPr>
    </w:p>
    <w:p w14:paraId="0F5BBEDE" w14:textId="77777777" w:rsidR="00C42847" w:rsidRDefault="00A37A66">
      <w:pPr>
        <w:pStyle w:val="Ttulo1"/>
        <w:numPr>
          <w:ilvl w:val="0"/>
          <w:numId w:val="14"/>
        </w:numPr>
        <w:spacing w:before="0" w:after="0"/>
        <w:ind w:left="0" w:firstLine="0"/>
        <w:rPr>
          <w:rFonts w:ascii="Arial" w:eastAsia="Arial" w:hAnsi="Arial" w:cs="Arial"/>
        </w:rPr>
      </w:pPr>
      <w:bookmarkStart w:id="23" w:name="_heading=h.1ci93xb" w:colFirst="0" w:colLast="0"/>
      <w:bookmarkEnd w:id="23"/>
      <w:r>
        <w:rPr>
          <w:rFonts w:ascii="Arial" w:eastAsia="Arial" w:hAnsi="Arial" w:cs="Arial"/>
        </w:rPr>
        <w:t xml:space="preserve">TECNOLOGIAS DE INFORMAÇÃO E COMUNICAÇÃO – TICs – NO PROCESSO ENSINO-APRENDIZAGEM </w:t>
      </w:r>
    </w:p>
    <w:p w14:paraId="4DB60DA2" w14:textId="77777777" w:rsidR="00C42847" w:rsidRDefault="00C42847">
      <w:pPr>
        <w:spacing w:line="360" w:lineRule="auto"/>
        <w:ind w:firstLine="851"/>
        <w:jc w:val="both"/>
        <w:rPr>
          <w:rFonts w:ascii="Arial" w:eastAsia="Arial" w:hAnsi="Arial" w:cs="Arial"/>
          <w:b/>
          <w:smallCaps/>
          <w:color w:val="FF0000"/>
        </w:rPr>
      </w:pPr>
    </w:p>
    <w:p w14:paraId="5C35E886" w14:textId="77777777" w:rsidR="00C42847" w:rsidRDefault="00A37A66">
      <w:pPr>
        <w:spacing w:line="360" w:lineRule="auto"/>
        <w:ind w:firstLine="851"/>
        <w:jc w:val="both"/>
        <w:rPr>
          <w:rFonts w:ascii="Arial" w:eastAsia="Arial" w:hAnsi="Arial" w:cs="Arial"/>
          <w:color w:val="000000"/>
        </w:rPr>
      </w:pPr>
      <w:r>
        <w:rPr>
          <w:rFonts w:ascii="Arial" w:eastAsia="Arial" w:hAnsi="Arial" w:cs="Arial"/>
          <w:b/>
          <w:smallCaps/>
          <w:color w:val="FF0000"/>
        </w:rPr>
        <w:t>COMENTÁRIOS</w:t>
      </w:r>
      <w:r>
        <w:rPr>
          <w:rFonts w:ascii="Arial" w:eastAsia="Arial" w:hAnsi="Arial" w:cs="Arial"/>
          <w:color w:val="000000"/>
        </w:rPr>
        <w:t>: Segundo instrumento avaliador de curso do INEP/MEC, a parte das tecnologias de informação e comunicação (TICs) é quando as TICs previstas/implantadas no processo de ensino-aprendizagem permitem executar o projeto pedagógico do curso.</w:t>
      </w:r>
      <w:r>
        <w:rPr>
          <w:color w:val="FF0000"/>
        </w:rPr>
        <w:t xml:space="preserve"> </w:t>
      </w:r>
    </w:p>
    <w:p w14:paraId="1B26535E" w14:textId="77777777" w:rsidR="00C42847" w:rsidRDefault="00A37A66">
      <w:pPr>
        <w:spacing w:line="360" w:lineRule="auto"/>
        <w:ind w:firstLine="851"/>
        <w:jc w:val="both"/>
        <w:rPr>
          <w:rFonts w:ascii="Arial" w:eastAsia="Arial" w:hAnsi="Arial" w:cs="Arial"/>
          <w:b/>
          <w:color w:val="FF0000"/>
        </w:rPr>
      </w:pPr>
      <w:r>
        <w:rPr>
          <w:rFonts w:ascii="Arial" w:eastAsia="Arial" w:hAnsi="Arial" w:cs="Arial"/>
          <w:b/>
          <w:color w:val="FF0000"/>
        </w:rPr>
        <w:t>No PPC</w:t>
      </w:r>
      <w:r>
        <w:rPr>
          <w:rFonts w:ascii="Arial" w:eastAsia="Arial" w:hAnsi="Arial" w:cs="Arial"/>
          <w:color w:val="FF0000"/>
        </w:rPr>
        <w:t xml:space="preserve">: </w:t>
      </w:r>
    </w:p>
    <w:p w14:paraId="28590C33" w14:textId="77777777" w:rsidR="00C42847" w:rsidRDefault="00A37A66">
      <w:pPr>
        <w:numPr>
          <w:ilvl w:val="0"/>
          <w:numId w:val="6"/>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Fazer a relação direta entre TICS e o processo de ensino-aprendizagem do curso em questão;</w:t>
      </w:r>
    </w:p>
    <w:p w14:paraId="7B35CC34" w14:textId="77777777" w:rsidR="00C42847" w:rsidRDefault="00A37A66">
      <w:pPr>
        <w:numPr>
          <w:ilvl w:val="0"/>
          <w:numId w:val="6"/>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Adicionar uma lista com possíveis formas de aplicação de TICS, atividades e ferramentas.</w:t>
      </w:r>
    </w:p>
    <w:p w14:paraId="59E7D243" w14:textId="77777777" w:rsidR="00C42847" w:rsidRDefault="00A37A66">
      <w:pPr>
        <w:numPr>
          <w:ilvl w:val="0"/>
          <w:numId w:val="6"/>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Mencionar se o curso ofertará disciplinas semipresenciais;</w:t>
      </w:r>
    </w:p>
    <w:p w14:paraId="2D7A396B" w14:textId="77777777" w:rsidR="00C42847" w:rsidRDefault="00A37A66">
      <w:pPr>
        <w:spacing w:line="360" w:lineRule="auto"/>
        <w:ind w:firstLine="851"/>
        <w:jc w:val="both"/>
        <w:rPr>
          <w:rFonts w:ascii="Arial" w:eastAsia="Arial" w:hAnsi="Arial" w:cs="Arial"/>
        </w:rPr>
      </w:pPr>
      <w:r w:rsidRPr="00B20E07">
        <w:rPr>
          <w:rFonts w:ascii="Arial" w:eastAsia="Arial" w:hAnsi="Arial" w:cs="Arial"/>
          <w:b/>
          <w:color w:val="FF0000"/>
          <w:highlight w:val="yellow"/>
        </w:rPr>
        <w:t>OBS:</w:t>
      </w:r>
      <w:r>
        <w:rPr>
          <w:rFonts w:ascii="Arial" w:eastAsia="Arial" w:hAnsi="Arial" w:cs="Arial"/>
          <w:color w:val="FF0000"/>
        </w:rPr>
        <w:t xml:space="preserve"> </w:t>
      </w:r>
      <w:r>
        <w:rPr>
          <w:rFonts w:ascii="Arial" w:eastAsia="Arial" w:hAnsi="Arial" w:cs="Arial"/>
        </w:rPr>
        <w:t>Ressaltamos que, por mais que a Portaria No 1.134, de 10 de outubro de 2016, que revoga a Portaria MEC No 4.059, de 10 de dezembro de 2004, não coloque a oferta de disciplinas semipresenciais como obrigatória, o IFAM possui uma comissão responsável pela regulamentação interna dessa questão. A comissão está trabalhando para tornar obrigatória a oferta de pelo menos 01 (uma) disciplina semipresencial. Com base nisso, solicitamos que o PPC já contemple essa norma a fim de evitar trabalho de reelaboração no futuro. Determinem pelo menos 01 (uma) disciplina que será ministrada de forma semipresencial.</w:t>
      </w:r>
    </w:p>
    <w:p w14:paraId="44F998FC" w14:textId="77777777" w:rsidR="00C42847" w:rsidRDefault="00A37A66">
      <w:pPr>
        <w:spacing w:line="360" w:lineRule="auto"/>
        <w:ind w:firstLine="851"/>
        <w:jc w:val="both"/>
        <w:rPr>
          <w:rFonts w:ascii="Arial" w:eastAsia="Arial" w:hAnsi="Arial" w:cs="Arial"/>
        </w:rPr>
      </w:pPr>
      <w:r>
        <w:rPr>
          <w:rFonts w:ascii="Arial" w:eastAsia="Arial" w:hAnsi="Arial" w:cs="Arial"/>
        </w:rPr>
        <w:t>Atentar para o seguinte: o curso que já oferece ou deseje oferecer a modalidade semipresencial, deve obedecer aos indicadores 1.16; 2.15; 2.16; 2.17 do Instrumento de Avaliação de Cursos de Graduação – presencial e a distância.</w:t>
      </w:r>
    </w:p>
    <w:p w14:paraId="366ED097" w14:textId="77777777" w:rsidR="00C42847" w:rsidRDefault="00A37A66">
      <w:pPr>
        <w:spacing w:line="360" w:lineRule="auto"/>
        <w:ind w:firstLine="851"/>
        <w:jc w:val="both"/>
        <w:rPr>
          <w:rFonts w:ascii="Arial" w:eastAsia="Arial" w:hAnsi="Arial" w:cs="Arial"/>
        </w:rPr>
      </w:pPr>
      <w:r>
        <w:rPr>
          <w:rFonts w:ascii="Arial" w:eastAsia="Arial" w:hAnsi="Arial" w:cs="Arial"/>
          <w:b/>
          <w:smallCaps/>
          <w:color w:val="FF0000"/>
        </w:rPr>
        <w:t>RECOMENDAÇÕES</w:t>
      </w:r>
      <w:r>
        <w:rPr>
          <w:rFonts w:ascii="Arial" w:eastAsia="Arial" w:hAnsi="Arial" w:cs="Arial"/>
        </w:rPr>
        <w:t>: Em hipótese alguma utilizem softwares piratas. Existe uma política de aquisição de softwares do IFAM e cabe ao coordenador requisitar junto a DGTI e o setor de Compras do Campus para sua aquisição</w:t>
      </w:r>
    </w:p>
    <w:p w14:paraId="544510EA" w14:textId="77777777" w:rsidR="00C42847" w:rsidRDefault="00C42847">
      <w:pPr>
        <w:spacing w:line="360" w:lineRule="auto"/>
        <w:ind w:firstLine="851"/>
        <w:jc w:val="both"/>
        <w:rPr>
          <w:rFonts w:ascii="Arial" w:eastAsia="Arial" w:hAnsi="Arial" w:cs="Arial"/>
          <w:b/>
        </w:rPr>
      </w:pPr>
    </w:p>
    <w:p w14:paraId="78A6B599" w14:textId="77777777" w:rsidR="00C42847" w:rsidRPr="00B20E07" w:rsidRDefault="00A37A66">
      <w:pPr>
        <w:spacing w:line="360" w:lineRule="auto"/>
        <w:ind w:firstLine="851"/>
        <w:jc w:val="both"/>
        <w:rPr>
          <w:rFonts w:ascii="Arial" w:eastAsia="Arial" w:hAnsi="Arial" w:cs="Arial"/>
          <w:b/>
          <w:color w:val="FF0000"/>
        </w:rPr>
      </w:pPr>
      <w:r w:rsidRPr="00B20E07">
        <w:rPr>
          <w:rFonts w:ascii="Arial" w:eastAsia="Arial" w:hAnsi="Arial" w:cs="Arial"/>
          <w:b/>
          <w:color w:val="FF0000"/>
          <w:highlight w:val="yellow"/>
        </w:rPr>
        <w:t>Exemplo da parte teórica (mas não se limitem ao teórico. Relacionem com o curso, deem exemplos do uso das TICS no curso. Façam a relação de atividades possíveis):</w:t>
      </w:r>
      <w:r w:rsidRPr="00B20E07">
        <w:rPr>
          <w:rFonts w:ascii="Arial" w:eastAsia="Arial" w:hAnsi="Arial" w:cs="Arial"/>
          <w:b/>
          <w:color w:val="FF0000"/>
        </w:rPr>
        <w:t xml:space="preserve"> </w:t>
      </w:r>
    </w:p>
    <w:p w14:paraId="2E91B18F"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As Tecnologias de Informação e Comunicação (doravante TICS) são o resultado da fusão das telecomunicações, da informática e das mídias eletrônicas e servem de ferramentas mediadoras do processo educacional como um todo (BOHN, 2011). </w:t>
      </w:r>
    </w:p>
    <w:p w14:paraId="265581E9" w14:textId="77777777" w:rsidR="00C42847" w:rsidRDefault="00A37A66">
      <w:pPr>
        <w:spacing w:line="360" w:lineRule="auto"/>
        <w:ind w:firstLine="851"/>
        <w:jc w:val="both"/>
        <w:rPr>
          <w:rFonts w:ascii="Arial" w:eastAsia="Arial" w:hAnsi="Arial" w:cs="Arial"/>
        </w:rPr>
      </w:pPr>
      <w:r>
        <w:rPr>
          <w:rFonts w:ascii="Arial" w:eastAsia="Arial" w:hAnsi="Arial" w:cs="Arial"/>
        </w:rPr>
        <w:t>A TIC está presente no cotidiano de docentes e discentes, assim, os processos educacionais utilizados hoje nas escolas, não são suficientes às condições de aprendizagem da sociedade, a qual possui a necessidade de independência na busca de informações e construção de saberes. Este requisito de mudança se dá pelas rápidas transformações tecnológicas a que está submetido o homem moderno. Não podemos mais pensar em ensinar, como na forma tradicional, sem correr o risco de se estar desatualizado e oferecer recursos, técnicas que já não funcionam (CASTILHO, 2015).</w:t>
      </w:r>
    </w:p>
    <w:p w14:paraId="39657BA5"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As características primordiais da TIC - simulação, virtualidade, acessibilidade, bem como, a superabundância e extrema diversidade de informações são novas e exigem concepções metodológicas distintas das metodologias tradicionais de ensino, baseadas num discurso científico linear, cartesiano e positivista. Sua utilização com fins educativos exige a radicalização nos modos de compreender o processo de ensino-aprendizagem e a didática (BELLONI, 1998). </w:t>
      </w:r>
    </w:p>
    <w:p w14:paraId="05454508"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Mediante a essas novas possibilidades torna-se imprescindível repensarmos a educação, a integração do ensino com as facilidades proporcionadas pelos recursos da tecnologia da informação e comunicação e os novos papéis que os professores assumirão para possibilitar novas formas de construção do conhecimento contemporâneo e atualizado (CASTILHO, 2015).  </w:t>
      </w:r>
    </w:p>
    <w:p w14:paraId="4D760073"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Dentro deste contexto, citamos os apontamentos propostos por Belloni (2005), que preconizam sobre as novas ferramentas tecnológicas e o papel do gestor da educação quanto ao estabelecimento de uma nova midiatização do processo ensino e aprendizagem: </w:t>
      </w:r>
    </w:p>
    <w:p w14:paraId="42FC0CA0" w14:textId="77777777" w:rsidR="00C42847" w:rsidRDefault="00C42847">
      <w:pPr>
        <w:spacing w:line="360" w:lineRule="auto"/>
        <w:ind w:firstLine="851"/>
        <w:jc w:val="both"/>
        <w:rPr>
          <w:rFonts w:ascii="Arial" w:eastAsia="Arial" w:hAnsi="Arial" w:cs="Arial"/>
        </w:rPr>
      </w:pPr>
    </w:p>
    <w:p w14:paraId="5A7D2F97" w14:textId="77777777" w:rsidR="00C42847" w:rsidRDefault="00A37A66">
      <w:pPr>
        <w:ind w:left="2268"/>
        <w:jc w:val="both"/>
        <w:rPr>
          <w:rFonts w:ascii="Arial" w:eastAsia="Arial" w:hAnsi="Arial" w:cs="Arial"/>
          <w:sz w:val="20"/>
          <w:szCs w:val="20"/>
        </w:rPr>
      </w:pPr>
      <w:r>
        <w:rPr>
          <w:rFonts w:ascii="Arial" w:eastAsia="Arial" w:hAnsi="Arial" w:cs="Arial"/>
          <w:sz w:val="20"/>
          <w:szCs w:val="20"/>
        </w:rPr>
        <w:t>[...] aproveitando ao máximo as potencialidades comunicacionais e pedagógicas dos recursos técnicos: criação de materiais e estratégicas, metodologias, formação de educadores como professores, comunicadores, produtores, tutores, e produção de conhecimento.</w:t>
      </w:r>
    </w:p>
    <w:p w14:paraId="0F97890D" w14:textId="77777777" w:rsidR="00C42847" w:rsidRDefault="00C42847">
      <w:pPr>
        <w:spacing w:line="360" w:lineRule="auto"/>
        <w:ind w:firstLine="851"/>
        <w:jc w:val="both"/>
        <w:rPr>
          <w:rFonts w:ascii="Arial" w:eastAsia="Arial" w:hAnsi="Arial" w:cs="Arial"/>
        </w:rPr>
      </w:pPr>
    </w:p>
    <w:p w14:paraId="43717F5B" w14:textId="77777777" w:rsidR="00C42847" w:rsidRDefault="00A37A66">
      <w:pPr>
        <w:spacing w:line="360" w:lineRule="auto"/>
        <w:ind w:firstLine="851"/>
        <w:jc w:val="both"/>
        <w:rPr>
          <w:rFonts w:ascii="Arial" w:eastAsia="Arial" w:hAnsi="Arial" w:cs="Arial"/>
        </w:rPr>
      </w:pPr>
      <w:r>
        <w:rPr>
          <w:rFonts w:ascii="Arial" w:eastAsia="Arial" w:hAnsi="Arial" w:cs="Arial"/>
        </w:rPr>
        <w:t>Essa ação conjunta de “tecnologias da informação e comunicação com sólidas bases pedagógicas”, requer uma adequada infraestrutura que, valendo-se de um ambiente virtual de aprendizagem colaborativo, se preze pela qualidade e não somente pela quantidade (BOHN, 2011).</w:t>
      </w:r>
    </w:p>
    <w:p w14:paraId="742F9268" w14:textId="77777777" w:rsidR="00C42847" w:rsidRDefault="00C42847">
      <w:pPr>
        <w:spacing w:line="360" w:lineRule="auto"/>
        <w:ind w:firstLine="851"/>
        <w:jc w:val="both"/>
        <w:rPr>
          <w:rFonts w:ascii="Arial" w:eastAsia="Arial" w:hAnsi="Arial" w:cs="Arial"/>
        </w:rPr>
      </w:pPr>
    </w:p>
    <w:p w14:paraId="6010A381" w14:textId="77777777" w:rsidR="00C42847" w:rsidRPr="00B20E07" w:rsidRDefault="00A37A66">
      <w:pPr>
        <w:spacing w:line="360" w:lineRule="auto"/>
        <w:ind w:firstLine="851"/>
        <w:jc w:val="both"/>
        <w:rPr>
          <w:rFonts w:ascii="Arial" w:eastAsia="Arial" w:hAnsi="Arial" w:cs="Arial"/>
          <w:b/>
          <w:color w:val="FF0000"/>
        </w:rPr>
      </w:pPr>
      <w:r w:rsidRPr="00B20E07">
        <w:rPr>
          <w:rFonts w:ascii="Arial" w:eastAsia="Arial" w:hAnsi="Arial" w:cs="Arial"/>
          <w:b/>
          <w:color w:val="FF0000"/>
          <w:highlight w:val="yellow"/>
        </w:rPr>
        <w:t>Exemplo da parte sobre modalidade semipresencial:</w:t>
      </w:r>
    </w:p>
    <w:p w14:paraId="795D7249" w14:textId="77777777" w:rsidR="00C42847" w:rsidRDefault="00C42847">
      <w:pPr>
        <w:spacing w:line="360" w:lineRule="auto"/>
        <w:ind w:firstLine="851"/>
        <w:jc w:val="both"/>
        <w:rPr>
          <w:rFonts w:ascii="Arial" w:eastAsia="Arial" w:hAnsi="Arial" w:cs="Arial"/>
        </w:rPr>
      </w:pPr>
    </w:p>
    <w:p w14:paraId="10F66657"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Para que o aluno possa participar de forma ativa no processo de sua aprendizagem, é necessário articular diferentes possibilidades de ensino, diferentes abordagens, métodos e técnicas. Tendo isso em vista, o Curso Superior de Tecnologia em Gestão Comercial também conta com disciplinas semipresenciais. </w:t>
      </w:r>
    </w:p>
    <w:p w14:paraId="57C0C8FB"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Essas disciplinas poderão ser ofertadas em até 20% da carga horária total do curso, assim sendo, não há obrigatoriedade de todas as disciplinas serem semipresenciais. Aquelas que forem desta modalidade deverão definir em seu plano de ensino quantos por cento será presencial e quantos a distância.  </w:t>
      </w:r>
    </w:p>
    <w:p w14:paraId="19EB39ED" w14:textId="77777777" w:rsidR="00C42847" w:rsidRDefault="00A37A66">
      <w:pPr>
        <w:spacing w:line="360" w:lineRule="auto"/>
        <w:ind w:firstLine="851"/>
        <w:jc w:val="both"/>
        <w:rPr>
          <w:rFonts w:ascii="Arial" w:eastAsia="Arial" w:hAnsi="Arial" w:cs="Arial"/>
        </w:rPr>
      </w:pPr>
      <w:r>
        <w:rPr>
          <w:rFonts w:ascii="Arial" w:eastAsia="Arial" w:hAnsi="Arial" w:cs="Arial"/>
        </w:rPr>
        <w:t>Vale mencionar que contamos com um laboratório preparado para receber os alunos dessas disciplinas, o que garante a todos o acesso aos materiais digitais, promovendo assim a inclusão digital.</w:t>
      </w:r>
    </w:p>
    <w:p w14:paraId="7019EC6C" w14:textId="77777777" w:rsidR="00C42847" w:rsidRDefault="00A37A66">
      <w:pPr>
        <w:spacing w:line="360" w:lineRule="auto"/>
        <w:ind w:firstLine="851"/>
        <w:jc w:val="both"/>
        <w:rPr>
          <w:rFonts w:ascii="Arial" w:eastAsia="Arial" w:hAnsi="Arial" w:cs="Arial"/>
        </w:rPr>
      </w:pPr>
      <w:r>
        <w:rPr>
          <w:rFonts w:ascii="Arial" w:eastAsia="Arial" w:hAnsi="Arial" w:cs="Arial"/>
        </w:rPr>
        <w:t>O processo de ensino e aprendizagem na modalidade semipresencial ocorre por meio da internet e correio convencional. O objetivo dessa comunicação é o intercâmbio de informação e o estabelecimento da interatividade para a construção colaborativa do conhecimento. Adotam-se os seguintes procedimentos de ensino e aprendizagem, utilizando as novas tecnologias de informação e comunicação, para a oferta dos componentes curriculares:</w:t>
      </w:r>
    </w:p>
    <w:p w14:paraId="2D8FD556" w14:textId="77777777" w:rsidR="00C42847" w:rsidRDefault="00A37A66">
      <w:pPr>
        <w:spacing w:line="360" w:lineRule="auto"/>
        <w:ind w:firstLine="851"/>
        <w:jc w:val="both"/>
        <w:rPr>
          <w:rFonts w:ascii="Arial" w:eastAsia="Arial" w:hAnsi="Arial" w:cs="Arial"/>
        </w:rPr>
      </w:pPr>
      <w:r>
        <w:rPr>
          <w:rFonts w:ascii="Arial" w:eastAsia="Arial" w:hAnsi="Arial" w:cs="Arial"/>
        </w:rPr>
        <w:t>• Disponibilização, impresso e/ou on-line, do referencial teórico dos componentes curriculares, do material didático e do conteúdo;</w:t>
      </w:r>
    </w:p>
    <w:p w14:paraId="01F7FF84" w14:textId="77777777" w:rsidR="00C42847" w:rsidRDefault="00A37A66">
      <w:pPr>
        <w:spacing w:line="360" w:lineRule="auto"/>
        <w:ind w:firstLine="851"/>
        <w:jc w:val="both"/>
        <w:rPr>
          <w:rFonts w:ascii="Arial" w:eastAsia="Arial" w:hAnsi="Arial" w:cs="Arial"/>
        </w:rPr>
      </w:pPr>
      <w:r>
        <w:rPr>
          <w:rFonts w:ascii="Arial" w:eastAsia="Arial" w:hAnsi="Arial" w:cs="Arial"/>
        </w:rPr>
        <w:t>• Atividades interativas virtuais para reforçar o aprendizado do estudante com base em conteúdos abordados nas aulas;</w:t>
      </w:r>
    </w:p>
    <w:p w14:paraId="22121211" w14:textId="77777777" w:rsidR="00C42847" w:rsidRDefault="00A37A66">
      <w:pPr>
        <w:spacing w:line="360" w:lineRule="auto"/>
        <w:ind w:firstLine="851"/>
        <w:jc w:val="both"/>
        <w:rPr>
          <w:rFonts w:ascii="Arial" w:eastAsia="Arial" w:hAnsi="Arial" w:cs="Arial"/>
        </w:rPr>
      </w:pPr>
      <w:r>
        <w:rPr>
          <w:rFonts w:ascii="Arial" w:eastAsia="Arial" w:hAnsi="Arial" w:cs="Arial"/>
        </w:rPr>
        <w:t>• Uso de mídias (vídeos, filmes, webconferência, audiobooks) como suporte tecnológico, complementando a aprendizagem do estudante;</w:t>
      </w:r>
    </w:p>
    <w:p w14:paraId="2A4BE8FA" w14:textId="77777777" w:rsidR="00C42847" w:rsidRDefault="00A37A66">
      <w:pPr>
        <w:spacing w:line="360" w:lineRule="auto"/>
        <w:ind w:firstLine="851"/>
        <w:jc w:val="both"/>
        <w:rPr>
          <w:rFonts w:ascii="Arial" w:eastAsia="Arial" w:hAnsi="Arial" w:cs="Arial"/>
        </w:rPr>
      </w:pPr>
      <w:r>
        <w:rPr>
          <w:rFonts w:ascii="Arial" w:eastAsia="Arial" w:hAnsi="Arial" w:cs="Arial"/>
        </w:rPr>
        <w:t>• Suporte dos Professores e Tutores, para esclarecimento de dúvidas sobre os conteúdos dos componentes curriculares.</w:t>
      </w:r>
    </w:p>
    <w:p w14:paraId="3D357E49" w14:textId="77777777" w:rsidR="00C42847" w:rsidRDefault="00A37A66">
      <w:pPr>
        <w:spacing w:line="360" w:lineRule="auto"/>
        <w:ind w:firstLine="851"/>
        <w:jc w:val="both"/>
        <w:rPr>
          <w:rFonts w:ascii="Arial" w:eastAsia="Arial" w:hAnsi="Arial" w:cs="Arial"/>
        </w:rPr>
      </w:pPr>
      <w:r>
        <w:rPr>
          <w:rFonts w:ascii="Arial" w:eastAsia="Arial" w:hAnsi="Arial" w:cs="Arial"/>
        </w:rPr>
        <w:t>No AVEA se disponibilizam aos discentes, professores e tutores as ferramentas síncronas e assíncronas necessárias para o desenvolvimento do processo ensino-aprendizagem, a saber:</w:t>
      </w:r>
    </w:p>
    <w:p w14:paraId="483A8A97" w14:textId="77777777" w:rsidR="00C42847" w:rsidRDefault="00A37A66">
      <w:pPr>
        <w:numPr>
          <w:ilvl w:val="2"/>
          <w:numId w:val="4"/>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Conteúdo didático estruturado em unidades contendo vídeo-aulas, slides em flash, textos, anexos e links na Web.</w:t>
      </w:r>
    </w:p>
    <w:p w14:paraId="08E3950E" w14:textId="77777777" w:rsidR="00C42847" w:rsidRDefault="00A37A66">
      <w:pPr>
        <w:numPr>
          <w:ilvl w:val="2"/>
          <w:numId w:val="4"/>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Caixa de Mensagens (e-mail) exclusiva, independente de contas de e-mail pessoais de alunos e professores.</w:t>
      </w:r>
    </w:p>
    <w:p w14:paraId="1DD9F788" w14:textId="77777777" w:rsidR="00C42847" w:rsidRDefault="00A37A66">
      <w:pPr>
        <w:numPr>
          <w:ilvl w:val="2"/>
          <w:numId w:val="4"/>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Sala de chat agendado pelo professor, com conversas gravadas para consulta posterior.</w:t>
      </w:r>
    </w:p>
    <w:p w14:paraId="4DF9CDC9" w14:textId="77777777" w:rsidR="00C42847" w:rsidRDefault="00A37A66">
      <w:pPr>
        <w:numPr>
          <w:ilvl w:val="2"/>
          <w:numId w:val="4"/>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Avaliações online corrigidas virtualmente pelo próprio sistema.</w:t>
      </w:r>
    </w:p>
    <w:p w14:paraId="03586666" w14:textId="77777777" w:rsidR="00C42847" w:rsidRDefault="00A37A66">
      <w:pPr>
        <w:numPr>
          <w:ilvl w:val="2"/>
          <w:numId w:val="4"/>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Fórum de Discussão com conteúdo que pode ser disponibilizado para novos alunos após a conclusão das atividades e é uma ferramenta para interação direta entre professor e seus alunos, pois é um espaço para discussão e troca de ideias a partir de um tema proposto no componente curricular.</w:t>
      </w:r>
    </w:p>
    <w:p w14:paraId="715D0A61" w14:textId="77777777" w:rsidR="00C42847" w:rsidRDefault="00A37A66">
      <w:pPr>
        <w:numPr>
          <w:ilvl w:val="2"/>
          <w:numId w:val="4"/>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Protocolo Eletrônico para que os estudantes enviem arquivos formalmente à coordenação e aos professores/tutores e estes, por sua vez, possam analisar, deliberar e divulgar seus comentários.</w:t>
      </w:r>
    </w:p>
    <w:p w14:paraId="19641557" w14:textId="77777777" w:rsidR="00C42847" w:rsidRDefault="00A37A66">
      <w:pPr>
        <w:numPr>
          <w:ilvl w:val="2"/>
          <w:numId w:val="4"/>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Acesso Direto ao Professor e à Coordenação que permite que os discentes se comuniquem com facilidade com seus professores e coordenadores.</w:t>
      </w:r>
    </w:p>
    <w:p w14:paraId="2F9365E0" w14:textId="77777777" w:rsidR="00C42847" w:rsidRDefault="00A37A66">
      <w:pPr>
        <w:numPr>
          <w:ilvl w:val="2"/>
          <w:numId w:val="4"/>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Glossário criado pelo professor com os termos mais importantes tratados no conteúdo e seus respectivos significados.</w:t>
      </w:r>
    </w:p>
    <w:p w14:paraId="44B80FDA" w14:textId="77777777" w:rsidR="00C42847" w:rsidRDefault="00A37A66">
      <w:pPr>
        <w:numPr>
          <w:ilvl w:val="0"/>
          <w:numId w:val="4"/>
        </w:numPr>
        <w:pBdr>
          <w:top w:val="nil"/>
          <w:left w:val="nil"/>
          <w:bottom w:val="nil"/>
          <w:right w:val="nil"/>
          <w:between w:val="nil"/>
        </w:pBdr>
        <w:spacing w:line="360" w:lineRule="auto"/>
        <w:ind w:left="0" w:firstLine="851"/>
        <w:jc w:val="both"/>
        <w:rPr>
          <w:rFonts w:ascii="Arial" w:eastAsia="Arial" w:hAnsi="Arial" w:cs="Arial"/>
          <w:color w:val="000000"/>
          <w:sz w:val="22"/>
          <w:szCs w:val="22"/>
        </w:rPr>
      </w:pPr>
      <w:r>
        <w:rPr>
          <w:rFonts w:ascii="Arial" w:eastAsia="Arial" w:hAnsi="Arial" w:cs="Arial"/>
          <w:color w:val="000000"/>
        </w:rPr>
        <w:t>Calendário de atividades que pode ser alimentado pelos professores e coordenadores.</w:t>
      </w:r>
    </w:p>
    <w:p w14:paraId="6444F0FD" w14:textId="77777777" w:rsidR="00C42847" w:rsidRDefault="00A37A66">
      <w:pPr>
        <w:numPr>
          <w:ilvl w:val="0"/>
          <w:numId w:val="4"/>
        </w:numPr>
        <w:pBdr>
          <w:top w:val="nil"/>
          <w:left w:val="nil"/>
          <w:bottom w:val="nil"/>
          <w:right w:val="nil"/>
          <w:between w:val="nil"/>
        </w:pBdr>
        <w:spacing w:line="360" w:lineRule="auto"/>
        <w:ind w:left="0" w:firstLine="851"/>
        <w:jc w:val="both"/>
        <w:rPr>
          <w:rFonts w:ascii="Arial" w:eastAsia="Arial" w:hAnsi="Arial" w:cs="Arial"/>
          <w:color w:val="000000"/>
          <w:sz w:val="22"/>
          <w:szCs w:val="22"/>
        </w:rPr>
      </w:pPr>
      <w:r>
        <w:rPr>
          <w:rFonts w:ascii="Arial" w:eastAsia="Arial" w:hAnsi="Arial" w:cs="Arial"/>
          <w:color w:val="000000"/>
          <w:sz w:val="22"/>
          <w:szCs w:val="22"/>
        </w:rPr>
        <w:t>Texto Colaborativo (Wiki) que permite a produção de textos com a participação de todos os alunos através de um inteligente sistema de controle de versões.</w:t>
      </w:r>
    </w:p>
    <w:p w14:paraId="43DE0F19" w14:textId="77777777" w:rsidR="00C42847" w:rsidRDefault="00C42847">
      <w:pPr>
        <w:spacing w:line="360" w:lineRule="auto"/>
        <w:ind w:firstLine="851"/>
        <w:jc w:val="both"/>
        <w:rPr>
          <w:rFonts w:ascii="Arial" w:eastAsia="Arial" w:hAnsi="Arial" w:cs="Arial"/>
          <w:b/>
        </w:rPr>
      </w:pPr>
    </w:p>
    <w:p w14:paraId="38F60F38" w14:textId="77777777" w:rsidR="00C42847" w:rsidRDefault="00A37A66">
      <w:pPr>
        <w:pStyle w:val="Ttulo1"/>
        <w:numPr>
          <w:ilvl w:val="0"/>
          <w:numId w:val="14"/>
        </w:numPr>
        <w:spacing w:before="0" w:after="0"/>
        <w:ind w:left="0" w:firstLine="0"/>
        <w:rPr>
          <w:rFonts w:ascii="Arial" w:eastAsia="Arial" w:hAnsi="Arial" w:cs="Arial"/>
        </w:rPr>
      </w:pPr>
      <w:bookmarkStart w:id="24" w:name="_heading=h.3whwml4" w:colFirst="0" w:colLast="0"/>
      <w:bookmarkEnd w:id="24"/>
      <w:r>
        <w:rPr>
          <w:rFonts w:ascii="Arial" w:eastAsia="Arial" w:hAnsi="Arial" w:cs="Arial"/>
        </w:rPr>
        <w:t>ACESSO DOS ALUNOS A EQUIPAMENTOS DE INFORMÁTICA</w:t>
      </w:r>
    </w:p>
    <w:p w14:paraId="52B2A8B7" w14:textId="77777777" w:rsidR="00C42847" w:rsidRDefault="00C42847">
      <w:pPr>
        <w:spacing w:line="360" w:lineRule="auto"/>
        <w:ind w:firstLine="851"/>
        <w:jc w:val="both"/>
        <w:rPr>
          <w:rFonts w:ascii="Arial" w:eastAsia="Arial" w:hAnsi="Arial" w:cs="Arial"/>
        </w:rPr>
      </w:pPr>
    </w:p>
    <w:p w14:paraId="2AFF585D" w14:textId="77777777" w:rsidR="00C42847" w:rsidRDefault="00A37A66">
      <w:pPr>
        <w:spacing w:line="360" w:lineRule="auto"/>
        <w:ind w:firstLine="851"/>
        <w:jc w:val="both"/>
        <w:rPr>
          <w:rFonts w:ascii="Arial" w:eastAsia="Arial" w:hAnsi="Arial" w:cs="Arial"/>
        </w:rPr>
      </w:pPr>
      <w:r>
        <w:rPr>
          <w:rFonts w:ascii="Arial" w:eastAsia="Arial" w:hAnsi="Arial" w:cs="Arial"/>
          <w:b/>
          <w:color w:val="FF0000"/>
        </w:rPr>
        <w:t>COMENTÁRIOS</w:t>
      </w:r>
      <w:r>
        <w:rPr>
          <w:rFonts w:ascii="Arial" w:eastAsia="Arial" w:hAnsi="Arial" w:cs="Arial"/>
        </w:rPr>
        <w:t>: Segundo Instrumento Avaliador de Curso do Inep/Mec, essa é a parte quando os Laboratórios ou outros meios implantados de acesso à informática para o Curso atendem, de maneira suficiente até excelente, considerando, em uma análise sistêmica e global, os aspectos: Quantidade de equipamentos relativa ao número total de usuários, Acessibilidade, Velocidade de acesso à internet, Política de atualização de equipamentos e softwares e Adequação do espaço físico.</w:t>
      </w:r>
    </w:p>
    <w:p w14:paraId="20EDA022" w14:textId="77777777" w:rsidR="00C42847" w:rsidRDefault="00A37A66">
      <w:pPr>
        <w:spacing w:line="360" w:lineRule="auto"/>
        <w:ind w:firstLine="851"/>
        <w:jc w:val="both"/>
        <w:rPr>
          <w:rFonts w:ascii="Arial" w:eastAsia="Arial" w:hAnsi="Arial" w:cs="Arial"/>
        </w:rPr>
      </w:pPr>
      <w:r>
        <w:rPr>
          <w:rFonts w:ascii="Arial" w:eastAsia="Arial" w:hAnsi="Arial" w:cs="Arial"/>
        </w:rPr>
        <w:t>Descrever o acesso dos alunos, com a Política de Livre Acesso. Informações podem ser encontradas no Guia Do Discente, como a Política de Segurança da Informação.</w:t>
      </w:r>
    </w:p>
    <w:p w14:paraId="5725029B" w14:textId="77777777" w:rsidR="00C42847" w:rsidRDefault="00C42847">
      <w:pPr>
        <w:spacing w:line="360" w:lineRule="auto"/>
        <w:ind w:firstLine="851"/>
        <w:jc w:val="both"/>
        <w:rPr>
          <w:rFonts w:ascii="Arial" w:eastAsia="Arial" w:hAnsi="Arial" w:cs="Arial"/>
        </w:rPr>
      </w:pPr>
    </w:p>
    <w:p w14:paraId="41E1CE5F" w14:textId="77777777" w:rsidR="00C42847" w:rsidRPr="00FF0E2D" w:rsidRDefault="00A37A66">
      <w:pPr>
        <w:spacing w:line="360" w:lineRule="auto"/>
        <w:ind w:firstLine="851"/>
        <w:jc w:val="both"/>
        <w:rPr>
          <w:rFonts w:ascii="Arial" w:eastAsia="Arial" w:hAnsi="Arial" w:cs="Arial"/>
          <w:b/>
        </w:rPr>
      </w:pPr>
      <w:r w:rsidRPr="00FF0E2D">
        <w:rPr>
          <w:rFonts w:ascii="Arial" w:eastAsia="Arial" w:hAnsi="Arial" w:cs="Arial"/>
          <w:b/>
          <w:color w:val="FF0000"/>
          <w:highlight w:val="yellow"/>
        </w:rPr>
        <w:t>Exemplo</w:t>
      </w:r>
      <w:r w:rsidRPr="00FF0E2D">
        <w:rPr>
          <w:rFonts w:ascii="Arial" w:eastAsia="Arial" w:hAnsi="Arial" w:cs="Arial"/>
          <w:b/>
          <w:highlight w:val="yellow"/>
        </w:rPr>
        <w:t>:</w:t>
      </w:r>
    </w:p>
    <w:p w14:paraId="0EB6F918" w14:textId="77777777" w:rsidR="00C42847" w:rsidRDefault="00A37A66">
      <w:pPr>
        <w:spacing w:line="360" w:lineRule="auto"/>
        <w:ind w:firstLine="851"/>
        <w:jc w:val="both"/>
        <w:rPr>
          <w:rFonts w:ascii="Arial" w:eastAsia="Arial" w:hAnsi="Arial" w:cs="Arial"/>
        </w:rPr>
      </w:pPr>
      <w:r>
        <w:rPr>
          <w:rFonts w:ascii="Arial" w:eastAsia="Arial" w:hAnsi="Arial" w:cs="Arial"/>
        </w:rPr>
        <w:t>O Instituto Federal de Educação, Ciência e Tecnologia, Campus Maués oportuniza acesso a todos os seus discentes aos equipamentos de informática disponíveis no campus, tanto para as atividades didáticas convencionais, quanto para as extraclasses correlatas ao tripé, ensino, pesquisa e extensão.</w:t>
      </w:r>
    </w:p>
    <w:p w14:paraId="1C7EB462" w14:textId="77777777" w:rsidR="00C42847" w:rsidRDefault="00A37A66">
      <w:pPr>
        <w:spacing w:line="360" w:lineRule="auto"/>
        <w:ind w:firstLine="851"/>
        <w:jc w:val="both"/>
        <w:rPr>
          <w:rFonts w:ascii="Arial" w:eastAsia="Arial" w:hAnsi="Arial" w:cs="Arial"/>
        </w:rPr>
      </w:pPr>
      <w:r>
        <w:rPr>
          <w:rFonts w:ascii="Arial" w:eastAsia="Arial" w:hAnsi="Arial" w:cs="Arial"/>
        </w:rPr>
        <w:t>Os equipamentos computacionais exclusivamente dedicados aos discentes encontram-se alocados nas dependências físicas do campus, distribuídos em 04 laboratórios de informática e na biblioteca:</w:t>
      </w:r>
    </w:p>
    <w:p w14:paraId="43DAE2F3" w14:textId="77777777" w:rsidR="00C42847" w:rsidRDefault="00A37A66">
      <w:pPr>
        <w:spacing w:line="360" w:lineRule="auto"/>
        <w:ind w:firstLine="851"/>
        <w:jc w:val="both"/>
        <w:rPr>
          <w:rFonts w:ascii="Arial" w:eastAsia="Arial" w:hAnsi="Arial" w:cs="Arial"/>
        </w:rPr>
      </w:pPr>
      <w:r>
        <w:rPr>
          <w:rFonts w:ascii="Arial" w:eastAsia="Arial" w:hAnsi="Arial" w:cs="Arial"/>
          <w:b/>
        </w:rPr>
        <w:t>Laboratório 04</w:t>
      </w:r>
      <w:r>
        <w:rPr>
          <w:rFonts w:ascii="Arial" w:eastAsia="Arial" w:hAnsi="Arial" w:cs="Arial"/>
        </w:rPr>
        <w:t xml:space="preserve"> (sala 45): Equipado com 30 computadores com a seguinte configuração: Processador Intel® Core</w:t>
      </w:r>
      <w:r>
        <w:rPr>
          <w:rFonts w:ascii="Arial" w:eastAsia="Arial" w:hAnsi="Arial" w:cs="Arial"/>
          <w:vertAlign w:val="superscript"/>
        </w:rPr>
        <w:t>Tm</w:t>
      </w:r>
      <w:r>
        <w:rPr>
          <w:rFonts w:ascii="Arial" w:eastAsia="Arial" w:hAnsi="Arial" w:cs="Arial"/>
        </w:rPr>
        <w:t xml:space="preserve"> i3; Memória RAM de 4 GB; 320GB de HD e; Sistema operacional LINUX UBUNTU;</w:t>
      </w:r>
    </w:p>
    <w:p w14:paraId="3F416BD4" w14:textId="77777777" w:rsidR="00C42847" w:rsidRDefault="00A37A66">
      <w:pPr>
        <w:spacing w:line="360" w:lineRule="auto"/>
        <w:ind w:firstLine="851"/>
        <w:jc w:val="both"/>
        <w:rPr>
          <w:rFonts w:ascii="Arial" w:eastAsia="Arial" w:hAnsi="Arial" w:cs="Arial"/>
        </w:rPr>
      </w:pPr>
      <w:r>
        <w:rPr>
          <w:rFonts w:ascii="Arial" w:eastAsia="Arial" w:hAnsi="Arial" w:cs="Arial"/>
          <w:b/>
        </w:rPr>
        <w:t>Laboratório 06</w:t>
      </w:r>
      <w:r>
        <w:rPr>
          <w:rFonts w:ascii="Arial" w:eastAsia="Arial" w:hAnsi="Arial" w:cs="Arial"/>
        </w:rPr>
        <w:t xml:space="preserve"> (sala 47): Equipado com 20 computadores com a seguinte configuração: Processador AMD PHENON II; Memória RAM de 4 GB; 320GB de HD e; Sistema operacional Windows 7 (Dual Boot UBUNTU);</w:t>
      </w:r>
    </w:p>
    <w:p w14:paraId="4BD27EE7" w14:textId="77777777" w:rsidR="00C42847" w:rsidRDefault="00A37A66">
      <w:pPr>
        <w:spacing w:line="360" w:lineRule="auto"/>
        <w:ind w:firstLine="851"/>
        <w:jc w:val="both"/>
        <w:rPr>
          <w:rFonts w:ascii="Arial" w:eastAsia="Arial" w:hAnsi="Arial" w:cs="Arial"/>
        </w:rPr>
      </w:pPr>
      <w:r>
        <w:rPr>
          <w:rFonts w:ascii="Arial" w:eastAsia="Arial" w:hAnsi="Arial" w:cs="Arial"/>
          <w:b/>
        </w:rPr>
        <w:t>Laboratório 07</w:t>
      </w:r>
      <w:r>
        <w:rPr>
          <w:rFonts w:ascii="Arial" w:eastAsia="Arial" w:hAnsi="Arial" w:cs="Arial"/>
        </w:rPr>
        <w:t xml:space="preserve"> (sala 48): Equipado com 20 computadores com a seguinte configuração: Processador Intel® Core</w:t>
      </w:r>
      <w:r>
        <w:rPr>
          <w:rFonts w:ascii="Arial" w:eastAsia="Arial" w:hAnsi="Arial" w:cs="Arial"/>
          <w:vertAlign w:val="superscript"/>
        </w:rPr>
        <w:t>Tm</w:t>
      </w:r>
      <w:r>
        <w:rPr>
          <w:rFonts w:ascii="Arial" w:eastAsia="Arial" w:hAnsi="Arial" w:cs="Arial"/>
        </w:rPr>
        <w:t xml:space="preserve"> i3; Memória RAM de 4 GB; 1TB de HD e; Sistema operacional Windows 7 (Dual Boot UBUNTU);</w:t>
      </w:r>
    </w:p>
    <w:p w14:paraId="655B4A6B" w14:textId="77777777" w:rsidR="00C42847" w:rsidRDefault="00A37A66">
      <w:pPr>
        <w:spacing w:line="360" w:lineRule="auto"/>
        <w:ind w:firstLine="851"/>
        <w:jc w:val="both"/>
        <w:rPr>
          <w:rFonts w:ascii="Arial" w:eastAsia="Arial" w:hAnsi="Arial" w:cs="Arial"/>
        </w:rPr>
      </w:pPr>
      <w:r>
        <w:rPr>
          <w:rFonts w:ascii="Arial" w:eastAsia="Arial" w:hAnsi="Arial" w:cs="Arial"/>
          <w:b/>
        </w:rPr>
        <w:t xml:space="preserve">Laboratório 08 </w:t>
      </w:r>
      <w:r>
        <w:rPr>
          <w:rFonts w:ascii="Arial" w:eastAsia="Arial" w:hAnsi="Arial" w:cs="Arial"/>
        </w:rPr>
        <w:t>(49): Equipado com 20 computadores – Configuração a definir. Equipada com 20 computadores;</w:t>
      </w:r>
    </w:p>
    <w:p w14:paraId="7A42D74A" w14:textId="77777777" w:rsidR="00C42847" w:rsidRDefault="00A37A66">
      <w:pPr>
        <w:spacing w:line="360" w:lineRule="auto"/>
        <w:ind w:firstLine="851"/>
        <w:jc w:val="both"/>
        <w:rPr>
          <w:rFonts w:ascii="Arial" w:eastAsia="Arial" w:hAnsi="Arial" w:cs="Arial"/>
        </w:rPr>
      </w:pPr>
      <w:r>
        <w:rPr>
          <w:rFonts w:ascii="Arial" w:eastAsia="Arial" w:hAnsi="Arial" w:cs="Arial"/>
          <w:b/>
        </w:rPr>
        <w:t>Biblioteca</w:t>
      </w:r>
      <w:r>
        <w:rPr>
          <w:rFonts w:ascii="Arial" w:eastAsia="Arial" w:hAnsi="Arial" w:cs="Arial"/>
        </w:rPr>
        <w:t xml:space="preserve">: Equipada com 10 computadores com configurações e sistemas operacionais distintos. </w:t>
      </w:r>
    </w:p>
    <w:p w14:paraId="714A2BB7"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De acordo com a Política de Uso do Sistema de Tecnologia da Informação (PUSTI/IFAM), todas as máquinas conectadas à rede do IFAM podem usufruir de recursos da Internet. Ressaltamos que todos os 120 computadores estarão sempre disponíveis à comunidade discente para diferentes fins (ensino, pesquisa e extensão) e pesquisas na rede mundial de computadores – internet. No entanto, faz-se necessário o agendamento e acompanhamento de um responsável - técnico de laboratório de informática ou docente responsável para toda e qualquer atividade desenvolvida nessas dependências de uso comum e compartilhada pela comunidade escolar. </w:t>
      </w:r>
    </w:p>
    <w:p w14:paraId="457BF2CE"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Assim como outras comunidades acadêmicas e de pesquisa, o IFAM-CMA encontra-se vinculado à Rede Nacional de Computadores (RNP) oferecendo acesso à Internet através dos seus pontos de presença (PoPs) regionais, no nosso caso, PoP-MG.  Os PoPs da RNP, que compõem o seu </w:t>
      </w:r>
      <w:r>
        <w:rPr>
          <w:rFonts w:ascii="Arial" w:eastAsia="Arial" w:hAnsi="Arial" w:cs="Arial"/>
          <w:i/>
        </w:rPr>
        <w:t xml:space="preserve">backbone </w:t>
      </w:r>
      <w:r>
        <w:rPr>
          <w:rFonts w:ascii="Arial" w:eastAsia="Arial" w:hAnsi="Arial" w:cs="Arial"/>
        </w:rPr>
        <w:t xml:space="preserve">nacional, estão presentes em todos os 27 Estados da Federação. Assim sendo, é assegurado a sua comunidade interna uma velocidade de 6,0MB. </w:t>
      </w:r>
    </w:p>
    <w:p w14:paraId="3F1EB542" w14:textId="77777777" w:rsidR="00C42847" w:rsidRDefault="00A37A66">
      <w:pPr>
        <w:spacing w:line="360" w:lineRule="auto"/>
        <w:ind w:firstLine="851"/>
        <w:jc w:val="both"/>
        <w:rPr>
          <w:rFonts w:ascii="Arial" w:eastAsia="Arial" w:hAnsi="Arial" w:cs="Arial"/>
        </w:rPr>
      </w:pPr>
      <w:r>
        <w:rPr>
          <w:rFonts w:ascii="Arial" w:eastAsia="Arial" w:hAnsi="Arial" w:cs="Arial"/>
        </w:rPr>
        <w:t>Vale reforçar que a Política de Segurança da Informação (PSI/IFAM) determina  que  os  usuários  de computadores  pertencentes  à  infraestrutura  do  IFAM  devem  obedecer  as  seguintes normas:</w:t>
      </w:r>
    </w:p>
    <w:p w14:paraId="181C7873" w14:textId="77777777" w:rsidR="00C42847" w:rsidRDefault="00A37A66">
      <w:pPr>
        <w:spacing w:line="360" w:lineRule="auto"/>
        <w:ind w:firstLine="851"/>
        <w:jc w:val="both"/>
        <w:rPr>
          <w:rFonts w:ascii="Arial" w:eastAsia="Arial" w:hAnsi="Arial" w:cs="Arial"/>
        </w:rPr>
      </w:pPr>
      <w:r>
        <w:rPr>
          <w:rFonts w:ascii="Arial" w:eastAsia="Arial" w:hAnsi="Arial" w:cs="Arial"/>
        </w:rPr>
        <w:t>- Não abrir arquivos ou executar programas anexados a e-mails, sem antes verificá-los com um antivírus;</w:t>
      </w:r>
    </w:p>
    <w:p w14:paraId="17459498" w14:textId="77777777" w:rsidR="00C42847" w:rsidRDefault="00A37A66">
      <w:pPr>
        <w:spacing w:line="360" w:lineRule="auto"/>
        <w:ind w:firstLine="851"/>
        <w:jc w:val="both"/>
        <w:rPr>
          <w:rFonts w:ascii="Arial" w:eastAsia="Arial" w:hAnsi="Arial" w:cs="Arial"/>
        </w:rPr>
      </w:pPr>
      <w:r>
        <w:rPr>
          <w:rFonts w:ascii="Arial" w:eastAsia="Arial" w:hAnsi="Arial" w:cs="Arial"/>
        </w:rPr>
        <w:t>- Criar, transmitir, distribuir, disponibilizar e armazenar documentos, desde que respeite às leis e regulamentações, notadamente àquelas referentes aos crimes informáticos, ética, decência, pornografia envolvendo crianças, honra e imagem de pessoas ou empresas, vida privada e intimidade;</w:t>
      </w:r>
    </w:p>
    <w:p w14:paraId="63624343" w14:textId="77777777" w:rsidR="00C42847" w:rsidRDefault="00A37A66">
      <w:pPr>
        <w:spacing w:line="360" w:lineRule="auto"/>
        <w:ind w:firstLine="851"/>
        <w:jc w:val="both"/>
        <w:rPr>
          <w:rFonts w:ascii="Arial" w:eastAsia="Arial" w:hAnsi="Arial" w:cs="Arial"/>
        </w:rPr>
      </w:pPr>
      <w:r>
        <w:rPr>
          <w:rFonts w:ascii="Arial" w:eastAsia="Arial" w:hAnsi="Arial" w:cs="Arial"/>
        </w:rPr>
        <w:t>- Não tentar interferir sem autorização em um serviço, sobrecarregá-lo ou, ainda, desativá-lo, inclusive aderir ou cooperar com ataques de negação de serviços internos ou externos;</w:t>
      </w:r>
    </w:p>
    <w:p w14:paraId="4BBB5C72" w14:textId="77777777" w:rsidR="00C42847" w:rsidRDefault="00A37A66">
      <w:pPr>
        <w:spacing w:line="360" w:lineRule="auto"/>
        <w:ind w:firstLine="851"/>
        <w:jc w:val="both"/>
        <w:rPr>
          <w:rFonts w:ascii="Arial" w:eastAsia="Arial" w:hAnsi="Arial" w:cs="Arial"/>
        </w:rPr>
      </w:pPr>
      <w:r>
        <w:rPr>
          <w:rFonts w:ascii="Arial" w:eastAsia="Arial" w:hAnsi="Arial" w:cs="Arial"/>
        </w:rPr>
        <w:t>- Interceptar o tráfego de dados nos sistemas de TI, sem a autorização de autoridade competente;</w:t>
      </w:r>
    </w:p>
    <w:p w14:paraId="6DD66BF6" w14:textId="77777777" w:rsidR="00C42847" w:rsidRDefault="00A37A66">
      <w:pPr>
        <w:spacing w:line="360" w:lineRule="auto"/>
        <w:ind w:firstLine="851"/>
        <w:jc w:val="both"/>
        <w:rPr>
          <w:rFonts w:ascii="Arial" w:eastAsia="Arial" w:hAnsi="Arial" w:cs="Arial"/>
        </w:rPr>
      </w:pPr>
      <w:r>
        <w:rPr>
          <w:rFonts w:ascii="Arial" w:eastAsia="Arial" w:hAnsi="Arial" w:cs="Arial"/>
        </w:rPr>
        <w:t>- Não violar medida de segurança ou de autenticação, sem autorização de autoridade competente;</w:t>
      </w:r>
    </w:p>
    <w:p w14:paraId="55F8A172" w14:textId="77777777" w:rsidR="00C42847" w:rsidRDefault="00A37A66">
      <w:pPr>
        <w:spacing w:line="360" w:lineRule="auto"/>
        <w:ind w:firstLine="851"/>
        <w:jc w:val="both"/>
        <w:rPr>
          <w:rFonts w:ascii="Arial" w:eastAsia="Arial" w:hAnsi="Arial" w:cs="Arial"/>
          <w:b/>
        </w:rPr>
      </w:pPr>
      <w:r>
        <w:rPr>
          <w:rFonts w:ascii="Arial" w:eastAsia="Arial" w:hAnsi="Arial" w:cs="Arial"/>
        </w:rPr>
        <w:t>- Não armazenar ou usar jogos em computador ou sistema informacional do IFAM;</w:t>
      </w:r>
    </w:p>
    <w:p w14:paraId="3E566D9A" w14:textId="77777777" w:rsidR="00C42847" w:rsidRDefault="00C42847">
      <w:pPr>
        <w:spacing w:line="360" w:lineRule="auto"/>
        <w:ind w:firstLine="851"/>
        <w:jc w:val="both"/>
        <w:rPr>
          <w:rFonts w:ascii="Arial" w:eastAsia="Arial" w:hAnsi="Arial" w:cs="Arial"/>
          <w:b/>
        </w:rPr>
      </w:pPr>
    </w:p>
    <w:p w14:paraId="14B788F6" w14:textId="77777777" w:rsidR="00C42847" w:rsidRDefault="00A37A66">
      <w:pPr>
        <w:pStyle w:val="Ttulo1"/>
        <w:numPr>
          <w:ilvl w:val="0"/>
          <w:numId w:val="14"/>
        </w:numPr>
        <w:spacing w:before="0" w:after="0"/>
        <w:ind w:left="0" w:firstLine="0"/>
        <w:rPr>
          <w:rFonts w:ascii="Arial" w:eastAsia="Arial" w:hAnsi="Arial" w:cs="Arial"/>
        </w:rPr>
      </w:pPr>
      <w:bookmarkStart w:id="25" w:name="_heading=h.2bn6wsx" w:colFirst="0" w:colLast="0"/>
      <w:bookmarkEnd w:id="25"/>
      <w:r>
        <w:rPr>
          <w:rFonts w:ascii="Arial" w:eastAsia="Arial" w:hAnsi="Arial" w:cs="Arial"/>
        </w:rPr>
        <w:t>MATRIZ CURRICULAR</w:t>
      </w:r>
    </w:p>
    <w:p w14:paraId="600DFAF0" w14:textId="77777777" w:rsidR="00C42847" w:rsidRDefault="00C42847">
      <w:pPr>
        <w:spacing w:line="360" w:lineRule="auto"/>
        <w:ind w:firstLine="851"/>
        <w:jc w:val="both"/>
        <w:rPr>
          <w:rFonts w:ascii="Arial" w:eastAsia="Arial" w:hAnsi="Arial" w:cs="Arial"/>
        </w:rPr>
      </w:pPr>
    </w:p>
    <w:p w14:paraId="1360C486" w14:textId="77777777" w:rsidR="00C42847" w:rsidRDefault="00A37A66">
      <w:pPr>
        <w:spacing w:line="360" w:lineRule="auto"/>
        <w:ind w:firstLine="851"/>
        <w:jc w:val="both"/>
        <w:rPr>
          <w:rFonts w:ascii="Arial" w:eastAsia="Arial" w:hAnsi="Arial" w:cs="Arial"/>
        </w:rPr>
      </w:pPr>
      <w:r>
        <w:rPr>
          <w:rFonts w:ascii="Arial" w:eastAsia="Arial" w:hAnsi="Arial" w:cs="Arial"/>
          <w:b/>
          <w:color w:val="FF0000"/>
        </w:rPr>
        <w:t>COMENTÁRIOS</w:t>
      </w:r>
      <w:r>
        <w:rPr>
          <w:rFonts w:ascii="Arial" w:eastAsia="Arial" w:hAnsi="Arial" w:cs="Arial"/>
        </w:rPr>
        <w:t>: Segundo Instrumento Avaliador de Curso do Inep/Mec, a parte dos conteúdos curriculares é quando os conteúdos curriculares previstos/implantados possibilitam, muito bem, o desenvolvimento do Perfil Profissional do Egresso considerando, em uma análise sistêmica e global, os aspectos: Atualização, Adequação das cargas horárias (em horas) e Adequação da bibliografia.</w:t>
      </w:r>
    </w:p>
    <w:p w14:paraId="025FFB69" w14:textId="77777777" w:rsidR="00C42847" w:rsidRDefault="00A37A66">
      <w:pPr>
        <w:spacing w:line="360" w:lineRule="auto"/>
        <w:ind w:firstLine="851"/>
        <w:jc w:val="both"/>
        <w:rPr>
          <w:rFonts w:ascii="Arial" w:eastAsia="Arial" w:hAnsi="Arial" w:cs="Arial"/>
        </w:rPr>
      </w:pPr>
      <w:r>
        <w:rPr>
          <w:rFonts w:ascii="Arial" w:eastAsia="Arial" w:hAnsi="Arial" w:cs="Arial"/>
          <w:b/>
          <w:color w:val="FF0000"/>
        </w:rPr>
        <w:t>RECOMENDAÇÃO</w:t>
      </w:r>
      <w:r>
        <w:rPr>
          <w:rFonts w:ascii="Arial" w:eastAsia="Arial" w:hAnsi="Arial" w:cs="Arial"/>
        </w:rPr>
        <w:t>: Incluir a estruturação do curso</w:t>
      </w:r>
    </w:p>
    <w:p w14:paraId="373C9D7F" w14:textId="77777777" w:rsidR="00C42847" w:rsidRPr="00FF0E2D" w:rsidRDefault="00A37A66">
      <w:pPr>
        <w:spacing w:line="360" w:lineRule="auto"/>
        <w:ind w:firstLine="851"/>
        <w:jc w:val="both"/>
        <w:rPr>
          <w:rFonts w:ascii="Arial" w:eastAsia="Arial" w:hAnsi="Arial" w:cs="Arial"/>
          <w:b/>
          <w:color w:val="FF0000"/>
        </w:rPr>
      </w:pPr>
      <w:r w:rsidRPr="00FF0E2D">
        <w:rPr>
          <w:rFonts w:ascii="Arial" w:eastAsia="Arial" w:hAnsi="Arial" w:cs="Arial"/>
          <w:b/>
          <w:color w:val="FF0000"/>
          <w:highlight w:val="yellow"/>
        </w:rPr>
        <w:t>Cuidado com a carga horária:</w:t>
      </w:r>
      <w:r w:rsidRPr="00FF0E2D">
        <w:rPr>
          <w:rFonts w:ascii="Arial" w:eastAsia="Arial" w:hAnsi="Arial" w:cs="Arial"/>
          <w:b/>
          <w:color w:val="FF0000"/>
        </w:rPr>
        <w:t xml:space="preserve"> </w:t>
      </w:r>
    </w:p>
    <w:p w14:paraId="2B72ED61"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O IFAM atua com hora cheia (60 minutos de aula) e semestre de 20 semanas letivas. </w:t>
      </w:r>
    </w:p>
    <w:p w14:paraId="73095D5B" w14:textId="77777777" w:rsidR="00C42847" w:rsidRDefault="00A37A66">
      <w:pPr>
        <w:spacing w:line="360" w:lineRule="auto"/>
        <w:ind w:firstLine="851"/>
        <w:jc w:val="both"/>
        <w:rPr>
          <w:rFonts w:ascii="Arial" w:eastAsia="Arial" w:hAnsi="Arial" w:cs="Arial"/>
        </w:rPr>
      </w:pPr>
      <w:r>
        <w:rPr>
          <w:rFonts w:ascii="Arial" w:eastAsia="Arial" w:hAnsi="Arial" w:cs="Arial"/>
        </w:rPr>
        <w:t>Recomenda-se não ultrapassar em mais de 30% o mínimo da carga horária prevista em lei específica a não ser em casos bem alicerçados. Por exemplo, se um curso tem 4.000 horas como carga horária mínima, finalizá-lo com 5.200 horas é mais do que suficiente para um período de 05 anos de integralização (dez períodos), já contando com o estágio.</w:t>
      </w:r>
    </w:p>
    <w:p w14:paraId="494F51F6" w14:textId="77777777" w:rsidR="00C42847" w:rsidRDefault="00A37A66">
      <w:pPr>
        <w:spacing w:line="360" w:lineRule="auto"/>
        <w:ind w:firstLine="851"/>
        <w:jc w:val="both"/>
        <w:rPr>
          <w:rFonts w:ascii="Arial" w:eastAsia="Arial" w:hAnsi="Arial" w:cs="Arial"/>
        </w:rPr>
      </w:pPr>
      <w:r>
        <w:rPr>
          <w:rFonts w:ascii="Arial" w:eastAsia="Arial" w:hAnsi="Arial" w:cs="Arial"/>
        </w:rPr>
        <w:t>Utilizar código semelhante se a disciplina é comum com outro curso.</w:t>
      </w:r>
    </w:p>
    <w:p w14:paraId="03082569" w14:textId="77777777" w:rsidR="00C42847" w:rsidRDefault="00A37A66">
      <w:pPr>
        <w:spacing w:line="360" w:lineRule="auto"/>
        <w:ind w:firstLine="851"/>
        <w:jc w:val="both"/>
        <w:rPr>
          <w:rFonts w:ascii="Arial" w:eastAsia="Arial" w:hAnsi="Arial" w:cs="Arial"/>
        </w:rPr>
      </w:pPr>
      <w:r>
        <w:rPr>
          <w:rFonts w:ascii="Arial" w:eastAsia="Arial" w:hAnsi="Arial" w:cs="Arial"/>
        </w:rPr>
        <w:t>Favor observar as Diretrizes Curriculares Nacionais do curso.</w:t>
      </w:r>
    </w:p>
    <w:p w14:paraId="6A8FD4DB" w14:textId="77777777" w:rsidR="00C42847" w:rsidRDefault="00A37A66">
      <w:pPr>
        <w:spacing w:line="360" w:lineRule="auto"/>
        <w:ind w:firstLine="851"/>
        <w:jc w:val="both"/>
        <w:rPr>
          <w:rFonts w:ascii="Arial" w:eastAsia="Arial" w:hAnsi="Arial" w:cs="Arial"/>
        </w:rPr>
      </w:pPr>
      <w:r w:rsidRPr="00FF0E2D">
        <w:rPr>
          <w:rFonts w:ascii="Arial" w:eastAsia="Arial" w:hAnsi="Arial" w:cs="Arial"/>
          <w:b/>
          <w:color w:val="FF0000"/>
          <w:highlight w:val="yellow"/>
        </w:rPr>
        <w:t>OBS</w:t>
      </w:r>
      <w:r w:rsidRPr="00FF0E2D">
        <w:rPr>
          <w:rFonts w:ascii="Arial" w:eastAsia="Arial" w:hAnsi="Arial" w:cs="Arial"/>
          <w:b/>
          <w:highlight w:val="yellow"/>
        </w:rPr>
        <w:t>:</w:t>
      </w:r>
      <w:r>
        <w:rPr>
          <w:rFonts w:ascii="Arial" w:eastAsia="Arial" w:hAnsi="Arial" w:cs="Arial"/>
        </w:rPr>
        <w:t xml:space="preserve"> Não se deve esquecer dos </w:t>
      </w:r>
      <w:r>
        <w:rPr>
          <w:rFonts w:ascii="Arial" w:eastAsia="Arial" w:hAnsi="Arial" w:cs="Arial"/>
          <w:b/>
        </w:rPr>
        <w:t>REQUISITOS LEGAIS E NORMATIVOS</w:t>
      </w:r>
      <w:r>
        <w:rPr>
          <w:rFonts w:ascii="Arial" w:eastAsia="Arial" w:hAnsi="Arial" w:cs="Arial"/>
        </w:rPr>
        <w:t xml:space="preserve"> que são exigências do INEP/MEC.</w:t>
      </w:r>
    </w:p>
    <w:p w14:paraId="2AE5B9BE" w14:textId="77777777" w:rsidR="00C42847" w:rsidRDefault="00C42847">
      <w:pPr>
        <w:spacing w:line="360" w:lineRule="auto"/>
        <w:jc w:val="both"/>
        <w:rPr>
          <w:rFonts w:ascii="Arial" w:eastAsia="Arial" w:hAnsi="Arial" w:cs="Arial"/>
          <w:b/>
          <w:i/>
        </w:rPr>
      </w:pPr>
    </w:p>
    <w:p w14:paraId="4A1372E2" w14:textId="77777777" w:rsidR="00C42847" w:rsidRDefault="00A37A66">
      <w:pPr>
        <w:spacing w:line="360" w:lineRule="auto"/>
        <w:jc w:val="both"/>
        <w:rPr>
          <w:rFonts w:ascii="Arial" w:eastAsia="Arial" w:hAnsi="Arial" w:cs="Arial"/>
          <w:b/>
          <w:i/>
        </w:rPr>
      </w:pPr>
      <w:r>
        <w:rPr>
          <w:rFonts w:ascii="Arial" w:eastAsia="Arial" w:hAnsi="Arial" w:cs="Arial"/>
          <w:b/>
          <w:i/>
        </w:rPr>
        <w:t>- Diretrizes Curriculares Nacionais para Educação das Relações Étnico-Raciais e para o Ensino de História e Cultura Afro-Brasileira, Africana e Indígena, nos termos da Lei Nº 9.394/96, com a redação dada pelas Leis Nº 10.639/2003 e N° 11.645/2008, e da Resolução CNE/CP N° 1/2004, fundamentada no Parecer CNE/CP Nº 3/2004.</w:t>
      </w:r>
    </w:p>
    <w:p w14:paraId="672B1F2B" w14:textId="77777777" w:rsidR="00C42847" w:rsidRDefault="00A37A66">
      <w:pPr>
        <w:spacing w:line="360" w:lineRule="auto"/>
        <w:jc w:val="both"/>
        <w:rPr>
          <w:rFonts w:ascii="Arial" w:eastAsia="Arial" w:hAnsi="Arial" w:cs="Arial"/>
        </w:rPr>
      </w:pPr>
      <w:r>
        <w:rPr>
          <w:rFonts w:ascii="Arial" w:eastAsia="Arial" w:hAnsi="Arial" w:cs="Arial"/>
        </w:rPr>
        <w:t>TODOS OS CURSOS: Temática inclusa nas disciplinas e em atividades curriculares do curso</w:t>
      </w:r>
    </w:p>
    <w:p w14:paraId="7C579101" w14:textId="77777777" w:rsidR="00C42847" w:rsidRDefault="00C42847">
      <w:pPr>
        <w:spacing w:line="360" w:lineRule="auto"/>
        <w:jc w:val="both"/>
        <w:rPr>
          <w:rFonts w:ascii="Arial" w:eastAsia="Arial" w:hAnsi="Arial" w:cs="Arial"/>
          <w:b/>
        </w:rPr>
      </w:pPr>
    </w:p>
    <w:p w14:paraId="4662D224" w14:textId="77777777" w:rsidR="00C42847" w:rsidRDefault="00A37A66">
      <w:pPr>
        <w:spacing w:line="360" w:lineRule="auto"/>
        <w:jc w:val="both"/>
        <w:rPr>
          <w:rFonts w:ascii="Arial" w:eastAsia="Arial" w:hAnsi="Arial" w:cs="Arial"/>
          <w:b/>
          <w:i/>
        </w:rPr>
      </w:pPr>
      <w:r>
        <w:rPr>
          <w:rFonts w:ascii="Arial" w:eastAsia="Arial" w:hAnsi="Arial" w:cs="Arial"/>
          <w:b/>
        </w:rPr>
        <w:t xml:space="preserve">- </w:t>
      </w:r>
      <w:r>
        <w:rPr>
          <w:rFonts w:ascii="Arial" w:eastAsia="Arial" w:hAnsi="Arial" w:cs="Arial"/>
          <w:b/>
          <w:i/>
        </w:rPr>
        <w:t>Disciplina de Libras (Dec. N° 5.626/2005).</w:t>
      </w:r>
    </w:p>
    <w:p w14:paraId="582495CE" w14:textId="77777777" w:rsidR="00C42847" w:rsidRDefault="00A37A66">
      <w:pPr>
        <w:spacing w:line="360" w:lineRule="auto"/>
        <w:jc w:val="both"/>
        <w:rPr>
          <w:rFonts w:ascii="Arial" w:eastAsia="Arial" w:hAnsi="Arial" w:cs="Arial"/>
        </w:rPr>
      </w:pPr>
      <w:r>
        <w:rPr>
          <w:rFonts w:ascii="Arial" w:eastAsia="Arial" w:hAnsi="Arial" w:cs="Arial"/>
        </w:rPr>
        <w:t>LICENCIATURA: Disciplina obrigatória</w:t>
      </w:r>
    </w:p>
    <w:p w14:paraId="0E93DACD" w14:textId="77777777" w:rsidR="00C42847" w:rsidRDefault="00A37A66">
      <w:pPr>
        <w:spacing w:line="360" w:lineRule="auto"/>
        <w:jc w:val="both"/>
        <w:rPr>
          <w:rFonts w:ascii="Arial" w:eastAsia="Arial" w:hAnsi="Arial" w:cs="Arial"/>
        </w:rPr>
      </w:pPr>
      <w:r>
        <w:rPr>
          <w:rFonts w:ascii="Arial" w:eastAsia="Arial" w:hAnsi="Arial" w:cs="Arial"/>
        </w:rPr>
        <w:t>OUTROS CURSOS: Disciplina optativa</w:t>
      </w:r>
    </w:p>
    <w:p w14:paraId="593DB194" w14:textId="77777777" w:rsidR="00C42847" w:rsidRDefault="00C42847">
      <w:pPr>
        <w:spacing w:line="360" w:lineRule="auto"/>
        <w:jc w:val="both"/>
        <w:rPr>
          <w:rFonts w:ascii="Arial" w:eastAsia="Arial" w:hAnsi="Arial" w:cs="Arial"/>
          <w:b/>
          <w:i/>
        </w:rPr>
      </w:pPr>
    </w:p>
    <w:p w14:paraId="2ED26311" w14:textId="77777777" w:rsidR="00C42847" w:rsidRDefault="00A37A66">
      <w:pPr>
        <w:spacing w:line="360" w:lineRule="auto"/>
        <w:jc w:val="both"/>
        <w:rPr>
          <w:rFonts w:ascii="Arial" w:eastAsia="Arial" w:hAnsi="Arial" w:cs="Arial"/>
          <w:b/>
          <w:i/>
        </w:rPr>
      </w:pPr>
      <w:r>
        <w:rPr>
          <w:rFonts w:ascii="Arial" w:eastAsia="Arial" w:hAnsi="Arial" w:cs="Arial"/>
          <w:b/>
          <w:i/>
        </w:rPr>
        <w:t>- Políticas de educação ambiental (Lei Nº 9.795, de 27 de abril de 1999 e Decreto Nº 4.281 de 25 de junho de 2002).</w:t>
      </w:r>
    </w:p>
    <w:p w14:paraId="582F5705" w14:textId="77777777" w:rsidR="00C42847" w:rsidRDefault="00A37A66">
      <w:pPr>
        <w:spacing w:line="360" w:lineRule="auto"/>
        <w:jc w:val="both"/>
        <w:rPr>
          <w:rFonts w:ascii="Arial" w:eastAsia="Arial" w:hAnsi="Arial" w:cs="Arial"/>
        </w:rPr>
      </w:pPr>
      <w:r>
        <w:rPr>
          <w:rFonts w:ascii="Arial" w:eastAsia="Arial" w:hAnsi="Arial" w:cs="Arial"/>
        </w:rPr>
        <w:t>TODOS OS CURSOS: Temática integrada às disciplinas do curso de modo transversal, contínuo e permanente.</w:t>
      </w:r>
    </w:p>
    <w:p w14:paraId="2B2A3E79" w14:textId="77777777" w:rsidR="00FF0E2D" w:rsidRDefault="00FF0E2D">
      <w:pPr>
        <w:spacing w:line="360" w:lineRule="auto"/>
        <w:jc w:val="both"/>
        <w:rPr>
          <w:rFonts w:ascii="Arial" w:eastAsia="Arial" w:hAnsi="Arial" w:cs="Arial"/>
        </w:rPr>
      </w:pPr>
    </w:p>
    <w:p w14:paraId="0EAB71C4" w14:textId="77777777" w:rsidR="00FF0E2D" w:rsidRDefault="00FF0E2D" w:rsidP="00FF0E2D">
      <w:pPr>
        <w:spacing w:line="360" w:lineRule="auto"/>
        <w:jc w:val="both"/>
        <w:rPr>
          <w:rFonts w:ascii="Arial" w:hAnsi="Arial" w:cs="Arial"/>
          <w:b/>
          <w:color w:val="000000"/>
        </w:rPr>
      </w:pPr>
      <w:r w:rsidRPr="00FF0E2D">
        <w:rPr>
          <w:rFonts w:ascii="Arial" w:eastAsia="Arial" w:hAnsi="Arial" w:cs="Arial"/>
          <w:b/>
        </w:rPr>
        <w:t xml:space="preserve"> -</w:t>
      </w:r>
      <w:r w:rsidRPr="00FF0E2D">
        <w:rPr>
          <w:rFonts w:ascii="Arial" w:hAnsi="Arial" w:cs="Arial"/>
        </w:rPr>
        <w:t xml:space="preserve"> </w:t>
      </w:r>
      <w:r w:rsidRPr="00991257">
        <w:rPr>
          <w:rFonts w:ascii="Arial" w:hAnsi="Arial" w:cs="Arial"/>
          <w:b/>
        </w:rPr>
        <w:t xml:space="preserve">Diretrizes Nacionais </w:t>
      </w:r>
      <w:r w:rsidRPr="00991257">
        <w:rPr>
          <w:rFonts w:ascii="Arial" w:hAnsi="Arial" w:cs="Arial"/>
          <w:b/>
          <w:color w:val="000000"/>
        </w:rPr>
        <w:t>para a Educação em Direitos Humanos (RESOLUÇÃO Nº 1, DE 30 DE MAIO DE 2012)</w:t>
      </w:r>
      <w:r>
        <w:rPr>
          <w:rFonts w:ascii="Arial" w:hAnsi="Arial" w:cs="Arial"/>
          <w:b/>
          <w:color w:val="000000"/>
        </w:rPr>
        <w:t xml:space="preserve">. </w:t>
      </w:r>
    </w:p>
    <w:p w14:paraId="62381C75" w14:textId="77777777" w:rsidR="00FF0E2D" w:rsidRPr="00427DD5" w:rsidRDefault="00FF0E2D" w:rsidP="00FF0E2D">
      <w:pPr>
        <w:spacing w:line="360" w:lineRule="auto"/>
        <w:jc w:val="both"/>
        <w:rPr>
          <w:rFonts w:ascii="Arial" w:hAnsi="Arial" w:cs="Arial"/>
          <w:b/>
          <w:color w:val="000000"/>
        </w:rPr>
      </w:pPr>
      <w:r>
        <w:rPr>
          <w:rFonts w:ascii="Arial" w:eastAsia="Arial" w:hAnsi="Arial" w:cs="Arial"/>
        </w:rPr>
        <w:t>TODOS OS CURSOS: Temática integrada às disciplinas do curso de modo transversal, contínuo e permanente</w:t>
      </w:r>
      <w:r w:rsidRPr="00991257">
        <w:rPr>
          <w:rFonts w:ascii="Arial" w:hAnsi="Arial" w:cs="Arial"/>
        </w:rPr>
        <w:t>.</w:t>
      </w:r>
    </w:p>
    <w:p w14:paraId="1DA88D72" w14:textId="77777777" w:rsidR="00C42847" w:rsidRDefault="00C42847" w:rsidP="00FF0E2D">
      <w:pPr>
        <w:pBdr>
          <w:top w:val="nil"/>
          <w:left w:val="nil"/>
          <w:bottom w:val="nil"/>
          <w:right w:val="nil"/>
          <w:between w:val="nil"/>
        </w:pBdr>
        <w:spacing w:line="360" w:lineRule="auto"/>
        <w:jc w:val="both"/>
        <w:rPr>
          <w:rFonts w:ascii="Arial" w:eastAsia="Arial" w:hAnsi="Arial" w:cs="Arial"/>
          <w:color w:val="FF0000"/>
        </w:rPr>
      </w:pPr>
    </w:p>
    <w:p w14:paraId="66471931" w14:textId="77777777" w:rsidR="00C42847" w:rsidRPr="00844288" w:rsidRDefault="00A37A66">
      <w:pPr>
        <w:pBdr>
          <w:top w:val="nil"/>
          <w:left w:val="nil"/>
          <w:bottom w:val="nil"/>
          <w:right w:val="nil"/>
          <w:between w:val="nil"/>
        </w:pBdr>
        <w:spacing w:line="360" w:lineRule="auto"/>
        <w:ind w:firstLine="851"/>
        <w:jc w:val="both"/>
        <w:rPr>
          <w:rFonts w:ascii="Arial" w:eastAsia="Arial" w:hAnsi="Arial" w:cs="Arial"/>
          <w:b/>
          <w:color w:val="000000"/>
        </w:rPr>
      </w:pPr>
      <w:r w:rsidRPr="00844288">
        <w:rPr>
          <w:rFonts w:ascii="Arial" w:eastAsia="Arial" w:hAnsi="Arial" w:cs="Arial"/>
          <w:b/>
          <w:color w:val="FF0000"/>
          <w:highlight w:val="yellow"/>
        </w:rPr>
        <w:t>OBS: para padronizar nossos PPCs, solicitamos que usem a tabela a seguir. Preencham todos os campos. Caso a disciplina não possua CH prática, por exemplo, colocar um hífen.</w:t>
      </w:r>
    </w:p>
    <w:p w14:paraId="509E5147" w14:textId="77777777" w:rsidR="00C42847" w:rsidRDefault="00C42847">
      <w:pPr>
        <w:pBdr>
          <w:top w:val="nil"/>
          <w:left w:val="nil"/>
          <w:bottom w:val="nil"/>
          <w:right w:val="nil"/>
          <w:between w:val="nil"/>
        </w:pBdr>
        <w:spacing w:line="360" w:lineRule="auto"/>
        <w:ind w:firstLine="851"/>
        <w:jc w:val="both"/>
        <w:rPr>
          <w:rFonts w:ascii="Arial" w:eastAsia="Arial" w:hAnsi="Arial" w:cs="Arial"/>
          <w:color w:val="000000"/>
        </w:rPr>
      </w:pPr>
    </w:p>
    <w:p w14:paraId="64A100E2" w14:textId="77777777" w:rsidR="00C42847" w:rsidRDefault="00A37A66">
      <w:pPr>
        <w:pBdr>
          <w:top w:val="nil"/>
          <w:left w:val="nil"/>
          <w:bottom w:val="nil"/>
          <w:right w:val="nil"/>
          <w:between w:val="nil"/>
        </w:pBdr>
        <w:spacing w:line="360" w:lineRule="auto"/>
        <w:jc w:val="center"/>
        <w:rPr>
          <w:rFonts w:ascii="Arial" w:eastAsia="Arial" w:hAnsi="Arial" w:cs="Arial"/>
          <w:b/>
          <w:color w:val="000000"/>
        </w:rPr>
      </w:pPr>
      <w:r>
        <w:rPr>
          <w:rFonts w:ascii="Arial" w:eastAsia="Arial" w:hAnsi="Arial" w:cs="Arial"/>
          <w:b/>
          <w:color w:val="000000"/>
        </w:rPr>
        <w:t xml:space="preserve">MATRIZ CURRICULAR DO CURSO DE </w:t>
      </w:r>
      <w:r>
        <w:rPr>
          <w:rFonts w:ascii="Arial" w:eastAsia="Arial" w:hAnsi="Arial" w:cs="Arial"/>
          <w:b/>
          <w:color w:val="000000"/>
          <w:highlight w:val="yellow"/>
        </w:rPr>
        <w:t>NOME</w:t>
      </w:r>
    </w:p>
    <w:p w14:paraId="0FABD41E" w14:textId="77777777" w:rsidR="00C42847" w:rsidRDefault="00C42847">
      <w:pPr>
        <w:pBdr>
          <w:top w:val="nil"/>
          <w:left w:val="nil"/>
          <w:bottom w:val="nil"/>
          <w:right w:val="nil"/>
          <w:between w:val="nil"/>
        </w:pBdr>
        <w:spacing w:line="276" w:lineRule="auto"/>
        <w:jc w:val="both"/>
        <w:rPr>
          <w:rFonts w:ascii="Arial" w:eastAsia="Arial" w:hAnsi="Arial" w:cs="Arial"/>
          <w:b/>
          <w:color w:val="000000"/>
          <w:sz w:val="22"/>
          <w:szCs w:val="22"/>
        </w:rPr>
      </w:pPr>
    </w:p>
    <w:p w14:paraId="4DF53998" w14:textId="77777777" w:rsidR="00C42847" w:rsidRDefault="00C42847">
      <w:pPr>
        <w:pBdr>
          <w:top w:val="nil"/>
          <w:left w:val="nil"/>
          <w:bottom w:val="nil"/>
          <w:right w:val="nil"/>
          <w:between w:val="nil"/>
        </w:pBdr>
        <w:spacing w:line="276" w:lineRule="auto"/>
        <w:jc w:val="both"/>
        <w:rPr>
          <w:rFonts w:ascii="Arial" w:eastAsia="Arial" w:hAnsi="Arial" w:cs="Arial"/>
          <w:b/>
          <w:color w:val="000000"/>
          <w:sz w:val="22"/>
          <w:szCs w:val="22"/>
        </w:rPr>
      </w:pPr>
    </w:p>
    <w:p w14:paraId="53AF6CFC" w14:textId="77777777" w:rsidR="00C42847" w:rsidRDefault="00A37A66">
      <w:pPr>
        <w:pBdr>
          <w:top w:val="nil"/>
          <w:left w:val="nil"/>
          <w:bottom w:val="nil"/>
          <w:right w:val="nil"/>
          <w:between w:val="nil"/>
        </w:pBdr>
        <w:spacing w:line="276" w:lineRule="auto"/>
        <w:jc w:val="both"/>
        <w:rPr>
          <w:rFonts w:ascii="Arial" w:eastAsia="Arial" w:hAnsi="Arial" w:cs="Arial"/>
          <w:b/>
          <w:color w:val="FF0000"/>
          <w:sz w:val="22"/>
          <w:szCs w:val="22"/>
        </w:rPr>
      </w:pPr>
      <w:r>
        <w:rPr>
          <w:rFonts w:ascii="Arial" w:eastAsia="Arial" w:hAnsi="Arial" w:cs="Arial"/>
          <w:b/>
          <w:color w:val="FF0000"/>
          <w:sz w:val="22"/>
          <w:szCs w:val="22"/>
          <w:highlight w:val="yellow"/>
        </w:rPr>
        <w:t>Matriz com extensão curricularizada em disciplinas:</w:t>
      </w:r>
    </w:p>
    <w:p w14:paraId="0BF4E78D" w14:textId="77777777" w:rsidR="00C42847" w:rsidRDefault="00C42847">
      <w:pPr>
        <w:pBdr>
          <w:top w:val="nil"/>
          <w:left w:val="nil"/>
          <w:bottom w:val="nil"/>
          <w:right w:val="nil"/>
          <w:between w:val="nil"/>
        </w:pBdr>
        <w:spacing w:line="276" w:lineRule="auto"/>
        <w:jc w:val="both"/>
        <w:rPr>
          <w:rFonts w:ascii="Arial" w:eastAsia="Arial" w:hAnsi="Arial" w:cs="Arial"/>
          <w:b/>
          <w:color w:val="000000"/>
          <w:sz w:val="22"/>
          <w:szCs w:val="22"/>
        </w:rPr>
      </w:pPr>
    </w:p>
    <w:tbl>
      <w:tblPr>
        <w:tblStyle w:val="a2"/>
        <w:tblW w:w="9508" w:type="dxa"/>
        <w:tblInd w:w="-15" w:type="dxa"/>
        <w:tblLayout w:type="fixed"/>
        <w:tblLook w:val="0000" w:firstRow="0" w:lastRow="0" w:firstColumn="0" w:lastColumn="0" w:noHBand="0" w:noVBand="0"/>
      </w:tblPr>
      <w:tblGrid>
        <w:gridCol w:w="719"/>
        <w:gridCol w:w="179"/>
        <w:gridCol w:w="2940"/>
        <w:gridCol w:w="1417"/>
        <w:gridCol w:w="992"/>
        <w:gridCol w:w="993"/>
        <w:gridCol w:w="1275"/>
        <w:gridCol w:w="993"/>
      </w:tblGrid>
      <w:tr w:rsidR="00C42847" w14:paraId="1BBB08DC" w14:textId="77777777">
        <w:trPr>
          <w:trHeight w:val="315"/>
        </w:trPr>
        <w:tc>
          <w:tcPr>
            <w:tcW w:w="898" w:type="dxa"/>
            <w:gridSpan w:val="2"/>
            <w:tcBorders>
              <w:top w:val="single" w:sz="4" w:space="0" w:color="000000"/>
              <w:left w:val="single" w:sz="4" w:space="0" w:color="000000"/>
              <w:bottom w:val="single" w:sz="4" w:space="0" w:color="000000"/>
              <w:right w:val="single" w:sz="4" w:space="0" w:color="000000"/>
            </w:tcBorders>
            <w:shd w:val="clear" w:color="auto" w:fill="011B3C"/>
          </w:tcPr>
          <w:p w14:paraId="4D63C432" w14:textId="77777777" w:rsidR="00C42847" w:rsidRDefault="00C42847">
            <w:pPr>
              <w:spacing w:line="276" w:lineRule="auto"/>
              <w:jc w:val="center"/>
              <w:rPr>
                <w:rFonts w:ascii="Arial" w:eastAsia="Arial" w:hAnsi="Arial" w:cs="Arial"/>
                <w:b/>
                <w:sz w:val="22"/>
                <w:szCs w:val="22"/>
              </w:rPr>
            </w:pPr>
          </w:p>
        </w:tc>
        <w:tc>
          <w:tcPr>
            <w:tcW w:w="8610" w:type="dxa"/>
            <w:gridSpan w:val="6"/>
            <w:tcBorders>
              <w:top w:val="single" w:sz="4" w:space="0" w:color="000000"/>
              <w:left w:val="single" w:sz="4" w:space="0" w:color="000000"/>
              <w:bottom w:val="single" w:sz="4" w:space="0" w:color="000000"/>
              <w:right w:val="single" w:sz="4" w:space="0" w:color="000000"/>
            </w:tcBorders>
            <w:shd w:val="clear" w:color="auto" w:fill="011B3C"/>
            <w:vAlign w:val="bottom"/>
          </w:tcPr>
          <w:p w14:paraId="076A7FF2"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 xml:space="preserve">1° Período </w:t>
            </w:r>
          </w:p>
        </w:tc>
      </w:tr>
      <w:tr w:rsidR="00C42847" w14:paraId="0FD393F0" w14:textId="77777777">
        <w:trPr>
          <w:trHeight w:val="315"/>
        </w:trPr>
        <w:tc>
          <w:tcPr>
            <w:tcW w:w="719" w:type="dxa"/>
            <w:tcBorders>
              <w:top w:val="single" w:sz="4" w:space="0" w:color="000000"/>
              <w:left w:val="single" w:sz="4" w:space="0" w:color="000000"/>
              <w:bottom w:val="single" w:sz="4" w:space="0" w:color="000000"/>
            </w:tcBorders>
            <w:shd w:val="clear" w:color="auto" w:fill="CCD1D8"/>
            <w:vAlign w:val="center"/>
          </w:tcPr>
          <w:p w14:paraId="714F9E42"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Cód</w:t>
            </w:r>
          </w:p>
        </w:tc>
        <w:tc>
          <w:tcPr>
            <w:tcW w:w="3119" w:type="dxa"/>
            <w:gridSpan w:val="2"/>
            <w:tcBorders>
              <w:top w:val="single" w:sz="4" w:space="0" w:color="000000"/>
              <w:left w:val="single" w:sz="4" w:space="0" w:color="000000"/>
              <w:bottom w:val="single" w:sz="4" w:space="0" w:color="000000"/>
            </w:tcBorders>
            <w:shd w:val="clear" w:color="auto" w:fill="CCD1D8"/>
            <w:vAlign w:val="center"/>
          </w:tcPr>
          <w:p w14:paraId="16774EFA"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Componente Curricular</w:t>
            </w:r>
          </w:p>
        </w:tc>
        <w:tc>
          <w:tcPr>
            <w:tcW w:w="1417" w:type="dxa"/>
            <w:tcBorders>
              <w:top w:val="single" w:sz="4" w:space="0" w:color="000000"/>
              <w:left w:val="single" w:sz="4" w:space="0" w:color="000000"/>
              <w:bottom w:val="single" w:sz="4" w:space="0" w:color="000000"/>
            </w:tcBorders>
            <w:shd w:val="clear" w:color="auto" w:fill="CCD1D8"/>
            <w:vAlign w:val="center"/>
          </w:tcPr>
          <w:p w14:paraId="7A1D902D"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Pré- Requisito</w:t>
            </w:r>
          </w:p>
        </w:tc>
        <w:tc>
          <w:tcPr>
            <w:tcW w:w="992" w:type="dxa"/>
            <w:tcBorders>
              <w:top w:val="single" w:sz="4" w:space="0" w:color="000000"/>
              <w:left w:val="single" w:sz="4" w:space="0" w:color="000000"/>
              <w:bottom w:val="single" w:sz="4" w:space="0" w:color="000000"/>
              <w:right w:val="single" w:sz="4" w:space="0" w:color="000000"/>
            </w:tcBorders>
            <w:shd w:val="clear" w:color="auto" w:fill="CCD1D8"/>
            <w:vAlign w:val="center"/>
          </w:tcPr>
          <w:p w14:paraId="5B3119DD"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C.H. Teórica</w:t>
            </w:r>
          </w:p>
        </w:tc>
        <w:tc>
          <w:tcPr>
            <w:tcW w:w="993" w:type="dxa"/>
            <w:tcBorders>
              <w:top w:val="single" w:sz="4" w:space="0" w:color="000000"/>
              <w:left w:val="single" w:sz="4" w:space="0" w:color="000000"/>
              <w:bottom w:val="single" w:sz="4" w:space="0" w:color="000000"/>
            </w:tcBorders>
            <w:shd w:val="clear" w:color="auto" w:fill="CCD1D8"/>
            <w:vAlign w:val="center"/>
          </w:tcPr>
          <w:p w14:paraId="05BA1585"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C.H. Prática</w:t>
            </w:r>
          </w:p>
        </w:tc>
        <w:tc>
          <w:tcPr>
            <w:tcW w:w="1275" w:type="dxa"/>
            <w:tcBorders>
              <w:top w:val="single" w:sz="4" w:space="0" w:color="000000"/>
              <w:left w:val="single" w:sz="4" w:space="0" w:color="000000"/>
              <w:bottom w:val="single" w:sz="4" w:space="0" w:color="000000"/>
            </w:tcBorders>
            <w:shd w:val="clear" w:color="auto" w:fill="CCD1D8"/>
          </w:tcPr>
          <w:p w14:paraId="4ED847D0"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C.H. Extensão</w:t>
            </w:r>
          </w:p>
        </w:tc>
        <w:tc>
          <w:tcPr>
            <w:tcW w:w="993" w:type="dxa"/>
            <w:tcBorders>
              <w:top w:val="single" w:sz="4" w:space="0" w:color="000000"/>
              <w:left w:val="single" w:sz="4" w:space="0" w:color="000000"/>
              <w:bottom w:val="single" w:sz="4" w:space="0" w:color="000000"/>
              <w:right w:val="single" w:sz="4" w:space="0" w:color="000000"/>
            </w:tcBorders>
            <w:shd w:val="clear" w:color="auto" w:fill="CCD1D8"/>
            <w:vAlign w:val="center"/>
          </w:tcPr>
          <w:p w14:paraId="5A47CEC0"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C.H. Total</w:t>
            </w:r>
          </w:p>
        </w:tc>
      </w:tr>
      <w:tr w:rsidR="00C42847" w14:paraId="02B5AC84" w14:textId="77777777">
        <w:trPr>
          <w:trHeight w:val="315"/>
        </w:trPr>
        <w:tc>
          <w:tcPr>
            <w:tcW w:w="719" w:type="dxa"/>
            <w:tcBorders>
              <w:top w:val="single" w:sz="4" w:space="0" w:color="000000"/>
              <w:left w:val="single" w:sz="4" w:space="0" w:color="000000"/>
              <w:bottom w:val="single" w:sz="4" w:space="0" w:color="000000"/>
            </w:tcBorders>
            <w:shd w:val="clear" w:color="auto" w:fill="auto"/>
          </w:tcPr>
          <w:p w14:paraId="42DF1F27" w14:textId="77777777" w:rsidR="00C42847" w:rsidRDefault="00C42847">
            <w:pPr>
              <w:spacing w:line="276" w:lineRule="auto"/>
              <w:jc w:val="center"/>
              <w:rPr>
                <w:rFonts w:ascii="Arial" w:eastAsia="Arial" w:hAnsi="Arial" w:cs="Arial"/>
                <w:color w:val="000000"/>
                <w:sz w:val="22"/>
                <w:szCs w:val="22"/>
              </w:rPr>
            </w:pPr>
          </w:p>
        </w:tc>
        <w:tc>
          <w:tcPr>
            <w:tcW w:w="3119" w:type="dxa"/>
            <w:gridSpan w:val="2"/>
            <w:tcBorders>
              <w:top w:val="single" w:sz="4" w:space="0" w:color="000000"/>
              <w:left w:val="single" w:sz="4" w:space="0" w:color="000000"/>
              <w:bottom w:val="single" w:sz="4" w:space="0" w:color="000000"/>
            </w:tcBorders>
            <w:shd w:val="clear" w:color="auto" w:fill="auto"/>
          </w:tcPr>
          <w:p w14:paraId="04BAE128" w14:textId="77777777" w:rsidR="00C42847" w:rsidRDefault="00C42847">
            <w:pPr>
              <w:spacing w:line="276" w:lineRule="auto"/>
              <w:jc w:val="center"/>
              <w:rPr>
                <w:rFonts w:ascii="Arial" w:eastAsia="Arial" w:hAnsi="Arial" w:cs="Arial"/>
                <w:color w:val="000000"/>
                <w:sz w:val="22"/>
                <w:szCs w:val="22"/>
              </w:rPr>
            </w:pPr>
          </w:p>
        </w:tc>
        <w:tc>
          <w:tcPr>
            <w:tcW w:w="1417" w:type="dxa"/>
            <w:tcBorders>
              <w:top w:val="single" w:sz="4" w:space="0" w:color="000000"/>
              <w:left w:val="single" w:sz="4" w:space="0" w:color="000000"/>
              <w:bottom w:val="single" w:sz="4" w:space="0" w:color="000000"/>
            </w:tcBorders>
          </w:tcPr>
          <w:p w14:paraId="105C61AC" w14:textId="77777777" w:rsidR="00C42847" w:rsidRDefault="00C42847">
            <w:pPr>
              <w:spacing w:line="276" w:lineRule="auto"/>
              <w:jc w:val="center"/>
              <w:rPr>
                <w:rFonts w:ascii="Arial" w:eastAsia="Arial" w:hAnsi="Arial" w:cs="Arial"/>
                <w:color w:val="000000"/>
                <w:sz w:val="22"/>
                <w:szCs w:val="22"/>
              </w:rPr>
            </w:pPr>
          </w:p>
        </w:tc>
        <w:tc>
          <w:tcPr>
            <w:tcW w:w="992" w:type="dxa"/>
            <w:tcBorders>
              <w:top w:val="single" w:sz="4" w:space="0" w:color="000000"/>
              <w:left w:val="single" w:sz="4" w:space="0" w:color="000000"/>
              <w:bottom w:val="single" w:sz="4" w:space="0" w:color="000000"/>
              <w:right w:val="single" w:sz="4" w:space="0" w:color="000000"/>
            </w:tcBorders>
          </w:tcPr>
          <w:p w14:paraId="431BC86B" w14:textId="77777777" w:rsidR="00C42847" w:rsidRDefault="00C42847">
            <w:pPr>
              <w:spacing w:line="276" w:lineRule="auto"/>
              <w:jc w:val="center"/>
              <w:rPr>
                <w:rFonts w:ascii="Arial" w:eastAsia="Arial" w:hAnsi="Arial" w:cs="Arial"/>
                <w:color w:val="000000"/>
                <w:sz w:val="22"/>
                <w:szCs w:val="22"/>
              </w:rPr>
            </w:pPr>
          </w:p>
        </w:tc>
        <w:tc>
          <w:tcPr>
            <w:tcW w:w="993" w:type="dxa"/>
            <w:tcBorders>
              <w:top w:val="single" w:sz="4" w:space="0" w:color="000000"/>
              <w:left w:val="single" w:sz="4" w:space="0" w:color="000000"/>
              <w:bottom w:val="single" w:sz="4" w:space="0" w:color="000000"/>
            </w:tcBorders>
            <w:shd w:val="clear" w:color="auto" w:fill="auto"/>
          </w:tcPr>
          <w:p w14:paraId="1BE48EE9" w14:textId="77777777" w:rsidR="00C42847" w:rsidRDefault="00C42847">
            <w:pPr>
              <w:spacing w:line="276" w:lineRule="auto"/>
              <w:jc w:val="center"/>
              <w:rPr>
                <w:rFonts w:ascii="Arial" w:eastAsia="Arial" w:hAnsi="Arial" w:cs="Arial"/>
                <w:color w:val="000000"/>
                <w:sz w:val="22"/>
                <w:szCs w:val="22"/>
              </w:rPr>
            </w:pPr>
          </w:p>
        </w:tc>
        <w:tc>
          <w:tcPr>
            <w:tcW w:w="1275" w:type="dxa"/>
            <w:tcBorders>
              <w:top w:val="single" w:sz="4" w:space="0" w:color="000000"/>
              <w:left w:val="single" w:sz="4" w:space="0" w:color="000000"/>
              <w:bottom w:val="single" w:sz="4" w:space="0" w:color="000000"/>
            </w:tcBorders>
          </w:tcPr>
          <w:p w14:paraId="2A4B328C" w14:textId="77777777" w:rsidR="00C42847" w:rsidRDefault="00C42847">
            <w:pPr>
              <w:spacing w:line="276" w:lineRule="auto"/>
              <w:jc w:val="center"/>
              <w:rPr>
                <w:rFonts w:ascii="Arial" w:eastAsia="Arial" w:hAnsi="Arial" w:cs="Arial"/>
                <w:color w:val="000000"/>
                <w:sz w:val="22"/>
                <w:szCs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21DEFDA7" w14:textId="77777777" w:rsidR="00C42847" w:rsidRDefault="00C42847">
            <w:pPr>
              <w:spacing w:line="276" w:lineRule="auto"/>
              <w:jc w:val="center"/>
              <w:rPr>
                <w:rFonts w:ascii="Arial" w:eastAsia="Arial" w:hAnsi="Arial" w:cs="Arial"/>
                <w:color w:val="000000"/>
                <w:sz w:val="22"/>
                <w:szCs w:val="22"/>
              </w:rPr>
            </w:pPr>
          </w:p>
        </w:tc>
      </w:tr>
      <w:tr w:rsidR="00C42847" w14:paraId="4EC907B3" w14:textId="77777777">
        <w:trPr>
          <w:trHeight w:val="315"/>
        </w:trPr>
        <w:tc>
          <w:tcPr>
            <w:tcW w:w="719" w:type="dxa"/>
            <w:tcBorders>
              <w:top w:val="single" w:sz="4" w:space="0" w:color="000000"/>
              <w:left w:val="single" w:sz="4" w:space="0" w:color="000000"/>
              <w:bottom w:val="single" w:sz="4" w:space="0" w:color="000000"/>
            </w:tcBorders>
            <w:shd w:val="clear" w:color="auto" w:fill="auto"/>
          </w:tcPr>
          <w:p w14:paraId="0EA7E3F3" w14:textId="77777777" w:rsidR="00C42847" w:rsidRDefault="00C42847">
            <w:pPr>
              <w:spacing w:line="276" w:lineRule="auto"/>
              <w:jc w:val="center"/>
              <w:rPr>
                <w:rFonts w:ascii="Arial" w:eastAsia="Arial" w:hAnsi="Arial" w:cs="Arial"/>
                <w:color w:val="000000"/>
                <w:sz w:val="22"/>
                <w:szCs w:val="22"/>
              </w:rPr>
            </w:pPr>
          </w:p>
        </w:tc>
        <w:tc>
          <w:tcPr>
            <w:tcW w:w="3119" w:type="dxa"/>
            <w:gridSpan w:val="2"/>
            <w:tcBorders>
              <w:top w:val="single" w:sz="4" w:space="0" w:color="000000"/>
              <w:left w:val="single" w:sz="4" w:space="0" w:color="000000"/>
              <w:bottom w:val="single" w:sz="4" w:space="0" w:color="000000"/>
            </w:tcBorders>
            <w:shd w:val="clear" w:color="auto" w:fill="auto"/>
          </w:tcPr>
          <w:p w14:paraId="59E0AA42" w14:textId="77777777" w:rsidR="00C42847" w:rsidRDefault="00C42847">
            <w:pPr>
              <w:spacing w:line="276" w:lineRule="auto"/>
              <w:jc w:val="center"/>
              <w:rPr>
                <w:rFonts w:ascii="Arial" w:eastAsia="Arial" w:hAnsi="Arial" w:cs="Arial"/>
                <w:color w:val="000000"/>
                <w:sz w:val="22"/>
                <w:szCs w:val="22"/>
              </w:rPr>
            </w:pPr>
          </w:p>
        </w:tc>
        <w:tc>
          <w:tcPr>
            <w:tcW w:w="1417" w:type="dxa"/>
            <w:tcBorders>
              <w:top w:val="single" w:sz="4" w:space="0" w:color="000000"/>
              <w:left w:val="single" w:sz="4" w:space="0" w:color="000000"/>
              <w:bottom w:val="single" w:sz="4" w:space="0" w:color="000000"/>
            </w:tcBorders>
          </w:tcPr>
          <w:p w14:paraId="1AF093AD" w14:textId="77777777" w:rsidR="00C42847" w:rsidRDefault="00C42847">
            <w:pPr>
              <w:spacing w:line="276" w:lineRule="auto"/>
              <w:jc w:val="center"/>
              <w:rPr>
                <w:rFonts w:ascii="Arial" w:eastAsia="Arial" w:hAnsi="Arial" w:cs="Arial"/>
                <w:color w:val="000000"/>
                <w:sz w:val="22"/>
                <w:szCs w:val="22"/>
              </w:rPr>
            </w:pPr>
          </w:p>
        </w:tc>
        <w:tc>
          <w:tcPr>
            <w:tcW w:w="992" w:type="dxa"/>
            <w:tcBorders>
              <w:top w:val="single" w:sz="4" w:space="0" w:color="000000"/>
              <w:left w:val="single" w:sz="4" w:space="0" w:color="000000"/>
              <w:bottom w:val="single" w:sz="4" w:space="0" w:color="000000"/>
              <w:right w:val="single" w:sz="4" w:space="0" w:color="000000"/>
            </w:tcBorders>
          </w:tcPr>
          <w:p w14:paraId="1A5E0454" w14:textId="77777777" w:rsidR="00C42847" w:rsidRDefault="00C42847">
            <w:pPr>
              <w:spacing w:line="276" w:lineRule="auto"/>
              <w:jc w:val="center"/>
              <w:rPr>
                <w:rFonts w:ascii="Arial" w:eastAsia="Arial" w:hAnsi="Arial" w:cs="Arial"/>
                <w:color w:val="000000"/>
                <w:sz w:val="22"/>
                <w:szCs w:val="22"/>
              </w:rPr>
            </w:pPr>
          </w:p>
        </w:tc>
        <w:tc>
          <w:tcPr>
            <w:tcW w:w="993" w:type="dxa"/>
            <w:tcBorders>
              <w:top w:val="single" w:sz="4" w:space="0" w:color="000000"/>
              <w:left w:val="single" w:sz="4" w:space="0" w:color="000000"/>
              <w:bottom w:val="single" w:sz="4" w:space="0" w:color="000000"/>
            </w:tcBorders>
            <w:shd w:val="clear" w:color="auto" w:fill="auto"/>
          </w:tcPr>
          <w:p w14:paraId="23D8D200" w14:textId="77777777" w:rsidR="00C42847" w:rsidRDefault="00C42847">
            <w:pPr>
              <w:spacing w:line="276" w:lineRule="auto"/>
              <w:jc w:val="center"/>
              <w:rPr>
                <w:rFonts w:ascii="Arial" w:eastAsia="Arial" w:hAnsi="Arial" w:cs="Arial"/>
                <w:color w:val="000000"/>
                <w:sz w:val="22"/>
                <w:szCs w:val="22"/>
              </w:rPr>
            </w:pPr>
          </w:p>
        </w:tc>
        <w:tc>
          <w:tcPr>
            <w:tcW w:w="1275" w:type="dxa"/>
            <w:tcBorders>
              <w:top w:val="single" w:sz="4" w:space="0" w:color="000000"/>
              <w:left w:val="single" w:sz="4" w:space="0" w:color="000000"/>
              <w:bottom w:val="single" w:sz="4" w:space="0" w:color="000000"/>
            </w:tcBorders>
          </w:tcPr>
          <w:p w14:paraId="4FFD086A" w14:textId="77777777" w:rsidR="00C42847" w:rsidRDefault="00C42847">
            <w:pPr>
              <w:spacing w:line="276" w:lineRule="auto"/>
              <w:jc w:val="center"/>
              <w:rPr>
                <w:rFonts w:ascii="Arial" w:eastAsia="Arial" w:hAnsi="Arial" w:cs="Arial"/>
                <w:color w:val="000000"/>
                <w:sz w:val="22"/>
                <w:szCs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3938B01C" w14:textId="77777777" w:rsidR="00C42847" w:rsidRDefault="00C42847">
            <w:pPr>
              <w:spacing w:line="276" w:lineRule="auto"/>
              <w:jc w:val="center"/>
              <w:rPr>
                <w:rFonts w:ascii="Arial" w:eastAsia="Arial" w:hAnsi="Arial" w:cs="Arial"/>
                <w:color w:val="000000"/>
                <w:sz w:val="22"/>
                <w:szCs w:val="22"/>
              </w:rPr>
            </w:pPr>
          </w:p>
        </w:tc>
      </w:tr>
      <w:tr w:rsidR="00C42847" w14:paraId="61BAD2C5" w14:textId="77777777">
        <w:trPr>
          <w:trHeight w:val="315"/>
        </w:trPr>
        <w:tc>
          <w:tcPr>
            <w:tcW w:w="719" w:type="dxa"/>
            <w:tcBorders>
              <w:top w:val="single" w:sz="4" w:space="0" w:color="000000"/>
              <w:left w:val="single" w:sz="4" w:space="0" w:color="000000"/>
              <w:bottom w:val="single" w:sz="4" w:space="0" w:color="000000"/>
            </w:tcBorders>
            <w:shd w:val="clear" w:color="auto" w:fill="auto"/>
          </w:tcPr>
          <w:p w14:paraId="11393C97" w14:textId="77777777" w:rsidR="00C42847" w:rsidRDefault="00C42847">
            <w:pPr>
              <w:spacing w:line="276" w:lineRule="auto"/>
              <w:jc w:val="center"/>
              <w:rPr>
                <w:rFonts w:ascii="Arial" w:eastAsia="Arial" w:hAnsi="Arial" w:cs="Arial"/>
                <w:color w:val="000000"/>
                <w:sz w:val="22"/>
                <w:szCs w:val="22"/>
              </w:rPr>
            </w:pPr>
          </w:p>
        </w:tc>
        <w:tc>
          <w:tcPr>
            <w:tcW w:w="3119" w:type="dxa"/>
            <w:gridSpan w:val="2"/>
            <w:tcBorders>
              <w:top w:val="single" w:sz="4" w:space="0" w:color="000000"/>
              <w:left w:val="single" w:sz="4" w:space="0" w:color="000000"/>
              <w:bottom w:val="single" w:sz="4" w:space="0" w:color="000000"/>
            </w:tcBorders>
            <w:shd w:val="clear" w:color="auto" w:fill="auto"/>
          </w:tcPr>
          <w:p w14:paraId="5BD6292C" w14:textId="77777777" w:rsidR="00C42847" w:rsidRDefault="00C42847">
            <w:pPr>
              <w:spacing w:line="276" w:lineRule="auto"/>
              <w:jc w:val="center"/>
              <w:rPr>
                <w:rFonts w:ascii="Arial" w:eastAsia="Arial" w:hAnsi="Arial" w:cs="Arial"/>
                <w:color w:val="000000"/>
                <w:sz w:val="22"/>
                <w:szCs w:val="22"/>
              </w:rPr>
            </w:pPr>
          </w:p>
        </w:tc>
        <w:tc>
          <w:tcPr>
            <w:tcW w:w="1417" w:type="dxa"/>
            <w:tcBorders>
              <w:top w:val="single" w:sz="4" w:space="0" w:color="000000"/>
              <w:left w:val="single" w:sz="4" w:space="0" w:color="000000"/>
              <w:bottom w:val="single" w:sz="4" w:space="0" w:color="000000"/>
            </w:tcBorders>
          </w:tcPr>
          <w:p w14:paraId="41F65F4A" w14:textId="77777777" w:rsidR="00C42847" w:rsidRDefault="00C42847">
            <w:pPr>
              <w:spacing w:line="276" w:lineRule="auto"/>
              <w:jc w:val="center"/>
              <w:rPr>
                <w:rFonts w:ascii="Arial" w:eastAsia="Arial" w:hAnsi="Arial" w:cs="Arial"/>
                <w:color w:val="000000"/>
                <w:sz w:val="22"/>
                <w:szCs w:val="22"/>
              </w:rPr>
            </w:pPr>
          </w:p>
        </w:tc>
        <w:tc>
          <w:tcPr>
            <w:tcW w:w="992" w:type="dxa"/>
            <w:tcBorders>
              <w:top w:val="single" w:sz="4" w:space="0" w:color="000000"/>
              <w:left w:val="single" w:sz="4" w:space="0" w:color="000000"/>
              <w:bottom w:val="single" w:sz="4" w:space="0" w:color="000000"/>
              <w:right w:val="single" w:sz="4" w:space="0" w:color="000000"/>
            </w:tcBorders>
          </w:tcPr>
          <w:p w14:paraId="23B27FB6" w14:textId="77777777" w:rsidR="00C42847" w:rsidRDefault="00C42847">
            <w:pPr>
              <w:spacing w:line="276" w:lineRule="auto"/>
              <w:jc w:val="center"/>
              <w:rPr>
                <w:rFonts w:ascii="Arial" w:eastAsia="Arial" w:hAnsi="Arial" w:cs="Arial"/>
                <w:color w:val="000000"/>
                <w:sz w:val="22"/>
                <w:szCs w:val="22"/>
              </w:rPr>
            </w:pPr>
          </w:p>
        </w:tc>
        <w:tc>
          <w:tcPr>
            <w:tcW w:w="993" w:type="dxa"/>
            <w:tcBorders>
              <w:top w:val="single" w:sz="4" w:space="0" w:color="000000"/>
              <w:left w:val="single" w:sz="4" w:space="0" w:color="000000"/>
              <w:bottom w:val="single" w:sz="4" w:space="0" w:color="000000"/>
            </w:tcBorders>
            <w:shd w:val="clear" w:color="auto" w:fill="auto"/>
          </w:tcPr>
          <w:p w14:paraId="11DA3D31" w14:textId="77777777" w:rsidR="00C42847" w:rsidRDefault="00C42847">
            <w:pPr>
              <w:spacing w:line="276" w:lineRule="auto"/>
              <w:jc w:val="center"/>
              <w:rPr>
                <w:rFonts w:ascii="Arial" w:eastAsia="Arial" w:hAnsi="Arial" w:cs="Arial"/>
                <w:color w:val="000000"/>
                <w:sz w:val="22"/>
                <w:szCs w:val="22"/>
              </w:rPr>
            </w:pPr>
          </w:p>
        </w:tc>
        <w:tc>
          <w:tcPr>
            <w:tcW w:w="1275" w:type="dxa"/>
            <w:tcBorders>
              <w:top w:val="single" w:sz="4" w:space="0" w:color="000000"/>
              <w:left w:val="single" w:sz="4" w:space="0" w:color="000000"/>
              <w:bottom w:val="single" w:sz="4" w:space="0" w:color="000000"/>
            </w:tcBorders>
          </w:tcPr>
          <w:p w14:paraId="7C6A2CA1" w14:textId="77777777" w:rsidR="00C42847" w:rsidRDefault="00C42847">
            <w:pPr>
              <w:spacing w:line="276" w:lineRule="auto"/>
              <w:jc w:val="center"/>
              <w:rPr>
                <w:rFonts w:ascii="Arial" w:eastAsia="Arial" w:hAnsi="Arial" w:cs="Arial"/>
                <w:color w:val="000000"/>
                <w:sz w:val="22"/>
                <w:szCs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03F26A9" w14:textId="77777777" w:rsidR="00C42847" w:rsidRDefault="00C42847">
            <w:pPr>
              <w:spacing w:line="276" w:lineRule="auto"/>
              <w:jc w:val="center"/>
              <w:rPr>
                <w:rFonts w:ascii="Arial" w:eastAsia="Arial" w:hAnsi="Arial" w:cs="Arial"/>
                <w:color w:val="000000"/>
                <w:sz w:val="22"/>
                <w:szCs w:val="22"/>
              </w:rPr>
            </w:pPr>
          </w:p>
        </w:tc>
      </w:tr>
      <w:tr w:rsidR="00C42847" w14:paraId="60878A33" w14:textId="77777777">
        <w:trPr>
          <w:trHeight w:val="315"/>
        </w:trPr>
        <w:tc>
          <w:tcPr>
            <w:tcW w:w="719" w:type="dxa"/>
            <w:tcBorders>
              <w:top w:val="single" w:sz="4" w:space="0" w:color="000000"/>
              <w:left w:val="single" w:sz="4" w:space="0" w:color="000000"/>
              <w:bottom w:val="single" w:sz="4" w:space="0" w:color="000000"/>
            </w:tcBorders>
            <w:shd w:val="clear" w:color="auto" w:fill="auto"/>
          </w:tcPr>
          <w:p w14:paraId="5734C44E" w14:textId="77777777" w:rsidR="00C42847" w:rsidRDefault="00C42847">
            <w:pPr>
              <w:spacing w:line="276" w:lineRule="auto"/>
              <w:jc w:val="center"/>
              <w:rPr>
                <w:rFonts w:ascii="Arial" w:eastAsia="Arial" w:hAnsi="Arial" w:cs="Arial"/>
                <w:color w:val="000000"/>
                <w:sz w:val="22"/>
                <w:szCs w:val="22"/>
              </w:rPr>
            </w:pPr>
          </w:p>
        </w:tc>
        <w:tc>
          <w:tcPr>
            <w:tcW w:w="3119" w:type="dxa"/>
            <w:gridSpan w:val="2"/>
            <w:tcBorders>
              <w:top w:val="single" w:sz="4" w:space="0" w:color="000000"/>
              <w:left w:val="single" w:sz="4" w:space="0" w:color="000000"/>
              <w:bottom w:val="single" w:sz="4" w:space="0" w:color="000000"/>
            </w:tcBorders>
            <w:shd w:val="clear" w:color="auto" w:fill="auto"/>
          </w:tcPr>
          <w:p w14:paraId="1E5BBE07" w14:textId="77777777" w:rsidR="00C42847" w:rsidRDefault="00C42847">
            <w:pPr>
              <w:spacing w:line="276" w:lineRule="auto"/>
              <w:jc w:val="center"/>
              <w:rPr>
                <w:rFonts w:ascii="Arial" w:eastAsia="Arial" w:hAnsi="Arial" w:cs="Arial"/>
                <w:color w:val="000000"/>
                <w:sz w:val="22"/>
                <w:szCs w:val="22"/>
              </w:rPr>
            </w:pPr>
          </w:p>
        </w:tc>
        <w:tc>
          <w:tcPr>
            <w:tcW w:w="1417" w:type="dxa"/>
            <w:tcBorders>
              <w:top w:val="single" w:sz="4" w:space="0" w:color="000000"/>
              <w:left w:val="single" w:sz="4" w:space="0" w:color="000000"/>
              <w:bottom w:val="single" w:sz="4" w:space="0" w:color="000000"/>
            </w:tcBorders>
          </w:tcPr>
          <w:p w14:paraId="4095D647" w14:textId="77777777" w:rsidR="00C42847" w:rsidRDefault="00C42847">
            <w:pPr>
              <w:spacing w:line="276" w:lineRule="auto"/>
              <w:jc w:val="center"/>
              <w:rPr>
                <w:rFonts w:ascii="Arial" w:eastAsia="Arial" w:hAnsi="Arial" w:cs="Arial"/>
                <w:color w:val="000000"/>
                <w:sz w:val="22"/>
                <w:szCs w:val="22"/>
              </w:rPr>
            </w:pPr>
          </w:p>
        </w:tc>
        <w:tc>
          <w:tcPr>
            <w:tcW w:w="992" w:type="dxa"/>
            <w:tcBorders>
              <w:top w:val="single" w:sz="4" w:space="0" w:color="000000"/>
              <w:left w:val="single" w:sz="4" w:space="0" w:color="000000"/>
              <w:bottom w:val="single" w:sz="4" w:space="0" w:color="000000"/>
              <w:right w:val="single" w:sz="4" w:space="0" w:color="000000"/>
            </w:tcBorders>
          </w:tcPr>
          <w:p w14:paraId="4F4A436D" w14:textId="77777777" w:rsidR="00C42847" w:rsidRDefault="00C42847">
            <w:pPr>
              <w:spacing w:line="276" w:lineRule="auto"/>
              <w:jc w:val="center"/>
              <w:rPr>
                <w:rFonts w:ascii="Arial" w:eastAsia="Arial" w:hAnsi="Arial" w:cs="Arial"/>
                <w:color w:val="000000"/>
                <w:sz w:val="22"/>
                <w:szCs w:val="22"/>
              </w:rPr>
            </w:pPr>
          </w:p>
        </w:tc>
        <w:tc>
          <w:tcPr>
            <w:tcW w:w="993" w:type="dxa"/>
            <w:tcBorders>
              <w:top w:val="single" w:sz="4" w:space="0" w:color="000000"/>
              <w:left w:val="single" w:sz="4" w:space="0" w:color="000000"/>
              <w:bottom w:val="single" w:sz="4" w:space="0" w:color="000000"/>
            </w:tcBorders>
            <w:shd w:val="clear" w:color="auto" w:fill="auto"/>
          </w:tcPr>
          <w:p w14:paraId="6F097A12" w14:textId="77777777" w:rsidR="00C42847" w:rsidRDefault="00C42847">
            <w:pPr>
              <w:spacing w:line="276" w:lineRule="auto"/>
              <w:jc w:val="center"/>
              <w:rPr>
                <w:rFonts w:ascii="Arial" w:eastAsia="Arial" w:hAnsi="Arial" w:cs="Arial"/>
                <w:color w:val="000000"/>
                <w:sz w:val="22"/>
                <w:szCs w:val="22"/>
              </w:rPr>
            </w:pPr>
          </w:p>
        </w:tc>
        <w:tc>
          <w:tcPr>
            <w:tcW w:w="1275" w:type="dxa"/>
            <w:tcBorders>
              <w:top w:val="single" w:sz="4" w:space="0" w:color="000000"/>
              <w:left w:val="single" w:sz="4" w:space="0" w:color="000000"/>
              <w:bottom w:val="single" w:sz="4" w:space="0" w:color="000000"/>
            </w:tcBorders>
          </w:tcPr>
          <w:p w14:paraId="599CFDB2" w14:textId="77777777" w:rsidR="00C42847" w:rsidRDefault="00C42847">
            <w:pPr>
              <w:spacing w:line="276" w:lineRule="auto"/>
              <w:jc w:val="center"/>
              <w:rPr>
                <w:rFonts w:ascii="Arial" w:eastAsia="Arial" w:hAnsi="Arial" w:cs="Arial"/>
                <w:color w:val="000000"/>
                <w:sz w:val="22"/>
                <w:szCs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76BD8AEC" w14:textId="77777777" w:rsidR="00C42847" w:rsidRDefault="00C42847">
            <w:pPr>
              <w:spacing w:line="276" w:lineRule="auto"/>
              <w:jc w:val="center"/>
              <w:rPr>
                <w:rFonts w:ascii="Arial" w:eastAsia="Arial" w:hAnsi="Arial" w:cs="Arial"/>
                <w:color w:val="000000"/>
                <w:sz w:val="22"/>
                <w:szCs w:val="22"/>
              </w:rPr>
            </w:pPr>
          </w:p>
        </w:tc>
      </w:tr>
      <w:tr w:rsidR="00C42847" w14:paraId="46CC5BEB" w14:textId="77777777">
        <w:trPr>
          <w:trHeight w:val="315"/>
        </w:trPr>
        <w:tc>
          <w:tcPr>
            <w:tcW w:w="5255" w:type="dxa"/>
            <w:gridSpan w:val="4"/>
            <w:tcBorders>
              <w:top w:val="single" w:sz="4" w:space="0" w:color="000000"/>
              <w:left w:val="single" w:sz="4" w:space="0" w:color="000000"/>
              <w:bottom w:val="single" w:sz="4" w:space="0" w:color="000000"/>
            </w:tcBorders>
            <w:shd w:val="clear" w:color="auto" w:fill="auto"/>
          </w:tcPr>
          <w:p w14:paraId="4ACDBA24" w14:textId="77777777" w:rsidR="00C42847" w:rsidRDefault="00A37A66">
            <w:pPr>
              <w:spacing w:line="276" w:lineRule="auto"/>
              <w:jc w:val="right"/>
              <w:rPr>
                <w:rFonts w:ascii="Arial" w:eastAsia="Arial" w:hAnsi="Arial" w:cs="Arial"/>
                <w:color w:val="000000"/>
                <w:sz w:val="22"/>
                <w:szCs w:val="22"/>
              </w:rPr>
            </w:pPr>
            <w:r>
              <w:rPr>
                <w:rFonts w:ascii="Arial" w:eastAsia="Arial" w:hAnsi="Arial" w:cs="Arial"/>
                <w:color w:val="000000"/>
                <w:sz w:val="22"/>
                <w:szCs w:val="22"/>
              </w:rPr>
              <w:t>Sub-Total</w:t>
            </w:r>
          </w:p>
        </w:tc>
        <w:tc>
          <w:tcPr>
            <w:tcW w:w="992" w:type="dxa"/>
            <w:tcBorders>
              <w:top w:val="single" w:sz="4" w:space="0" w:color="000000"/>
              <w:left w:val="single" w:sz="4" w:space="0" w:color="000000"/>
              <w:bottom w:val="single" w:sz="4" w:space="0" w:color="000000"/>
              <w:right w:val="single" w:sz="4" w:space="0" w:color="000000"/>
            </w:tcBorders>
          </w:tcPr>
          <w:p w14:paraId="516ADB55" w14:textId="77777777" w:rsidR="00C42847" w:rsidRDefault="00C42847">
            <w:pPr>
              <w:spacing w:line="276" w:lineRule="auto"/>
              <w:jc w:val="center"/>
              <w:rPr>
                <w:rFonts w:ascii="Arial" w:eastAsia="Arial" w:hAnsi="Arial" w:cs="Arial"/>
                <w:color w:val="000000"/>
                <w:sz w:val="22"/>
                <w:szCs w:val="22"/>
              </w:rPr>
            </w:pPr>
          </w:p>
        </w:tc>
        <w:tc>
          <w:tcPr>
            <w:tcW w:w="993" w:type="dxa"/>
            <w:tcBorders>
              <w:top w:val="single" w:sz="4" w:space="0" w:color="000000"/>
              <w:left w:val="single" w:sz="4" w:space="0" w:color="000000"/>
              <w:bottom w:val="single" w:sz="4" w:space="0" w:color="000000"/>
            </w:tcBorders>
            <w:shd w:val="clear" w:color="auto" w:fill="auto"/>
          </w:tcPr>
          <w:p w14:paraId="0B6D2712" w14:textId="77777777" w:rsidR="00C42847" w:rsidRDefault="00C42847">
            <w:pPr>
              <w:spacing w:line="276" w:lineRule="auto"/>
              <w:jc w:val="center"/>
              <w:rPr>
                <w:rFonts w:ascii="Arial" w:eastAsia="Arial" w:hAnsi="Arial" w:cs="Arial"/>
                <w:color w:val="000000"/>
                <w:sz w:val="22"/>
                <w:szCs w:val="22"/>
              </w:rPr>
            </w:pPr>
          </w:p>
        </w:tc>
        <w:tc>
          <w:tcPr>
            <w:tcW w:w="1275" w:type="dxa"/>
            <w:tcBorders>
              <w:top w:val="single" w:sz="4" w:space="0" w:color="000000"/>
              <w:left w:val="single" w:sz="4" w:space="0" w:color="000000"/>
              <w:bottom w:val="single" w:sz="4" w:space="0" w:color="000000"/>
            </w:tcBorders>
          </w:tcPr>
          <w:p w14:paraId="7580932F" w14:textId="77777777" w:rsidR="00C42847" w:rsidRDefault="00C42847">
            <w:pPr>
              <w:spacing w:line="276" w:lineRule="auto"/>
              <w:jc w:val="center"/>
              <w:rPr>
                <w:rFonts w:ascii="Arial" w:eastAsia="Arial" w:hAnsi="Arial" w:cs="Arial"/>
                <w:color w:val="000000"/>
                <w:sz w:val="22"/>
                <w:szCs w:val="22"/>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609B745F" w14:textId="77777777" w:rsidR="00C42847" w:rsidRDefault="00C42847">
            <w:pPr>
              <w:spacing w:line="276" w:lineRule="auto"/>
              <w:jc w:val="center"/>
              <w:rPr>
                <w:rFonts w:ascii="Arial" w:eastAsia="Arial" w:hAnsi="Arial" w:cs="Arial"/>
                <w:color w:val="000000"/>
                <w:sz w:val="22"/>
                <w:szCs w:val="22"/>
              </w:rPr>
            </w:pPr>
          </w:p>
        </w:tc>
      </w:tr>
      <w:tr w:rsidR="00C42847" w14:paraId="5B7B0A32" w14:textId="77777777">
        <w:trPr>
          <w:trHeight w:val="315"/>
        </w:trPr>
        <w:tc>
          <w:tcPr>
            <w:tcW w:w="898" w:type="dxa"/>
            <w:gridSpan w:val="2"/>
            <w:tcBorders>
              <w:top w:val="single" w:sz="4" w:space="0" w:color="000000"/>
              <w:left w:val="single" w:sz="4" w:space="0" w:color="000000"/>
              <w:bottom w:val="single" w:sz="4" w:space="0" w:color="000000"/>
              <w:right w:val="single" w:sz="4" w:space="0" w:color="000000"/>
            </w:tcBorders>
            <w:shd w:val="clear" w:color="auto" w:fill="011B3C"/>
          </w:tcPr>
          <w:p w14:paraId="28EF266E" w14:textId="77777777" w:rsidR="00C42847" w:rsidRDefault="00C42847">
            <w:pPr>
              <w:spacing w:line="276" w:lineRule="auto"/>
              <w:jc w:val="center"/>
              <w:rPr>
                <w:rFonts w:ascii="Arial" w:eastAsia="Arial" w:hAnsi="Arial" w:cs="Arial"/>
                <w:b/>
                <w:sz w:val="22"/>
                <w:szCs w:val="22"/>
              </w:rPr>
            </w:pPr>
          </w:p>
        </w:tc>
        <w:tc>
          <w:tcPr>
            <w:tcW w:w="8610" w:type="dxa"/>
            <w:gridSpan w:val="6"/>
            <w:tcBorders>
              <w:top w:val="single" w:sz="4" w:space="0" w:color="000000"/>
              <w:left w:val="single" w:sz="4" w:space="0" w:color="000000"/>
              <w:bottom w:val="single" w:sz="4" w:space="0" w:color="000000"/>
              <w:right w:val="single" w:sz="4" w:space="0" w:color="000000"/>
            </w:tcBorders>
            <w:shd w:val="clear" w:color="auto" w:fill="011B3C"/>
            <w:vAlign w:val="bottom"/>
          </w:tcPr>
          <w:p w14:paraId="79A21E8D"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 xml:space="preserve">2° Período </w:t>
            </w:r>
          </w:p>
        </w:tc>
      </w:tr>
      <w:tr w:rsidR="00C42847" w14:paraId="12009E7F" w14:textId="77777777">
        <w:trPr>
          <w:trHeight w:val="315"/>
        </w:trPr>
        <w:tc>
          <w:tcPr>
            <w:tcW w:w="719" w:type="dxa"/>
            <w:tcBorders>
              <w:top w:val="single" w:sz="4" w:space="0" w:color="000000"/>
              <w:left w:val="single" w:sz="4" w:space="0" w:color="000000"/>
              <w:bottom w:val="single" w:sz="4" w:space="0" w:color="000000"/>
            </w:tcBorders>
            <w:shd w:val="clear" w:color="auto" w:fill="CCD1D8"/>
            <w:vAlign w:val="center"/>
          </w:tcPr>
          <w:p w14:paraId="1A430D7D"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Cód</w:t>
            </w:r>
          </w:p>
        </w:tc>
        <w:tc>
          <w:tcPr>
            <w:tcW w:w="3119" w:type="dxa"/>
            <w:gridSpan w:val="2"/>
            <w:tcBorders>
              <w:top w:val="single" w:sz="4" w:space="0" w:color="000000"/>
              <w:left w:val="single" w:sz="4" w:space="0" w:color="000000"/>
              <w:bottom w:val="single" w:sz="4" w:space="0" w:color="000000"/>
            </w:tcBorders>
            <w:shd w:val="clear" w:color="auto" w:fill="CCD1D8"/>
            <w:vAlign w:val="center"/>
          </w:tcPr>
          <w:p w14:paraId="1969286A"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Componente Curricular</w:t>
            </w:r>
          </w:p>
        </w:tc>
        <w:tc>
          <w:tcPr>
            <w:tcW w:w="1417" w:type="dxa"/>
            <w:tcBorders>
              <w:top w:val="single" w:sz="4" w:space="0" w:color="000000"/>
              <w:left w:val="single" w:sz="4" w:space="0" w:color="000000"/>
              <w:bottom w:val="single" w:sz="4" w:space="0" w:color="000000"/>
            </w:tcBorders>
            <w:shd w:val="clear" w:color="auto" w:fill="CCD1D8"/>
            <w:vAlign w:val="center"/>
          </w:tcPr>
          <w:p w14:paraId="7240203B"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Pré- Requisito</w:t>
            </w:r>
          </w:p>
        </w:tc>
        <w:tc>
          <w:tcPr>
            <w:tcW w:w="992" w:type="dxa"/>
            <w:tcBorders>
              <w:top w:val="single" w:sz="4" w:space="0" w:color="000000"/>
              <w:left w:val="single" w:sz="4" w:space="0" w:color="000000"/>
              <w:bottom w:val="single" w:sz="4" w:space="0" w:color="000000"/>
              <w:right w:val="single" w:sz="4" w:space="0" w:color="000000"/>
            </w:tcBorders>
            <w:shd w:val="clear" w:color="auto" w:fill="CCD1D8"/>
            <w:vAlign w:val="center"/>
          </w:tcPr>
          <w:p w14:paraId="21215A57"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C.H. Teórica</w:t>
            </w:r>
          </w:p>
        </w:tc>
        <w:tc>
          <w:tcPr>
            <w:tcW w:w="993" w:type="dxa"/>
            <w:tcBorders>
              <w:top w:val="single" w:sz="4" w:space="0" w:color="000000"/>
              <w:left w:val="single" w:sz="4" w:space="0" w:color="000000"/>
              <w:bottom w:val="single" w:sz="4" w:space="0" w:color="000000"/>
            </w:tcBorders>
            <w:shd w:val="clear" w:color="auto" w:fill="CCD1D8"/>
            <w:vAlign w:val="center"/>
          </w:tcPr>
          <w:p w14:paraId="17938C75"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C.H. Prática</w:t>
            </w:r>
          </w:p>
        </w:tc>
        <w:tc>
          <w:tcPr>
            <w:tcW w:w="1275" w:type="dxa"/>
            <w:tcBorders>
              <w:top w:val="single" w:sz="4" w:space="0" w:color="000000"/>
              <w:left w:val="single" w:sz="4" w:space="0" w:color="000000"/>
              <w:bottom w:val="single" w:sz="4" w:space="0" w:color="000000"/>
            </w:tcBorders>
            <w:shd w:val="clear" w:color="auto" w:fill="CCD1D8"/>
          </w:tcPr>
          <w:p w14:paraId="1280179C"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C.H. Extensão</w:t>
            </w:r>
          </w:p>
        </w:tc>
        <w:tc>
          <w:tcPr>
            <w:tcW w:w="993" w:type="dxa"/>
            <w:tcBorders>
              <w:top w:val="single" w:sz="4" w:space="0" w:color="000000"/>
              <w:left w:val="single" w:sz="4" w:space="0" w:color="000000"/>
              <w:bottom w:val="single" w:sz="4" w:space="0" w:color="000000"/>
              <w:right w:val="single" w:sz="4" w:space="0" w:color="000000"/>
            </w:tcBorders>
            <w:shd w:val="clear" w:color="auto" w:fill="CCD1D8"/>
            <w:vAlign w:val="center"/>
          </w:tcPr>
          <w:p w14:paraId="57166A80" w14:textId="77777777" w:rsidR="00C42847" w:rsidRDefault="00A37A66">
            <w:pPr>
              <w:spacing w:line="276" w:lineRule="auto"/>
              <w:jc w:val="center"/>
              <w:rPr>
                <w:rFonts w:ascii="Arial" w:eastAsia="Arial" w:hAnsi="Arial" w:cs="Arial"/>
                <w:b/>
                <w:sz w:val="22"/>
                <w:szCs w:val="22"/>
              </w:rPr>
            </w:pPr>
            <w:r>
              <w:rPr>
                <w:rFonts w:ascii="Arial" w:eastAsia="Arial" w:hAnsi="Arial" w:cs="Arial"/>
                <w:b/>
                <w:sz w:val="22"/>
                <w:szCs w:val="22"/>
              </w:rPr>
              <w:t>C.H. Total</w:t>
            </w:r>
          </w:p>
        </w:tc>
      </w:tr>
      <w:tr w:rsidR="00C42847" w14:paraId="6FF7A4C1" w14:textId="77777777">
        <w:trPr>
          <w:trHeight w:val="315"/>
        </w:trPr>
        <w:tc>
          <w:tcPr>
            <w:tcW w:w="719" w:type="dxa"/>
            <w:tcBorders>
              <w:top w:val="single" w:sz="4" w:space="0" w:color="000000"/>
              <w:left w:val="single" w:sz="4" w:space="0" w:color="000000"/>
              <w:bottom w:val="single" w:sz="4" w:space="0" w:color="000000"/>
            </w:tcBorders>
            <w:shd w:val="clear" w:color="auto" w:fill="auto"/>
          </w:tcPr>
          <w:p w14:paraId="3CCD3A7D"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w:t>
            </w:r>
          </w:p>
        </w:tc>
        <w:tc>
          <w:tcPr>
            <w:tcW w:w="3119" w:type="dxa"/>
            <w:gridSpan w:val="2"/>
            <w:tcBorders>
              <w:top w:val="single" w:sz="4" w:space="0" w:color="000000"/>
              <w:left w:val="single" w:sz="4" w:space="0" w:color="000000"/>
              <w:bottom w:val="single" w:sz="4" w:space="0" w:color="000000"/>
            </w:tcBorders>
            <w:shd w:val="clear" w:color="auto" w:fill="auto"/>
          </w:tcPr>
          <w:p w14:paraId="2849AAC6"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w:t>
            </w:r>
          </w:p>
        </w:tc>
        <w:tc>
          <w:tcPr>
            <w:tcW w:w="1417" w:type="dxa"/>
            <w:tcBorders>
              <w:top w:val="single" w:sz="4" w:space="0" w:color="000000"/>
              <w:left w:val="single" w:sz="4" w:space="0" w:color="000000"/>
              <w:bottom w:val="single" w:sz="4" w:space="0" w:color="000000"/>
            </w:tcBorders>
          </w:tcPr>
          <w:p w14:paraId="2D292DD8"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w:t>
            </w:r>
          </w:p>
        </w:tc>
        <w:tc>
          <w:tcPr>
            <w:tcW w:w="992" w:type="dxa"/>
            <w:tcBorders>
              <w:top w:val="single" w:sz="4" w:space="0" w:color="000000"/>
              <w:left w:val="single" w:sz="4" w:space="0" w:color="000000"/>
              <w:bottom w:val="single" w:sz="4" w:space="0" w:color="000000"/>
              <w:right w:val="single" w:sz="4" w:space="0" w:color="000000"/>
            </w:tcBorders>
          </w:tcPr>
          <w:p w14:paraId="1FD08EFD"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w:t>
            </w:r>
          </w:p>
        </w:tc>
        <w:tc>
          <w:tcPr>
            <w:tcW w:w="993" w:type="dxa"/>
            <w:tcBorders>
              <w:top w:val="single" w:sz="4" w:space="0" w:color="000000"/>
              <w:left w:val="single" w:sz="4" w:space="0" w:color="000000"/>
              <w:bottom w:val="single" w:sz="4" w:space="0" w:color="000000"/>
            </w:tcBorders>
            <w:shd w:val="clear" w:color="auto" w:fill="auto"/>
          </w:tcPr>
          <w:p w14:paraId="1F0A3962"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w:t>
            </w:r>
          </w:p>
        </w:tc>
        <w:tc>
          <w:tcPr>
            <w:tcW w:w="1275" w:type="dxa"/>
            <w:tcBorders>
              <w:top w:val="single" w:sz="4" w:space="0" w:color="000000"/>
              <w:left w:val="single" w:sz="4" w:space="0" w:color="000000"/>
              <w:bottom w:val="single" w:sz="4" w:space="0" w:color="000000"/>
            </w:tcBorders>
          </w:tcPr>
          <w:p w14:paraId="6648244A"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78A513DB"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w:t>
            </w:r>
          </w:p>
        </w:tc>
      </w:tr>
    </w:tbl>
    <w:p w14:paraId="0A78650C" w14:textId="77777777" w:rsidR="00C42847" w:rsidRDefault="00C42847">
      <w:pPr>
        <w:pBdr>
          <w:top w:val="nil"/>
          <w:left w:val="nil"/>
          <w:bottom w:val="nil"/>
          <w:right w:val="nil"/>
          <w:between w:val="nil"/>
        </w:pBdr>
        <w:spacing w:line="276" w:lineRule="auto"/>
        <w:jc w:val="both"/>
        <w:rPr>
          <w:rFonts w:ascii="Arial" w:eastAsia="Arial" w:hAnsi="Arial" w:cs="Arial"/>
          <w:b/>
          <w:color w:val="000000"/>
          <w:sz w:val="22"/>
          <w:szCs w:val="22"/>
        </w:rPr>
      </w:pPr>
    </w:p>
    <w:p w14:paraId="47C9243F" w14:textId="77777777" w:rsidR="00C42847" w:rsidRDefault="00C42847">
      <w:pPr>
        <w:pBdr>
          <w:top w:val="nil"/>
          <w:left w:val="nil"/>
          <w:bottom w:val="nil"/>
          <w:right w:val="nil"/>
          <w:between w:val="nil"/>
        </w:pBdr>
        <w:spacing w:line="276" w:lineRule="auto"/>
        <w:jc w:val="both"/>
        <w:rPr>
          <w:rFonts w:ascii="Arial" w:eastAsia="Arial" w:hAnsi="Arial" w:cs="Arial"/>
          <w:b/>
          <w:color w:val="000000"/>
          <w:sz w:val="22"/>
          <w:szCs w:val="22"/>
        </w:rPr>
      </w:pPr>
    </w:p>
    <w:tbl>
      <w:tblPr>
        <w:tblStyle w:val="a3"/>
        <w:tblW w:w="9336" w:type="dxa"/>
        <w:tblInd w:w="0" w:type="dxa"/>
        <w:tblLayout w:type="fixed"/>
        <w:tblLook w:val="0000" w:firstRow="0" w:lastRow="0" w:firstColumn="0" w:lastColumn="0" w:noHBand="0" w:noVBand="0"/>
      </w:tblPr>
      <w:tblGrid>
        <w:gridCol w:w="595"/>
        <w:gridCol w:w="3245"/>
        <w:gridCol w:w="1972"/>
        <w:gridCol w:w="1905"/>
        <w:gridCol w:w="1619"/>
      </w:tblGrid>
      <w:tr w:rsidR="00C42847" w14:paraId="47B69332" w14:textId="77777777">
        <w:trPr>
          <w:trHeight w:val="315"/>
        </w:trPr>
        <w:tc>
          <w:tcPr>
            <w:tcW w:w="595" w:type="dxa"/>
            <w:tcBorders>
              <w:top w:val="single" w:sz="8" w:space="0" w:color="000000"/>
              <w:left w:val="single" w:sz="8" w:space="0" w:color="000000"/>
              <w:bottom w:val="single" w:sz="8" w:space="0" w:color="000000"/>
            </w:tcBorders>
            <w:shd w:val="clear" w:color="auto" w:fill="011B3C"/>
            <w:vAlign w:val="center"/>
          </w:tcPr>
          <w:p w14:paraId="0A806925"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Nº</w:t>
            </w:r>
          </w:p>
        </w:tc>
        <w:tc>
          <w:tcPr>
            <w:tcW w:w="3245" w:type="dxa"/>
            <w:tcBorders>
              <w:top w:val="single" w:sz="8" w:space="0" w:color="000000"/>
              <w:left w:val="single" w:sz="8" w:space="0" w:color="000000"/>
              <w:bottom w:val="single" w:sz="4" w:space="0" w:color="000000"/>
            </w:tcBorders>
            <w:shd w:val="clear" w:color="auto" w:fill="011B3C"/>
            <w:vAlign w:val="center"/>
          </w:tcPr>
          <w:p w14:paraId="7B4E6543"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Disciplinas Optativas</w:t>
            </w:r>
          </w:p>
        </w:tc>
        <w:tc>
          <w:tcPr>
            <w:tcW w:w="1972" w:type="dxa"/>
            <w:tcBorders>
              <w:top w:val="single" w:sz="8" w:space="0" w:color="000000"/>
              <w:left w:val="single" w:sz="8" w:space="0" w:color="000000"/>
              <w:bottom w:val="single" w:sz="4" w:space="0" w:color="000000"/>
              <w:right w:val="single" w:sz="8" w:space="0" w:color="000000"/>
            </w:tcBorders>
            <w:shd w:val="clear" w:color="auto" w:fill="011B3C"/>
            <w:vAlign w:val="center"/>
          </w:tcPr>
          <w:p w14:paraId="098FBDB8"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C.H. Teórica</w:t>
            </w:r>
          </w:p>
        </w:tc>
        <w:tc>
          <w:tcPr>
            <w:tcW w:w="1905" w:type="dxa"/>
            <w:tcBorders>
              <w:top w:val="single" w:sz="8" w:space="0" w:color="000000"/>
              <w:left w:val="single" w:sz="8" w:space="0" w:color="000000"/>
              <w:bottom w:val="single" w:sz="4" w:space="0" w:color="000000"/>
              <w:right w:val="single" w:sz="8" w:space="0" w:color="000000"/>
            </w:tcBorders>
            <w:shd w:val="clear" w:color="auto" w:fill="011B3C"/>
            <w:vAlign w:val="center"/>
          </w:tcPr>
          <w:p w14:paraId="6A6DF16A"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C.H. Prática</w:t>
            </w:r>
          </w:p>
        </w:tc>
        <w:tc>
          <w:tcPr>
            <w:tcW w:w="1619" w:type="dxa"/>
            <w:tcBorders>
              <w:top w:val="single" w:sz="8" w:space="0" w:color="000000"/>
              <w:left w:val="single" w:sz="8" w:space="0" w:color="000000"/>
              <w:bottom w:val="single" w:sz="4" w:space="0" w:color="000000"/>
              <w:right w:val="single" w:sz="8" w:space="0" w:color="000000"/>
            </w:tcBorders>
            <w:shd w:val="clear" w:color="auto" w:fill="011B3C"/>
            <w:vAlign w:val="center"/>
          </w:tcPr>
          <w:p w14:paraId="16D36AD8"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C.H. Total</w:t>
            </w:r>
          </w:p>
        </w:tc>
      </w:tr>
      <w:tr w:rsidR="00C42847" w14:paraId="6AC69955" w14:textId="77777777">
        <w:trPr>
          <w:trHeight w:val="315"/>
        </w:trPr>
        <w:tc>
          <w:tcPr>
            <w:tcW w:w="595" w:type="dxa"/>
            <w:tcBorders>
              <w:left w:val="single" w:sz="8" w:space="0" w:color="000000"/>
              <w:bottom w:val="single" w:sz="4" w:space="0" w:color="000000"/>
              <w:right w:val="single" w:sz="4" w:space="0" w:color="000000"/>
            </w:tcBorders>
            <w:shd w:val="clear" w:color="auto" w:fill="auto"/>
            <w:vAlign w:val="center"/>
          </w:tcPr>
          <w:p w14:paraId="4239BDE1"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1</w:t>
            </w:r>
          </w:p>
        </w:tc>
        <w:tc>
          <w:tcPr>
            <w:tcW w:w="3245" w:type="dxa"/>
            <w:tcBorders>
              <w:top w:val="single" w:sz="4" w:space="0" w:color="000000"/>
              <w:left w:val="single" w:sz="4" w:space="0" w:color="000000"/>
              <w:bottom w:val="single" w:sz="4" w:space="0" w:color="000000"/>
              <w:right w:val="single" w:sz="4" w:space="0" w:color="000000"/>
            </w:tcBorders>
            <w:shd w:val="clear" w:color="auto" w:fill="auto"/>
          </w:tcPr>
          <w:p w14:paraId="3C363CFA" w14:textId="77777777" w:rsidR="00C42847" w:rsidRDefault="00C42847">
            <w:pPr>
              <w:spacing w:line="276" w:lineRule="auto"/>
              <w:rPr>
                <w:rFonts w:ascii="Arial" w:eastAsia="Arial" w:hAnsi="Arial" w:cs="Arial"/>
                <w:color w:val="000000"/>
                <w:sz w:val="22"/>
                <w:szCs w:val="22"/>
              </w:rPr>
            </w:pPr>
          </w:p>
        </w:tc>
        <w:tc>
          <w:tcPr>
            <w:tcW w:w="1972" w:type="dxa"/>
            <w:tcBorders>
              <w:top w:val="single" w:sz="4" w:space="0" w:color="000000"/>
              <w:left w:val="single" w:sz="4" w:space="0" w:color="000000"/>
              <w:bottom w:val="single" w:sz="4" w:space="0" w:color="000000"/>
              <w:right w:val="single" w:sz="4" w:space="0" w:color="000000"/>
            </w:tcBorders>
            <w:shd w:val="clear" w:color="auto" w:fill="auto"/>
          </w:tcPr>
          <w:p w14:paraId="07CE0D4E" w14:textId="77777777" w:rsidR="00C42847" w:rsidRDefault="00C42847">
            <w:pPr>
              <w:spacing w:line="276" w:lineRule="auto"/>
              <w:jc w:val="center"/>
              <w:rPr>
                <w:rFonts w:ascii="Arial" w:eastAsia="Arial" w:hAnsi="Arial" w:cs="Arial"/>
                <w:color w:val="000000"/>
                <w:sz w:val="22"/>
                <w:szCs w:val="22"/>
              </w:rPr>
            </w:pPr>
          </w:p>
        </w:tc>
        <w:tc>
          <w:tcPr>
            <w:tcW w:w="1905" w:type="dxa"/>
            <w:tcBorders>
              <w:top w:val="single" w:sz="4" w:space="0" w:color="000000"/>
              <w:left w:val="single" w:sz="4" w:space="0" w:color="000000"/>
              <w:bottom w:val="single" w:sz="4" w:space="0" w:color="000000"/>
              <w:right w:val="single" w:sz="4" w:space="0" w:color="000000"/>
            </w:tcBorders>
          </w:tcPr>
          <w:p w14:paraId="06E10B95" w14:textId="77777777" w:rsidR="00C42847" w:rsidRDefault="00C42847">
            <w:pPr>
              <w:spacing w:line="276" w:lineRule="auto"/>
              <w:jc w:val="center"/>
              <w:rPr>
                <w:rFonts w:ascii="Arial" w:eastAsia="Arial" w:hAnsi="Arial" w:cs="Arial"/>
                <w:color w:val="000000"/>
                <w:sz w:val="22"/>
                <w:szCs w:val="22"/>
              </w:rPr>
            </w:pPr>
          </w:p>
        </w:tc>
        <w:tc>
          <w:tcPr>
            <w:tcW w:w="1619" w:type="dxa"/>
            <w:tcBorders>
              <w:top w:val="single" w:sz="4" w:space="0" w:color="000000"/>
              <w:left w:val="single" w:sz="4" w:space="0" w:color="000000"/>
              <w:bottom w:val="single" w:sz="4" w:space="0" w:color="000000"/>
              <w:right w:val="single" w:sz="4" w:space="0" w:color="000000"/>
            </w:tcBorders>
          </w:tcPr>
          <w:p w14:paraId="028606FC" w14:textId="77777777" w:rsidR="00C42847" w:rsidRDefault="00C42847">
            <w:pPr>
              <w:spacing w:line="276" w:lineRule="auto"/>
              <w:jc w:val="center"/>
              <w:rPr>
                <w:rFonts w:ascii="Arial" w:eastAsia="Arial" w:hAnsi="Arial" w:cs="Arial"/>
                <w:color w:val="000000"/>
                <w:sz w:val="22"/>
                <w:szCs w:val="22"/>
              </w:rPr>
            </w:pPr>
          </w:p>
        </w:tc>
      </w:tr>
      <w:tr w:rsidR="00C42847" w14:paraId="7C4A0B62" w14:textId="77777777">
        <w:trPr>
          <w:trHeight w:val="315"/>
        </w:trPr>
        <w:tc>
          <w:tcPr>
            <w:tcW w:w="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F53D07"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2</w:t>
            </w:r>
          </w:p>
        </w:tc>
        <w:tc>
          <w:tcPr>
            <w:tcW w:w="3245" w:type="dxa"/>
            <w:tcBorders>
              <w:top w:val="single" w:sz="4" w:space="0" w:color="000000"/>
              <w:left w:val="single" w:sz="4" w:space="0" w:color="000000"/>
              <w:bottom w:val="single" w:sz="4" w:space="0" w:color="000000"/>
              <w:right w:val="single" w:sz="4" w:space="0" w:color="000000"/>
            </w:tcBorders>
            <w:shd w:val="clear" w:color="auto" w:fill="auto"/>
          </w:tcPr>
          <w:p w14:paraId="5E331CB8" w14:textId="77777777" w:rsidR="00C42847" w:rsidRDefault="00C42847">
            <w:pPr>
              <w:spacing w:line="276" w:lineRule="auto"/>
              <w:rPr>
                <w:rFonts w:ascii="Arial" w:eastAsia="Arial" w:hAnsi="Arial" w:cs="Arial"/>
                <w:color w:val="000000"/>
                <w:sz w:val="22"/>
                <w:szCs w:val="22"/>
              </w:rPr>
            </w:pPr>
          </w:p>
        </w:tc>
        <w:tc>
          <w:tcPr>
            <w:tcW w:w="1972" w:type="dxa"/>
            <w:tcBorders>
              <w:top w:val="single" w:sz="4" w:space="0" w:color="000000"/>
              <w:left w:val="single" w:sz="4" w:space="0" w:color="000000"/>
              <w:bottom w:val="single" w:sz="4" w:space="0" w:color="000000"/>
              <w:right w:val="single" w:sz="4" w:space="0" w:color="000000"/>
            </w:tcBorders>
            <w:shd w:val="clear" w:color="auto" w:fill="auto"/>
          </w:tcPr>
          <w:p w14:paraId="69E19D40" w14:textId="77777777" w:rsidR="00C42847" w:rsidRDefault="00C42847">
            <w:pPr>
              <w:spacing w:line="276" w:lineRule="auto"/>
              <w:jc w:val="center"/>
              <w:rPr>
                <w:rFonts w:ascii="Arial" w:eastAsia="Arial" w:hAnsi="Arial" w:cs="Arial"/>
                <w:color w:val="000000"/>
                <w:sz w:val="22"/>
                <w:szCs w:val="22"/>
              </w:rPr>
            </w:pPr>
          </w:p>
        </w:tc>
        <w:tc>
          <w:tcPr>
            <w:tcW w:w="1905" w:type="dxa"/>
            <w:tcBorders>
              <w:top w:val="single" w:sz="4" w:space="0" w:color="000000"/>
              <w:left w:val="single" w:sz="4" w:space="0" w:color="000000"/>
              <w:bottom w:val="single" w:sz="4" w:space="0" w:color="000000"/>
              <w:right w:val="single" w:sz="4" w:space="0" w:color="000000"/>
            </w:tcBorders>
          </w:tcPr>
          <w:p w14:paraId="0F5A9B5C" w14:textId="77777777" w:rsidR="00C42847" w:rsidRDefault="00C42847">
            <w:pPr>
              <w:spacing w:line="276" w:lineRule="auto"/>
              <w:jc w:val="center"/>
              <w:rPr>
                <w:rFonts w:ascii="Arial" w:eastAsia="Arial" w:hAnsi="Arial" w:cs="Arial"/>
                <w:color w:val="000000"/>
                <w:sz w:val="22"/>
                <w:szCs w:val="22"/>
              </w:rPr>
            </w:pPr>
          </w:p>
        </w:tc>
        <w:tc>
          <w:tcPr>
            <w:tcW w:w="1619" w:type="dxa"/>
            <w:tcBorders>
              <w:top w:val="single" w:sz="4" w:space="0" w:color="000000"/>
              <w:left w:val="single" w:sz="4" w:space="0" w:color="000000"/>
              <w:bottom w:val="single" w:sz="4" w:space="0" w:color="000000"/>
              <w:right w:val="single" w:sz="4" w:space="0" w:color="000000"/>
            </w:tcBorders>
          </w:tcPr>
          <w:p w14:paraId="2206DC9C" w14:textId="77777777" w:rsidR="00C42847" w:rsidRDefault="00C42847">
            <w:pPr>
              <w:spacing w:line="276" w:lineRule="auto"/>
              <w:jc w:val="center"/>
              <w:rPr>
                <w:rFonts w:ascii="Arial" w:eastAsia="Arial" w:hAnsi="Arial" w:cs="Arial"/>
                <w:color w:val="000000"/>
                <w:sz w:val="22"/>
                <w:szCs w:val="22"/>
              </w:rPr>
            </w:pPr>
          </w:p>
        </w:tc>
      </w:tr>
      <w:tr w:rsidR="00C42847" w14:paraId="6912831F" w14:textId="77777777">
        <w:trPr>
          <w:trHeight w:val="315"/>
        </w:trPr>
        <w:tc>
          <w:tcPr>
            <w:tcW w:w="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A3B014"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3</w:t>
            </w:r>
          </w:p>
        </w:tc>
        <w:tc>
          <w:tcPr>
            <w:tcW w:w="3245" w:type="dxa"/>
            <w:tcBorders>
              <w:top w:val="single" w:sz="4" w:space="0" w:color="000000"/>
              <w:left w:val="single" w:sz="4" w:space="0" w:color="000000"/>
              <w:bottom w:val="single" w:sz="4" w:space="0" w:color="000000"/>
              <w:right w:val="single" w:sz="4" w:space="0" w:color="000000"/>
            </w:tcBorders>
            <w:shd w:val="clear" w:color="auto" w:fill="auto"/>
          </w:tcPr>
          <w:p w14:paraId="05A6C450" w14:textId="77777777" w:rsidR="00C42847" w:rsidRDefault="00C42847">
            <w:pPr>
              <w:spacing w:line="276" w:lineRule="auto"/>
              <w:rPr>
                <w:rFonts w:ascii="Arial" w:eastAsia="Arial" w:hAnsi="Arial" w:cs="Arial"/>
                <w:color w:val="000000"/>
                <w:sz w:val="22"/>
                <w:szCs w:val="22"/>
              </w:rPr>
            </w:pPr>
          </w:p>
        </w:tc>
        <w:tc>
          <w:tcPr>
            <w:tcW w:w="1972" w:type="dxa"/>
            <w:tcBorders>
              <w:top w:val="single" w:sz="4" w:space="0" w:color="000000"/>
              <w:left w:val="single" w:sz="4" w:space="0" w:color="000000"/>
              <w:bottom w:val="single" w:sz="4" w:space="0" w:color="000000"/>
              <w:right w:val="single" w:sz="4" w:space="0" w:color="000000"/>
            </w:tcBorders>
            <w:shd w:val="clear" w:color="auto" w:fill="auto"/>
          </w:tcPr>
          <w:p w14:paraId="69C5EAC1" w14:textId="77777777" w:rsidR="00C42847" w:rsidRDefault="00C42847">
            <w:pPr>
              <w:spacing w:line="276" w:lineRule="auto"/>
              <w:jc w:val="center"/>
              <w:rPr>
                <w:rFonts w:ascii="Arial" w:eastAsia="Arial" w:hAnsi="Arial" w:cs="Arial"/>
                <w:color w:val="000000"/>
                <w:sz w:val="22"/>
                <w:szCs w:val="22"/>
              </w:rPr>
            </w:pPr>
          </w:p>
        </w:tc>
        <w:tc>
          <w:tcPr>
            <w:tcW w:w="1905" w:type="dxa"/>
            <w:tcBorders>
              <w:top w:val="single" w:sz="4" w:space="0" w:color="000000"/>
              <w:left w:val="single" w:sz="4" w:space="0" w:color="000000"/>
              <w:bottom w:val="single" w:sz="4" w:space="0" w:color="000000"/>
              <w:right w:val="single" w:sz="4" w:space="0" w:color="000000"/>
            </w:tcBorders>
          </w:tcPr>
          <w:p w14:paraId="68CBE912" w14:textId="77777777" w:rsidR="00C42847" w:rsidRDefault="00C42847">
            <w:pPr>
              <w:spacing w:line="276" w:lineRule="auto"/>
              <w:jc w:val="center"/>
              <w:rPr>
                <w:rFonts w:ascii="Arial" w:eastAsia="Arial" w:hAnsi="Arial" w:cs="Arial"/>
                <w:color w:val="000000"/>
                <w:sz w:val="22"/>
                <w:szCs w:val="22"/>
              </w:rPr>
            </w:pPr>
          </w:p>
        </w:tc>
        <w:tc>
          <w:tcPr>
            <w:tcW w:w="1619" w:type="dxa"/>
            <w:tcBorders>
              <w:top w:val="single" w:sz="4" w:space="0" w:color="000000"/>
              <w:left w:val="single" w:sz="4" w:space="0" w:color="000000"/>
              <w:bottom w:val="single" w:sz="4" w:space="0" w:color="000000"/>
              <w:right w:val="single" w:sz="4" w:space="0" w:color="000000"/>
            </w:tcBorders>
          </w:tcPr>
          <w:p w14:paraId="71B93426" w14:textId="77777777" w:rsidR="00C42847" w:rsidRDefault="00C42847">
            <w:pPr>
              <w:spacing w:line="276" w:lineRule="auto"/>
              <w:jc w:val="center"/>
              <w:rPr>
                <w:rFonts w:ascii="Arial" w:eastAsia="Arial" w:hAnsi="Arial" w:cs="Arial"/>
                <w:color w:val="000000"/>
                <w:sz w:val="22"/>
                <w:szCs w:val="22"/>
              </w:rPr>
            </w:pPr>
          </w:p>
        </w:tc>
      </w:tr>
      <w:tr w:rsidR="00C42847" w14:paraId="1DCED451" w14:textId="77777777">
        <w:trPr>
          <w:trHeight w:val="315"/>
        </w:trPr>
        <w:tc>
          <w:tcPr>
            <w:tcW w:w="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3D3D11"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4</w:t>
            </w:r>
          </w:p>
        </w:tc>
        <w:tc>
          <w:tcPr>
            <w:tcW w:w="3245" w:type="dxa"/>
            <w:tcBorders>
              <w:top w:val="single" w:sz="4" w:space="0" w:color="000000"/>
              <w:left w:val="single" w:sz="4" w:space="0" w:color="000000"/>
              <w:bottom w:val="single" w:sz="4" w:space="0" w:color="000000"/>
              <w:right w:val="single" w:sz="4" w:space="0" w:color="000000"/>
            </w:tcBorders>
            <w:shd w:val="clear" w:color="auto" w:fill="auto"/>
          </w:tcPr>
          <w:p w14:paraId="765C71DD" w14:textId="77777777" w:rsidR="00C42847" w:rsidRDefault="00C42847">
            <w:pPr>
              <w:spacing w:line="276" w:lineRule="auto"/>
              <w:rPr>
                <w:rFonts w:ascii="Arial" w:eastAsia="Arial" w:hAnsi="Arial" w:cs="Arial"/>
                <w:color w:val="000000"/>
                <w:sz w:val="22"/>
                <w:szCs w:val="22"/>
              </w:rPr>
            </w:pPr>
          </w:p>
        </w:tc>
        <w:tc>
          <w:tcPr>
            <w:tcW w:w="1972" w:type="dxa"/>
            <w:tcBorders>
              <w:top w:val="single" w:sz="4" w:space="0" w:color="000000"/>
              <w:left w:val="single" w:sz="4" w:space="0" w:color="000000"/>
              <w:bottom w:val="single" w:sz="4" w:space="0" w:color="000000"/>
              <w:right w:val="single" w:sz="4" w:space="0" w:color="000000"/>
            </w:tcBorders>
            <w:shd w:val="clear" w:color="auto" w:fill="auto"/>
          </w:tcPr>
          <w:p w14:paraId="5389306F" w14:textId="77777777" w:rsidR="00C42847" w:rsidRDefault="00C42847">
            <w:pPr>
              <w:spacing w:line="276" w:lineRule="auto"/>
              <w:jc w:val="center"/>
              <w:rPr>
                <w:rFonts w:ascii="Arial" w:eastAsia="Arial" w:hAnsi="Arial" w:cs="Arial"/>
                <w:color w:val="000000"/>
                <w:sz w:val="22"/>
                <w:szCs w:val="22"/>
              </w:rPr>
            </w:pPr>
          </w:p>
        </w:tc>
        <w:tc>
          <w:tcPr>
            <w:tcW w:w="1905" w:type="dxa"/>
            <w:tcBorders>
              <w:top w:val="single" w:sz="4" w:space="0" w:color="000000"/>
              <w:left w:val="single" w:sz="4" w:space="0" w:color="000000"/>
              <w:bottom w:val="single" w:sz="4" w:space="0" w:color="000000"/>
              <w:right w:val="single" w:sz="4" w:space="0" w:color="000000"/>
            </w:tcBorders>
          </w:tcPr>
          <w:p w14:paraId="5113E39F" w14:textId="77777777" w:rsidR="00C42847" w:rsidRDefault="00C42847">
            <w:pPr>
              <w:spacing w:line="276" w:lineRule="auto"/>
              <w:jc w:val="center"/>
              <w:rPr>
                <w:rFonts w:ascii="Arial" w:eastAsia="Arial" w:hAnsi="Arial" w:cs="Arial"/>
                <w:color w:val="000000"/>
                <w:sz w:val="22"/>
                <w:szCs w:val="22"/>
              </w:rPr>
            </w:pPr>
          </w:p>
        </w:tc>
        <w:tc>
          <w:tcPr>
            <w:tcW w:w="1619" w:type="dxa"/>
            <w:tcBorders>
              <w:top w:val="single" w:sz="4" w:space="0" w:color="000000"/>
              <w:left w:val="single" w:sz="4" w:space="0" w:color="000000"/>
              <w:bottom w:val="single" w:sz="4" w:space="0" w:color="000000"/>
              <w:right w:val="single" w:sz="4" w:space="0" w:color="000000"/>
            </w:tcBorders>
          </w:tcPr>
          <w:p w14:paraId="031027AD" w14:textId="77777777" w:rsidR="00C42847" w:rsidRDefault="00C42847">
            <w:pPr>
              <w:spacing w:line="276" w:lineRule="auto"/>
              <w:jc w:val="center"/>
              <w:rPr>
                <w:rFonts w:ascii="Arial" w:eastAsia="Arial" w:hAnsi="Arial" w:cs="Arial"/>
                <w:color w:val="000000"/>
                <w:sz w:val="22"/>
                <w:szCs w:val="22"/>
              </w:rPr>
            </w:pPr>
          </w:p>
        </w:tc>
      </w:tr>
      <w:tr w:rsidR="00C42847" w14:paraId="733A2D0F" w14:textId="77777777">
        <w:trPr>
          <w:trHeight w:val="315"/>
        </w:trPr>
        <w:tc>
          <w:tcPr>
            <w:tcW w:w="5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B3F14F"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5</w:t>
            </w:r>
          </w:p>
        </w:tc>
        <w:tc>
          <w:tcPr>
            <w:tcW w:w="3245" w:type="dxa"/>
            <w:tcBorders>
              <w:top w:val="single" w:sz="4" w:space="0" w:color="000000"/>
              <w:left w:val="single" w:sz="4" w:space="0" w:color="000000"/>
              <w:bottom w:val="single" w:sz="4" w:space="0" w:color="000000"/>
              <w:right w:val="single" w:sz="4" w:space="0" w:color="000000"/>
            </w:tcBorders>
            <w:shd w:val="clear" w:color="auto" w:fill="auto"/>
          </w:tcPr>
          <w:p w14:paraId="6C3D31EC" w14:textId="77777777" w:rsidR="00C42847" w:rsidRDefault="00C42847">
            <w:pPr>
              <w:spacing w:line="276" w:lineRule="auto"/>
              <w:rPr>
                <w:rFonts w:ascii="Arial" w:eastAsia="Arial" w:hAnsi="Arial" w:cs="Arial"/>
                <w:color w:val="000000"/>
                <w:sz w:val="22"/>
                <w:szCs w:val="22"/>
              </w:rPr>
            </w:pPr>
          </w:p>
        </w:tc>
        <w:tc>
          <w:tcPr>
            <w:tcW w:w="1972" w:type="dxa"/>
            <w:tcBorders>
              <w:top w:val="single" w:sz="4" w:space="0" w:color="000000"/>
              <w:left w:val="single" w:sz="4" w:space="0" w:color="000000"/>
              <w:bottom w:val="single" w:sz="4" w:space="0" w:color="000000"/>
              <w:right w:val="single" w:sz="4" w:space="0" w:color="000000"/>
            </w:tcBorders>
            <w:shd w:val="clear" w:color="auto" w:fill="auto"/>
          </w:tcPr>
          <w:p w14:paraId="02B11CDB" w14:textId="77777777" w:rsidR="00C42847" w:rsidRDefault="00C42847">
            <w:pPr>
              <w:spacing w:line="276" w:lineRule="auto"/>
              <w:jc w:val="center"/>
              <w:rPr>
                <w:rFonts w:ascii="Arial" w:eastAsia="Arial" w:hAnsi="Arial" w:cs="Arial"/>
                <w:color w:val="000000"/>
                <w:sz w:val="22"/>
                <w:szCs w:val="22"/>
              </w:rPr>
            </w:pPr>
          </w:p>
        </w:tc>
        <w:tc>
          <w:tcPr>
            <w:tcW w:w="1905" w:type="dxa"/>
            <w:tcBorders>
              <w:top w:val="single" w:sz="4" w:space="0" w:color="000000"/>
              <w:left w:val="single" w:sz="4" w:space="0" w:color="000000"/>
              <w:bottom w:val="single" w:sz="4" w:space="0" w:color="000000"/>
              <w:right w:val="single" w:sz="4" w:space="0" w:color="000000"/>
            </w:tcBorders>
          </w:tcPr>
          <w:p w14:paraId="5FACA33F" w14:textId="77777777" w:rsidR="00C42847" w:rsidRDefault="00C42847">
            <w:pPr>
              <w:spacing w:line="276" w:lineRule="auto"/>
              <w:jc w:val="center"/>
              <w:rPr>
                <w:rFonts w:ascii="Arial" w:eastAsia="Arial" w:hAnsi="Arial" w:cs="Arial"/>
                <w:color w:val="000000"/>
                <w:sz w:val="22"/>
                <w:szCs w:val="22"/>
              </w:rPr>
            </w:pPr>
          </w:p>
        </w:tc>
        <w:tc>
          <w:tcPr>
            <w:tcW w:w="1619" w:type="dxa"/>
            <w:tcBorders>
              <w:top w:val="single" w:sz="4" w:space="0" w:color="000000"/>
              <w:left w:val="single" w:sz="4" w:space="0" w:color="000000"/>
              <w:bottom w:val="single" w:sz="4" w:space="0" w:color="000000"/>
              <w:right w:val="single" w:sz="4" w:space="0" w:color="000000"/>
            </w:tcBorders>
          </w:tcPr>
          <w:p w14:paraId="7CFF8FBC" w14:textId="77777777" w:rsidR="00C42847" w:rsidRDefault="00C42847">
            <w:pPr>
              <w:spacing w:line="276" w:lineRule="auto"/>
              <w:jc w:val="center"/>
              <w:rPr>
                <w:rFonts w:ascii="Arial" w:eastAsia="Arial" w:hAnsi="Arial" w:cs="Arial"/>
                <w:color w:val="000000"/>
                <w:sz w:val="22"/>
                <w:szCs w:val="22"/>
              </w:rPr>
            </w:pPr>
          </w:p>
        </w:tc>
      </w:tr>
    </w:tbl>
    <w:p w14:paraId="19DF8BC4" w14:textId="77777777" w:rsidR="00C42847" w:rsidRDefault="00C42847">
      <w:pPr>
        <w:pBdr>
          <w:top w:val="nil"/>
          <w:left w:val="nil"/>
          <w:bottom w:val="nil"/>
          <w:right w:val="nil"/>
          <w:between w:val="nil"/>
        </w:pBdr>
        <w:spacing w:line="276" w:lineRule="auto"/>
        <w:jc w:val="both"/>
        <w:rPr>
          <w:rFonts w:ascii="Arial" w:eastAsia="Arial" w:hAnsi="Arial" w:cs="Arial"/>
          <w:b/>
          <w:color w:val="000000"/>
          <w:sz w:val="22"/>
          <w:szCs w:val="22"/>
        </w:rPr>
      </w:pPr>
    </w:p>
    <w:p w14:paraId="3001A6A9" w14:textId="77777777" w:rsidR="00C42847" w:rsidRDefault="00C42847">
      <w:pPr>
        <w:pBdr>
          <w:top w:val="nil"/>
          <w:left w:val="nil"/>
          <w:bottom w:val="nil"/>
          <w:right w:val="nil"/>
          <w:between w:val="nil"/>
        </w:pBdr>
        <w:spacing w:line="276" w:lineRule="auto"/>
        <w:jc w:val="both"/>
        <w:rPr>
          <w:rFonts w:ascii="Arial" w:eastAsia="Arial" w:hAnsi="Arial" w:cs="Arial"/>
          <w:b/>
          <w:color w:val="000000"/>
          <w:sz w:val="22"/>
          <w:szCs w:val="22"/>
        </w:rPr>
      </w:pPr>
    </w:p>
    <w:p w14:paraId="4A636DAC" w14:textId="77777777" w:rsidR="00C42847" w:rsidRDefault="00A37A66">
      <w:pPr>
        <w:pBdr>
          <w:top w:val="nil"/>
          <w:left w:val="nil"/>
          <w:bottom w:val="nil"/>
          <w:right w:val="nil"/>
          <w:between w:val="nil"/>
        </w:pBdr>
        <w:spacing w:line="276" w:lineRule="auto"/>
        <w:jc w:val="both"/>
        <w:rPr>
          <w:rFonts w:ascii="Arial" w:eastAsia="Arial" w:hAnsi="Arial" w:cs="Arial"/>
          <w:b/>
          <w:color w:val="FF0000"/>
          <w:sz w:val="22"/>
          <w:szCs w:val="22"/>
        </w:rPr>
      </w:pPr>
      <w:r>
        <w:rPr>
          <w:rFonts w:ascii="Arial" w:eastAsia="Arial" w:hAnsi="Arial" w:cs="Arial"/>
          <w:b/>
          <w:color w:val="FF0000"/>
          <w:sz w:val="22"/>
          <w:szCs w:val="22"/>
          <w:highlight w:val="yellow"/>
        </w:rPr>
        <w:t>Quadro de disciplinas optativas com extensão curricularizada em disciplinas:</w:t>
      </w:r>
    </w:p>
    <w:p w14:paraId="637335E0" w14:textId="77777777" w:rsidR="00C42847" w:rsidRDefault="00C42847">
      <w:pPr>
        <w:pBdr>
          <w:top w:val="nil"/>
          <w:left w:val="nil"/>
          <w:bottom w:val="nil"/>
          <w:right w:val="nil"/>
          <w:between w:val="nil"/>
        </w:pBdr>
        <w:spacing w:line="276" w:lineRule="auto"/>
        <w:jc w:val="both"/>
        <w:rPr>
          <w:rFonts w:ascii="Arial" w:eastAsia="Arial" w:hAnsi="Arial" w:cs="Arial"/>
          <w:b/>
          <w:color w:val="000000"/>
          <w:sz w:val="22"/>
          <w:szCs w:val="22"/>
        </w:rPr>
      </w:pPr>
    </w:p>
    <w:tbl>
      <w:tblPr>
        <w:tblStyle w:val="a4"/>
        <w:tblW w:w="9336" w:type="dxa"/>
        <w:tblInd w:w="0" w:type="dxa"/>
        <w:tblLayout w:type="fixed"/>
        <w:tblLook w:val="0000" w:firstRow="0" w:lastRow="0" w:firstColumn="0" w:lastColumn="0" w:noHBand="0" w:noVBand="0"/>
      </w:tblPr>
      <w:tblGrid>
        <w:gridCol w:w="508"/>
        <w:gridCol w:w="2765"/>
        <w:gridCol w:w="1680"/>
        <w:gridCol w:w="1623"/>
        <w:gridCol w:w="1380"/>
        <w:gridCol w:w="1380"/>
      </w:tblGrid>
      <w:tr w:rsidR="00C42847" w14:paraId="08C36BC1" w14:textId="77777777">
        <w:trPr>
          <w:trHeight w:val="315"/>
        </w:trPr>
        <w:tc>
          <w:tcPr>
            <w:tcW w:w="508" w:type="dxa"/>
            <w:tcBorders>
              <w:top w:val="single" w:sz="8" w:space="0" w:color="000000"/>
              <w:left w:val="single" w:sz="8" w:space="0" w:color="000000"/>
              <w:bottom w:val="single" w:sz="8" w:space="0" w:color="000000"/>
            </w:tcBorders>
            <w:shd w:val="clear" w:color="auto" w:fill="011B3C"/>
            <w:vAlign w:val="center"/>
          </w:tcPr>
          <w:p w14:paraId="55E6BCC6"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Nº</w:t>
            </w:r>
          </w:p>
        </w:tc>
        <w:tc>
          <w:tcPr>
            <w:tcW w:w="2765" w:type="dxa"/>
            <w:tcBorders>
              <w:top w:val="single" w:sz="8" w:space="0" w:color="000000"/>
              <w:left w:val="single" w:sz="8" w:space="0" w:color="000000"/>
              <w:bottom w:val="single" w:sz="4" w:space="0" w:color="000000"/>
            </w:tcBorders>
            <w:shd w:val="clear" w:color="auto" w:fill="011B3C"/>
            <w:vAlign w:val="center"/>
          </w:tcPr>
          <w:p w14:paraId="0FE4CF13"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Disciplinas Optativas</w:t>
            </w:r>
          </w:p>
        </w:tc>
        <w:tc>
          <w:tcPr>
            <w:tcW w:w="1680" w:type="dxa"/>
            <w:tcBorders>
              <w:top w:val="single" w:sz="8" w:space="0" w:color="000000"/>
              <w:left w:val="single" w:sz="8" w:space="0" w:color="000000"/>
              <w:bottom w:val="single" w:sz="4" w:space="0" w:color="000000"/>
              <w:right w:val="single" w:sz="8" w:space="0" w:color="000000"/>
            </w:tcBorders>
            <w:shd w:val="clear" w:color="auto" w:fill="011B3C"/>
            <w:vAlign w:val="center"/>
          </w:tcPr>
          <w:p w14:paraId="57E8C8E5"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C.H. Teórica</w:t>
            </w:r>
          </w:p>
        </w:tc>
        <w:tc>
          <w:tcPr>
            <w:tcW w:w="1623" w:type="dxa"/>
            <w:tcBorders>
              <w:top w:val="single" w:sz="8" w:space="0" w:color="000000"/>
              <w:left w:val="single" w:sz="8" w:space="0" w:color="000000"/>
              <w:bottom w:val="single" w:sz="4" w:space="0" w:color="000000"/>
              <w:right w:val="single" w:sz="8" w:space="0" w:color="000000"/>
            </w:tcBorders>
            <w:shd w:val="clear" w:color="auto" w:fill="011B3C"/>
            <w:vAlign w:val="center"/>
          </w:tcPr>
          <w:p w14:paraId="186FCD7D"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C.H. Prática</w:t>
            </w:r>
          </w:p>
        </w:tc>
        <w:tc>
          <w:tcPr>
            <w:tcW w:w="1380" w:type="dxa"/>
            <w:tcBorders>
              <w:top w:val="single" w:sz="8" w:space="0" w:color="000000"/>
              <w:left w:val="single" w:sz="8" w:space="0" w:color="000000"/>
              <w:bottom w:val="single" w:sz="4" w:space="0" w:color="000000"/>
              <w:right w:val="single" w:sz="8" w:space="0" w:color="000000"/>
            </w:tcBorders>
            <w:shd w:val="clear" w:color="auto" w:fill="011B3C"/>
          </w:tcPr>
          <w:p w14:paraId="142AF527"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C.H. Extensão</w:t>
            </w:r>
          </w:p>
        </w:tc>
        <w:tc>
          <w:tcPr>
            <w:tcW w:w="1380" w:type="dxa"/>
            <w:tcBorders>
              <w:top w:val="single" w:sz="8" w:space="0" w:color="000000"/>
              <w:left w:val="single" w:sz="8" w:space="0" w:color="000000"/>
              <w:bottom w:val="single" w:sz="4" w:space="0" w:color="000000"/>
              <w:right w:val="single" w:sz="8" w:space="0" w:color="000000"/>
            </w:tcBorders>
            <w:shd w:val="clear" w:color="auto" w:fill="011B3C"/>
            <w:vAlign w:val="center"/>
          </w:tcPr>
          <w:p w14:paraId="4F0B8A3F"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C.H. Total</w:t>
            </w:r>
          </w:p>
        </w:tc>
      </w:tr>
      <w:tr w:rsidR="00C42847" w14:paraId="37BC969C" w14:textId="77777777">
        <w:trPr>
          <w:trHeight w:val="315"/>
        </w:trPr>
        <w:tc>
          <w:tcPr>
            <w:tcW w:w="508" w:type="dxa"/>
            <w:tcBorders>
              <w:left w:val="single" w:sz="8" w:space="0" w:color="000000"/>
              <w:bottom w:val="single" w:sz="4" w:space="0" w:color="000000"/>
              <w:right w:val="single" w:sz="4" w:space="0" w:color="000000"/>
            </w:tcBorders>
            <w:shd w:val="clear" w:color="auto" w:fill="auto"/>
            <w:vAlign w:val="center"/>
          </w:tcPr>
          <w:p w14:paraId="4C098EEC"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1</w:t>
            </w:r>
          </w:p>
        </w:tc>
        <w:tc>
          <w:tcPr>
            <w:tcW w:w="2765" w:type="dxa"/>
            <w:tcBorders>
              <w:top w:val="single" w:sz="4" w:space="0" w:color="000000"/>
              <w:left w:val="single" w:sz="4" w:space="0" w:color="000000"/>
              <w:bottom w:val="single" w:sz="4" w:space="0" w:color="000000"/>
              <w:right w:val="single" w:sz="4" w:space="0" w:color="000000"/>
            </w:tcBorders>
            <w:shd w:val="clear" w:color="auto" w:fill="auto"/>
          </w:tcPr>
          <w:p w14:paraId="25BCDC56" w14:textId="77777777" w:rsidR="00C42847" w:rsidRDefault="00C42847">
            <w:pPr>
              <w:spacing w:line="276" w:lineRule="auto"/>
              <w:rPr>
                <w:rFonts w:ascii="Arial" w:eastAsia="Arial" w:hAnsi="Arial" w:cs="Arial"/>
                <w:color w:val="000000"/>
                <w:sz w:val="22"/>
                <w:szCs w:val="22"/>
              </w:rPr>
            </w:pPr>
          </w:p>
        </w:tc>
        <w:tc>
          <w:tcPr>
            <w:tcW w:w="1680" w:type="dxa"/>
            <w:tcBorders>
              <w:top w:val="single" w:sz="4" w:space="0" w:color="000000"/>
              <w:left w:val="single" w:sz="4" w:space="0" w:color="000000"/>
              <w:bottom w:val="single" w:sz="4" w:space="0" w:color="000000"/>
              <w:right w:val="single" w:sz="4" w:space="0" w:color="000000"/>
            </w:tcBorders>
            <w:shd w:val="clear" w:color="auto" w:fill="auto"/>
          </w:tcPr>
          <w:p w14:paraId="595D9899" w14:textId="77777777" w:rsidR="00C42847" w:rsidRDefault="00C42847">
            <w:pPr>
              <w:spacing w:line="276" w:lineRule="auto"/>
              <w:jc w:val="center"/>
              <w:rPr>
                <w:rFonts w:ascii="Arial" w:eastAsia="Arial" w:hAnsi="Arial" w:cs="Arial"/>
                <w:color w:val="000000"/>
                <w:sz w:val="22"/>
                <w:szCs w:val="22"/>
              </w:rPr>
            </w:pPr>
          </w:p>
        </w:tc>
        <w:tc>
          <w:tcPr>
            <w:tcW w:w="1623" w:type="dxa"/>
            <w:tcBorders>
              <w:top w:val="single" w:sz="4" w:space="0" w:color="000000"/>
              <w:left w:val="single" w:sz="4" w:space="0" w:color="000000"/>
              <w:bottom w:val="single" w:sz="4" w:space="0" w:color="000000"/>
              <w:right w:val="single" w:sz="4" w:space="0" w:color="000000"/>
            </w:tcBorders>
          </w:tcPr>
          <w:p w14:paraId="76B3F8C0" w14:textId="77777777" w:rsidR="00C42847" w:rsidRDefault="00C42847">
            <w:pPr>
              <w:spacing w:line="276" w:lineRule="auto"/>
              <w:jc w:val="center"/>
              <w:rPr>
                <w:rFonts w:ascii="Arial" w:eastAsia="Arial" w:hAnsi="Arial" w:cs="Arial"/>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tcPr>
          <w:p w14:paraId="715ACF6A" w14:textId="77777777" w:rsidR="00C42847" w:rsidRDefault="00C42847">
            <w:pPr>
              <w:spacing w:line="276" w:lineRule="auto"/>
              <w:jc w:val="center"/>
              <w:rPr>
                <w:rFonts w:ascii="Arial" w:eastAsia="Arial" w:hAnsi="Arial" w:cs="Arial"/>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tcPr>
          <w:p w14:paraId="43D4047A" w14:textId="77777777" w:rsidR="00C42847" w:rsidRDefault="00C42847">
            <w:pPr>
              <w:spacing w:line="276" w:lineRule="auto"/>
              <w:jc w:val="center"/>
              <w:rPr>
                <w:rFonts w:ascii="Arial" w:eastAsia="Arial" w:hAnsi="Arial" w:cs="Arial"/>
                <w:color w:val="000000"/>
                <w:sz w:val="22"/>
                <w:szCs w:val="22"/>
              </w:rPr>
            </w:pPr>
          </w:p>
        </w:tc>
      </w:tr>
      <w:tr w:rsidR="00C42847" w14:paraId="069D3350" w14:textId="77777777">
        <w:trPr>
          <w:trHeight w:val="315"/>
        </w:trPr>
        <w:tc>
          <w:tcPr>
            <w:tcW w:w="5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EAB3CA"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2</w:t>
            </w:r>
          </w:p>
        </w:tc>
        <w:tc>
          <w:tcPr>
            <w:tcW w:w="2765" w:type="dxa"/>
            <w:tcBorders>
              <w:top w:val="single" w:sz="4" w:space="0" w:color="000000"/>
              <w:left w:val="single" w:sz="4" w:space="0" w:color="000000"/>
              <w:bottom w:val="single" w:sz="4" w:space="0" w:color="000000"/>
              <w:right w:val="single" w:sz="4" w:space="0" w:color="000000"/>
            </w:tcBorders>
            <w:shd w:val="clear" w:color="auto" w:fill="auto"/>
          </w:tcPr>
          <w:p w14:paraId="3F003369" w14:textId="77777777" w:rsidR="00C42847" w:rsidRDefault="00C42847">
            <w:pPr>
              <w:spacing w:line="276" w:lineRule="auto"/>
              <w:rPr>
                <w:rFonts w:ascii="Arial" w:eastAsia="Arial" w:hAnsi="Arial" w:cs="Arial"/>
                <w:color w:val="000000"/>
                <w:sz w:val="22"/>
                <w:szCs w:val="22"/>
              </w:rPr>
            </w:pPr>
          </w:p>
        </w:tc>
        <w:tc>
          <w:tcPr>
            <w:tcW w:w="1680" w:type="dxa"/>
            <w:tcBorders>
              <w:top w:val="single" w:sz="4" w:space="0" w:color="000000"/>
              <w:left w:val="single" w:sz="4" w:space="0" w:color="000000"/>
              <w:bottom w:val="single" w:sz="4" w:space="0" w:color="000000"/>
              <w:right w:val="single" w:sz="4" w:space="0" w:color="000000"/>
            </w:tcBorders>
            <w:shd w:val="clear" w:color="auto" w:fill="auto"/>
          </w:tcPr>
          <w:p w14:paraId="05C1139F" w14:textId="77777777" w:rsidR="00C42847" w:rsidRDefault="00C42847">
            <w:pPr>
              <w:spacing w:line="276" w:lineRule="auto"/>
              <w:jc w:val="center"/>
              <w:rPr>
                <w:rFonts w:ascii="Arial" w:eastAsia="Arial" w:hAnsi="Arial" w:cs="Arial"/>
                <w:color w:val="000000"/>
                <w:sz w:val="22"/>
                <w:szCs w:val="22"/>
              </w:rPr>
            </w:pPr>
          </w:p>
        </w:tc>
        <w:tc>
          <w:tcPr>
            <w:tcW w:w="1623" w:type="dxa"/>
            <w:tcBorders>
              <w:top w:val="single" w:sz="4" w:space="0" w:color="000000"/>
              <w:left w:val="single" w:sz="4" w:space="0" w:color="000000"/>
              <w:bottom w:val="single" w:sz="4" w:space="0" w:color="000000"/>
              <w:right w:val="single" w:sz="4" w:space="0" w:color="000000"/>
            </w:tcBorders>
          </w:tcPr>
          <w:p w14:paraId="5B1A7162" w14:textId="77777777" w:rsidR="00C42847" w:rsidRDefault="00C42847">
            <w:pPr>
              <w:spacing w:line="276" w:lineRule="auto"/>
              <w:jc w:val="center"/>
              <w:rPr>
                <w:rFonts w:ascii="Arial" w:eastAsia="Arial" w:hAnsi="Arial" w:cs="Arial"/>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tcPr>
          <w:p w14:paraId="207CA667" w14:textId="77777777" w:rsidR="00C42847" w:rsidRDefault="00C42847">
            <w:pPr>
              <w:spacing w:line="276" w:lineRule="auto"/>
              <w:jc w:val="center"/>
              <w:rPr>
                <w:rFonts w:ascii="Arial" w:eastAsia="Arial" w:hAnsi="Arial" w:cs="Arial"/>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tcPr>
          <w:p w14:paraId="6908832D" w14:textId="77777777" w:rsidR="00C42847" w:rsidRDefault="00C42847">
            <w:pPr>
              <w:spacing w:line="276" w:lineRule="auto"/>
              <w:jc w:val="center"/>
              <w:rPr>
                <w:rFonts w:ascii="Arial" w:eastAsia="Arial" w:hAnsi="Arial" w:cs="Arial"/>
                <w:color w:val="000000"/>
                <w:sz w:val="22"/>
                <w:szCs w:val="22"/>
              </w:rPr>
            </w:pPr>
          </w:p>
        </w:tc>
      </w:tr>
      <w:tr w:rsidR="00C42847" w14:paraId="4EC3031D" w14:textId="77777777">
        <w:trPr>
          <w:trHeight w:val="315"/>
        </w:trPr>
        <w:tc>
          <w:tcPr>
            <w:tcW w:w="5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C62EFF"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3</w:t>
            </w:r>
          </w:p>
        </w:tc>
        <w:tc>
          <w:tcPr>
            <w:tcW w:w="2765" w:type="dxa"/>
            <w:tcBorders>
              <w:top w:val="single" w:sz="4" w:space="0" w:color="000000"/>
              <w:left w:val="single" w:sz="4" w:space="0" w:color="000000"/>
              <w:bottom w:val="single" w:sz="4" w:space="0" w:color="000000"/>
              <w:right w:val="single" w:sz="4" w:space="0" w:color="000000"/>
            </w:tcBorders>
            <w:shd w:val="clear" w:color="auto" w:fill="auto"/>
          </w:tcPr>
          <w:p w14:paraId="6905C98C" w14:textId="77777777" w:rsidR="00C42847" w:rsidRDefault="00C42847">
            <w:pPr>
              <w:spacing w:line="276" w:lineRule="auto"/>
              <w:rPr>
                <w:rFonts w:ascii="Arial" w:eastAsia="Arial" w:hAnsi="Arial" w:cs="Arial"/>
                <w:color w:val="000000"/>
                <w:sz w:val="22"/>
                <w:szCs w:val="22"/>
              </w:rPr>
            </w:pPr>
          </w:p>
        </w:tc>
        <w:tc>
          <w:tcPr>
            <w:tcW w:w="1680" w:type="dxa"/>
            <w:tcBorders>
              <w:top w:val="single" w:sz="4" w:space="0" w:color="000000"/>
              <w:left w:val="single" w:sz="4" w:space="0" w:color="000000"/>
              <w:bottom w:val="single" w:sz="4" w:space="0" w:color="000000"/>
              <w:right w:val="single" w:sz="4" w:space="0" w:color="000000"/>
            </w:tcBorders>
            <w:shd w:val="clear" w:color="auto" w:fill="auto"/>
          </w:tcPr>
          <w:p w14:paraId="1E11E2B1" w14:textId="77777777" w:rsidR="00C42847" w:rsidRDefault="00C42847">
            <w:pPr>
              <w:spacing w:line="276" w:lineRule="auto"/>
              <w:jc w:val="center"/>
              <w:rPr>
                <w:rFonts w:ascii="Arial" w:eastAsia="Arial" w:hAnsi="Arial" w:cs="Arial"/>
                <w:color w:val="000000"/>
                <w:sz w:val="22"/>
                <w:szCs w:val="22"/>
              </w:rPr>
            </w:pPr>
          </w:p>
        </w:tc>
        <w:tc>
          <w:tcPr>
            <w:tcW w:w="1623" w:type="dxa"/>
            <w:tcBorders>
              <w:top w:val="single" w:sz="4" w:space="0" w:color="000000"/>
              <w:left w:val="single" w:sz="4" w:space="0" w:color="000000"/>
              <w:bottom w:val="single" w:sz="4" w:space="0" w:color="000000"/>
              <w:right w:val="single" w:sz="4" w:space="0" w:color="000000"/>
            </w:tcBorders>
          </w:tcPr>
          <w:p w14:paraId="2F326A2E" w14:textId="77777777" w:rsidR="00C42847" w:rsidRDefault="00C42847">
            <w:pPr>
              <w:spacing w:line="276" w:lineRule="auto"/>
              <w:jc w:val="center"/>
              <w:rPr>
                <w:rFonts w:ascii="Arial" w:eastAsia="Arial" w:hAnsi="Arial" w:cs="Arial"/>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tcPr>
          <w:p w14:paraId="3C20444C" w14:textId="77777777" w:rsidR="00C42847" w:rsidRDefault="00C42847">
            <w:pPr>
              <w:spacing w:line="276" w:lineRule="auto"/>
              <w:jc w:val="center"/>
              <w:rPr>
                <w:rFonts w:ascii="Arial" w:eastAsia="Arial" w:hAnsi="Arial" w:cs="Arial"/>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tcPr>
          <w:p w14:paraId="3CE8EC6E" w14:textId="77777777" w:rsidR="00C42847" w:rsidRDefault="00C42847">
            <w:pPr>
              <w:spacing w:line="276" w:lineRule="auto"/>
              <w:jc w:val="center"/>
              <w:rPr>
                <w:rFonts w:ascii="Arial" w:eastAsia="Arial" w:hAnsi="Arial" w:cs="Arial"/>
                <w:color w:val="000000"/>
                <w:sz w:val="22"/>
                <w:szCs w:val="22"/>
              </w:rPr>
            </w:pPr>
          </w:p>
        </w:tc>
      </w:tr>
      <w:tr w:rsidR="00C42847" w14:paraId="45EE814B" w14:textId="77777777">
        <w:trPr>
          <w:trHeight w:val="315"/>
        </w:trPr>
        <w:tc>
          <w:tcPr>
            <w:tcW w:w="5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5B507E"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4</w:t>
            </w:r>
          </w:p>
        </w:tc>
        <w:tc>
          <w:tcPr>
            <w:tcW w:w="2765" w:type="dxa"/>
            <w:tcBorders>
              <w:top w:val="single" w:sz="4" w:space="0" w:color="000000"/>
              <w:left w:val="single" w:sz="4" w:space="0" w:color="000000"/>
              <w:bottom w:val="single" w:sz="4" w:space="0" w:color="000000"/>
              <w:right w:val="single" w:sz="4" w:space="0" w:color="000000"/>
            </w:tcBorders>
            <w:shd w:val="clear" w:color="auto" w:fill="auto"/>
          </w:tcPr>
          <w:p w14:paraId="0C2BCD44" w14:textId="77777777" w:rsidR="00C42847" w:rsidRDefault="00C42847">
            <w:pPr>
              <w:spacing w:line="276" w:lineRule="auto"/>
              <w:rPr>
                <w:rFonts w:ascii="Arial" w:eastAsia="Arial" w:hAnsi="Arial" w:cs="Arial"/>
                <w:color w:val="000000"/>
                <w:sz w:val="22"/>
                <w:szCs w:val="22"/>
              </w:rPr>
            </w:pPr>
          </w:p>
        </w:tc>
        <w:tc>
          <w:tcPr>
            <w:tcW w:w="1680" w:type="dxa"/>
            <w:tcBorders>
              <w:top w:val="single" w:sz="4" w:space="0" w:color="000000"/>
              <w:left w:val="single" w:sz="4" w:space="0" w:color="000000"/>
              <w:bottom w:val="single" w:sz="4" w:space="0" w:color="000000"/>
              <w:right w:val="single" w:sz="4" w:space="0" w:color="000000"/>
            </w:tcBorders>
            <w:shd w:val="clear" w:color="auto" w:fill="auto"/>
          </w:tcPr>
          <w:p w14:paraId="076E54DE" w14:textId="77777777" w:rsidR="00C42847" w:rsidRDefault="00C42847">
            <w:pPr>
              <w:spacing w:line="276" w:lineRule="auto"/>
              <w:jc w:val="center"/>
              <w:rPr>
                <w:rFonts w:ascii="Arial" w:eastAsia="Arial" w:hAnsi="Arial" w:cs="Arial"/>
                <w:color w:val="000000"/>
                <w:sz w:val="22"/>
                <w:szCs w:val="22"/>
              </w:rPr>
            </w:pPr>
          </w:p>
        </w:tc>
        <w:tc>
          <w:tcPr>
            <w:tcW w:w="1623" w:type="dxa"/>
            <w:tcBorders>
              <w:top w:val="single" w:sz="4" w:space="0" w:color="000000"/>
              <w:left w:val="single" w:sz="4" w:space="0" w:color="000000"/>
              <w:bottom w:val="single" w:sz="4" w:space="0" w:color="000000"/>
              <w:right w:val="single" w:sz="4" w:space="0" w:color="000000"/>
            </w:tcBorders>
          </w:tcPr>
          <w:p w14:paraId="2EBA6DBD" w14:textId="77777777" w:rsidR="00C42847" w:rsidRDefault="00C42847">
            <w:pPr>
              <w:spacing w:line="276" w:lineRule="auto"/>
              <w:jc w:val="center"/>
              <w:rPr>
                <w:rFonts w:ascii="Arial" w:eastAsia="Arial" w:hAnsi="Arial" w:cs="Arial"/>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tcPr>
          <w:p w14:paraId="4110C221" w14:textId="77777777" w:rsidR="00C42847" w:rsidRDefault="00C42847">
            <w:pPr>
              <w:spacing w:line="276" w:lineRule="auto"/>
              <w:jc w:val="center"/>
              <w:rPr>
                <w:rFonts w:ascii="Arial" w:eastAsia="Arial" w:hAnsi="Arial" w:cs="Arial"/>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tcPr>
          <w:p w14:paraId="3AF436FE" w14:textId="77777777" w:rsidR="00C42847" w:rsidRDefault="00C42847">
            <w:pPr>
              <w:spacing w:line="276" w:lineRule="auto"/>
              <w:jc w:val="center"/>
              <w:rPr>
                <w:rFonts w:ascii="Arial" w:eastAsia="Arial" w:hAnsi="Arial" w:cs="Arial"/>
                <w:color w:val="000000"/>
                <w:sz w:val="22"/>
                <w:szCs w:val="22"/>
              </w:rPr>
            </w:pPr>
          </w:p>
        </w:tc>
      </w:tr>
      <w:tr w:rsidR="00C42847" w14:paraId="376FD2EF" w14:textId="77777777">
        <w:trPr>
          <w:trHeight w:val="315"/>
        </w:trPr>
        <w:tc>
          <w:tcPr>
            <w:tcW w:w="5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E2FDF9"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5</w:t>
            </w:r>
          </w:p>
        </w:tc>
        <w:tc>
          <w:tcPr>
            <w:tcW w:w="2765" w:type="dxa"/>
            <w:tcBorders>
              <w:top w:val="single" w:sz="4" w:space="0" w:color="000000"/>
              <w:left w:val="single" w:sz="4" w:space="0" w:color="000000"/>
              <w:bottom w:val="single" w:sz="4" w:space="0" w:color="000000"/>
              <w:right w:val="single" w:sz="4" w:space="0" w:color="000000"/>
            </w:tcBorders>
            <w:shd w:val="clear" w:color="auto" w:fill="auto"/>
          </w:tcPr>
          <w:p w14:paraId="44363098" w14:textId="77777777" w:rsidR="00C42847" w:rsidRDefault="00C42847">
            <w:pPr>
              <w:spacing w:line="276" w:lineRule="auto"/>
              <w:rPr>
                <w:rFonts w:ascii="Arial" w:eastAsia="Arial" w:hAnsi="Arial" w:cs="Arial"/>
                <w:color w:val="000000"/>
                <w:sz w:val="22"/>
                <w:szCs w:val="22"/>
              </w:rPr>
            </w:pPr>
          </w:p>
        </w:tc>
        <w:tc>
          <w:tcPr>
            <w:tcW w:w="1680" w:type="dxa"/>
            <w:tcBorders>
              <w:top w:val="single" w:sz="4" w:space="0" w:color="000000"/>
              <w:left w:val="single" w:sz="4" w:space="0" w:color="000000"/>
              <w:bottom w:val="single" w:sz="4" w:space="0" w:color="000000"/>
              <w:right w:val="single" w:sz="4" w:space="0" w:color="000000"/>
            </w:tcBorders>
            <w:shd w:val="clear" w:color="auto" w:fill="auto"/>
          </w:tcPr>
          <w:p w14:paraId="6DF309B6" w14:textId="77777777" w:rsidR="00C42847" w:rsidRDefault="00C42847">
            <w:pPr>
              <w:spacing w:line="276" w:lineRule="auto"/>
              <w:jc w:val="center"/>
              <w:rPr>
                <w:rFonts w:ascii="Arial" w:eastAsia="Arial" w:hAnsi="Arial" w:cs="Arial"/>
                <w:color w:val="000000"/>
                <w:sz w:val="22"/>
                <w:szCs w:val="22"/>
              </w:rPr>
            </w:pPr>
          </w:p>
        </w:tc>
        <w:tc>
          <w:tcPr>
            <w:tcW w:w="1623" w:type="dxa"/>
            <w:tcBorders>
              <w:top w:val="single" w:sz="4" w:space="0" w:color="000000"/>
              <w:left w:val="single" w:sz="4" w:space="0" w:color="000000"/>
              <w:bottom w:val="single" w:sz="4" w:space="0" w:color="000000"/>
              <w:right w:val="single" w:sz="4" w:space="0" w:color="000000"/>
            </w:tcBorders>
          </w:tcPr>
          <w:p w14:paraId="1FC88ACC" w14:textId="77777777" w:rsidR="00C42847" w:rsidRDefault="00C42847">
            <w:pPr>
              <w:spacing w:line="276" w:lineRule="auto"/>
              <w:jc w:val="center"/>
              <w:rPr>
                <w:rFonts w:ascii="Arial" w:eastAsia="Arial" w:hAnsi="Arial" w:cs="Arial"/>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tcPr>
          <w:p w14:paraId="6B817B5D" w14:textId="77777777" w:rsidR="00C42847" w:rsidRDefault="00C42847">
            <w:pPr>
              <w:spacing w:line="276" w:lineRule="auto"/>
              <w:jc w:val="center"/>
              <w:rPr>
                <w:rFonts w:ascii="Arial" w:eastAsia="Arial" w:hAnsi="Arial" w:cs="Arial"/>
                <w:color w:val="000000"/>
                <w:sz w:val="22"/>
                <w:szCs w:val="22"/>
              </w:rPr>
            </w:pPr>
          </w:p>
        </w:tc>
        <w:tc>
          <w:tcPr>
            <w:tcW w:w="1380" w:type="dxa"/>
            <w:tcBorders>
              <w:top w:val="single" w:sz="4" w:space="0" w:color="000000"/>
              <w:left w:val="single" w:sz="4" w:space="0" w:color="000000"/>
              <w:bottom w:val="single" w:sz="4" w:space="0" w:color="000000"/>
              <w:right w:val="single" w:sz="4" w:space="0" w:color="000000"/>
            </w:tcBorders>
          </w:tcPr>
          <w:p w14:paraId="61669505" w14:textId="77777777" w:rsidR="00C42847" w:rsidRDefault="00C42847">
            <w:pPr>
              <w:spacing w:line="276" w:lineRule="auto"/>
              <w:jc w:val="center"/>
              <w:rPr>
                <w:rFonts w:ascii="Arial" w:eastAsia="Arial" w:hAnsi="Arial" w:cs="Arial"/>
                <w:color w:val="000000"/>
                <w:sz w:val="22"/>
                <w:szCs w:val="22"/>
              </w:rPr>
            </w:pPr>
          </w:p>
        </w:tc>
      </w:tr>
    </w:tbl>
    <w:p w14:paraId="57FBE6CD" w14:textId="77777777" w:rsidR="00C42847" w:rsidRDefault="00C42847">
      <w:pPr>
        <w:spacing w:line="276" w:lineRule="auto"/>
        <w:ind w:firstLine="848"/>
        <w:jc w:val="both"/>
        <w:rPr>
          <w:rFonts w:ascii="Arial" w:eastAsia="Arial" w:hAnsi="Arial" w:cs="Arial"/>
          <w:sz w:val="22"/>
          <w:szCs w:val="22"/>
        </w:rPr>
      </w:pPr>
    </w:p>
    <w:p w14:paraId="75D2275A" w14:textId="77777777" w:rsidR="00C42847" w:rsidRPr="00844288" w:rsidRDefault="00A37A66">
      <w:pPr>
        <w:spacing w:line="276" w:lineRule="auto"/>
        <w:ind w:firstLine="848"/>
        <w:jc w:val="both"/>
        <w:rPr>
          <w:rFonts w:ascii="Arial" w:eastAsia="Arial" w:hAnsi="Arial" w:cs="Arial"/>
          <w:b/>
          <w:color w:val="FF0000"/>
          <w:sz w:val="22"/>
          <w:szCs w:val="22"/>
        </w:rPr>
      </w:pPr>
      <w:r w:rsidRPr="00844288">
        <w:rPr>
          <w:rFonts w:ascii="Arial" w:eastAsia="Arial" w:hAnsi="Arial" w:cs="Arial"/>
          <w:b/>
          <w:color w:val="FF0000"/>
          <w:sz w:val="22"/>
          <w:szCs w:val="22"/>
          <w:highlight w:val="yellow"/>
        </w:rPr>
        <w:t>(Informar a necessidade da equivalência)</w:t>
      </w:r>
    </w:p>
    <w:p w14:paraId="1A3CA295" w14:textId="77777777" w:rsidR="00C42847" w:rsidRPr="00844288" w:rsidRDefault="00A37A66">
      <w:pPr>
        <w:pBdr>
          <w:top w:val="nil"/>
          <w:left w:val="nil"/>
          <w:bottom w:val="nil"/>
          <w:right w:val="nil"/>
          <w:between w:val="nil"/>
        </w:pBdr>
        <w:tabs>
          <w:tab w:val="left" w:pos="709"/>
          <w:tab w:val="left" w:pos="1276"/>
        </w:tabs>
        <w:spacing w:before="120" w:after="120" w:line="276" w:lineRule="auto"/>
        <w:jc w:val="both"/>
        <w:rPr>
          <w:rFonts w:ascii="Arial" w:eastAsia="Arial" w:hAnsi="Arial" w:cs="Arial"/>
          <w:b/>
          <w:color w:val="FF0000"/>
          <w:sz w:val="22"/>
          <w:szCs w:val="22"/>
        </w:rPr>
      </w:pPr>
      <w:r w:rsidRPr="00844288">
        <w:rPr>
          <w:rFonts w:ascii="Arial" w:eastAsia="Arial" w:hAnsi="Arial" w:cs="Arial"/>
          <w:b/>
          <w:color w:val="FF0000"/>
          <w:sz w:val="22"/>
          <w:szCs w:val="22"/>
          <w:highlight w:val="yellow"/>
        </w:rPr>
        <w:t>(Exemplo)</w:t>
      </w:r>
    </w:p>
    <w:tbl>
      <w:tblPr>
        <w:tblStyle w:val="a5"/>
        <w:tblW w:w="9040" w:type="dxa"/>
        <w:tblInd w:w="30" w:type="dxa"/>
        <w:tblLayout w:type="fixed"/>
        <w:tblLook w:val="0000" w:firstRow="0" w:lastRow="0" w:firstColumn="0" w:lastColumn="0" w:noHBand="0" w:noVBand="0"/>
      </w:tblPr>
      <w:tblGrid>
        <w:gridCol w:w="569"/>
        <w:gridCol w:w="3401"/>
        <w:gridCol w:w="900"/>
        <w:gridCol w:w="3420"/>
        <w:gridCol w:w="750"/>
      </w:tblGrid>
      <w:tr w:rsidR="00C42847" w14:paraId="7CEFF4B1" w14:textId="77777777">
        <w:trPr>
          <w:trHeight w:val="375"/>
        </w:trPr>
        <w:tc>
          <w:tcPr>
            <w:tcW w:w="569" w:type="dxa"/>
            <w:vMerge w:val="restart"/>
            <w:tcBorders>
              <w:top w:val="single" w:sz="8" w:space="0" w:color="000000"/>
              <w:left w:val="single" w:sz="8" w:space="0" w:color="000000"/>
              <w:bottom w:val="single" w:sz="8" w:space="0" w:color="000000"/>
            </w:tcBorders>
            <w:shd w:val="clear" w:color="auto" w:fill="011B3C"/>
            <w:vAlign w:val="center"/>
          </w:tcPr>
          <w:p w14:paraId="2335DD69"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Nº</w:t>
            </w:r>
          </w:p>
        </w:tc>
        <w:tc>
          <w:tcPr>
            <w:tcW w:w="8471" w:type="dxa"/>
            <w:gridSpan w:val="4"/>
            <w:tcBorders>
              <w:top w:val="single" w:sz="8" w:space="0" w:color="000000"/>
              <w:left w:val="single" w:sz="8" w:space="0" w:color="000000"/>
              <w:bottom w:val="single" w:sz="8" w:space="0" w:color="000000"/>
              <w:right w:val="single" w:sz="8" w:space="0" w:color="000000"/>
            </w:tcBorders>
            <w:shd w:val="clear" w:color="auto" w:fill="011B3C"/>
            <w:vAlign w:val="center"/>
          </w:tcPr>
          <w:p w14:paraId="647BD039"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 xml:space="preserve">Disciplinas Equivalentes </w:t>
            </w:r>
          </w:p>
        </w:tc>
      </w:tr>
      <w:tr w:rsidR="00C42847" w14:paraId="68D92A39" w14:textId="77777777">
        <w:trPr>
          <w:trHeight w:val="360"/>
        </w:trPr>
        <w:tc>
          <w:tcPr>
            <w:tcW w:w="569" w:type="dxa"/>
            <w:vMerge/>
            <w:tcBorders>
              <w:top w:val="single" w:sz="8" w:space="0" w:color="000000"/>
              <w:left w:val="single" w:sz="8" w:space="0" w:color="000000"/>
              <w:bottom w:val="single" w:sz="8" w:space="0" w:color="000000"/>
            </w:tcBorders>
            <w:shd w:val="clear" w:color="auto" w:fill="011B3C"/>
            <w:vAlign w:val="center"/>
          </w:tcPr>
          <w:p w14:paraId="1C8B3046" w14:textId="77777777" w:rsidR="00C42847" w:rsidRDefault="00C42847">
            <w:pPr>
              <w:widowControl w:val="0"/>
              <w:pBdr>
                <w:top w:val="nil"/>
                <w:left w:val="nil"/>
                <w:bottom w:val="nil"/>
                <w:right w:val="nil"/>
                <w:between w:val="nil"/>
              </w:pBdr>
              <w:spacing w:line="276" w:lineRule="auto"/>
              <w:rPr>
                <w:rFonts w:ascii="Arial" w:eastAsia="Arial" w:hAnsi="Arial" w:cs="Arial"/>
                <w:b/>
                <w:color w:val="FFFFFF"/>
                <w:sz w:val="22"/>
                <w:szCs w:val="22"/>
              </w:rPr>
            </w:pPr>
          </w:p>
        </w:tc>
        <w:tc>
          <w:tcPr>
            <w:tcW w:w="3401" w:type="dxa"/>
            <w:tcBorders>
              <w:left w:val="single" w:sz="8" w:space="0" w:color="000000"/>
              <w:bottom w:val="single" w:sz="8" w:space="0" w:color="000000"/>
            </w:tcBorders>
            <w:shd w:val="clear" w:color="auto" w:fill="011B3C"/>
            <w:vAlign w:val="center"/>
          </w:tcPr>
          <w:p w14:paraId="22C7BE94"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Nova Estrutura</w:t>
            </w:r>
          </w:p>
        </w:tc>
        <w:tc>
          <w:tcPr>
            <w:tcW w:w="900" w:type="dxa"/>
            <w:tcBorders>
              <w:left w:val="single" w:sz="8" w:space="0" w:color="000000"/>
              <w:bottom w:val="single" w:sz="8" w:space="0" w:color="000000"/>
            </w:tcBorders>
            <w:shd w:val="clear" w:color="auto" w:fill="011B3C"/>
            <w:vAlign w:val="center"/>
          </w:tcPr>
          <w:p w14:paraId="63E702BD"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CH</w:t>
            </w:r>
          </w:p>
        </w:tc>
        <w:tc>
          <w:tcPr>
            <w:tcW w:w="3420" w:type="dxa"/>
            <w:tcBorders>
              <w:left w:val="single" w:sz="8" w:space="0" w:color="000000"/>
              <w:bottom w:val="single" w:sz="8" w:space="0" w:color="000000"/>
            </w:tcBorders>
            <w:shd w:val="clear" w:color="auto" w:fill="011B3C"/>
            <w:vAlign w:val="center"/>
          </w:tcPr>
          <w:p w14:paraId="3060F7BC"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Estrutura Antiga</w:t>
            </w:r>
          </w:p>
        </w:tc>
        <w:tc>
          <w:tcPr>
            <w:tcW w:w="750" w:type="dxa"/>
            <w:tcBorders>
              <w:left w:val="single" w:sz="8" w:space="0" w:color="000000"/>
              <w:bottom w:val="single" w:sz="8" w:space="0" w:color="000000"/>
              <w:right w:val="single" w:sz="8" w:space="0" w:color="000000"/>
            </w:tcBorders>
            <w:shd w:val="clear" w:color="auto" w:fill="011B3C"/>
            <w:vAlign w:val="center"/>
          </w:tcPr>
          <w:p w14:paraId="130CB06E"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CH</w:t>
            </w:r>
          </w:p>
        </w:tc>
      </w:tr>
      <w:tr w:rsidR="00C42847" w14:paraId="26BA80B4" w14:textId="77777777">
        <w:trPr>
          <w:trHeight w:val="525"/>
        </w:trPr>
        <w:tc>
          <w:tcPr>
            <w:tcW w:w="569" w:type="dxa"/>
            <w:tcBorders>
              <w:left w:val="single" w:sz="8" w:space="0" w:color="000000"/>
              <w:bottom w:val="single" w:sz="4" w:space="0" w:color="000000"/>
            </w:tcBorders>
            <w:shd w:val="clear" w:color="auto" w:fill="auto"/>
            <w:vAlign w:val="center"/>
          </w:tcPr>
          <w:p w14:paraId="6E35CABC"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1</w:t>
            </w:r>
          </w:p>
        </w:tc>
        <w:tc>
          <w:tcPr>
            <w:tcW w:w="3401" w:type="dxa"/>
            <w:tcBorders>
              <w:left w:val="single" w:sz="8" w:space="0" w:color="000000"/>
              <w:bottom w:val="single" w:sz="4" w:space="0" w:color="000000"/>
            </w:tcBorders>
            <w:shd w:val="clear" w:color="auto" w:fill="auto"/>
            <w:vAlign w:val="center"/>
          </w:tcPr>
          <w:p w14:paraId="20AF7C12"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História e Filosofia das Ciências I</w:t>
            </w:r>
          </w:p>
        </w:tc>
        <w:tc>
          <w:tcPr>
            <w:tcW w:w="900" w:type="dxa"/>
            <w:tcBorders>
              <w:left w:val="single" w:sz="8" w:space="0" w:color="000000"/>
              <w:bottom w:val="single" w:sz="4" w:space="0" w:color="000000"/>
            </w:tcBorders>
            <w:shd w:val="clear" w:color="auto" w:fill="auto"/>
            <w:vAlign w:val="center"/>
          </w:tcPr>
          <w:p w14:paraId="07377611"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40 h</w:t>
            </w:r>
          </w:p>
        </w:tc>
        <w:tc>
          <w:tcPr>
            <w:tcW w:w="3420" w:type="dxa"/>
            <w:tcBorders>
              <w:left w:val="single" w:sz="8" w:space="0" w:color="000000"/>
              <w:bottom w:val="single" w:sz="4" w:space="0" w:color="000000"/>
            </w:tcBorders>
            <w:shd w:val="clear" w:color="auto" w:fill="auto"/>
            <w:vAlign w:val="center"/>
          </w:tcPr>
          <w:p w14:paraId="75B90E23"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Epistemologia das Ciências Humanas</w:t>
            </w:r>
          </w:p>
        </w:tc>
        <w:tc>
          <w:tcPr>
            <w:tcW w:w="750" w:type="dxa"/>
            <w:tcBorders>
              <w:left w:val="single" w:sz="8" w:space="0" w:color="000000"/>
              <w:bottom w:val="single" w:sz="8" w:space="0" w:color="000000"/>
              <w:right w:val="single" w:sz="8" w:space="0" w:color="000000"/>
            </w:tcBorders>
            <w:shd w:val="clear" w:color="auto" w:fill="auto"/>
            <w:vAlign w:val="center"/>
          </w:tcPr>
          <w:p w14:paraId="57605C1C"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60</w:t>
            </w:r>
          </w:p>
        </w:tc>
      </w:tr>
      <w:tr w:rsidR="00C42847" w14:paraId="78814274" w14:textId="77777777">
        <w:trPr>
          <w:trHeight w:val="360"/>
        </w:trPr>
        <w:tc>
          <w:tcPr>
            <w:tcW w:w="56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BE84DC2"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2</w:t>
            </w:r>
          </w:p>
        </w:tc>
        <w:tc>
          <w:tcPr>
            <w:tcW w:w="340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9FBF98B"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Educação, Cultura e Sociedade</w:t>
            </w:r>
          </w:p>
        </w:tc>
        <w:tc>
          <w:tcPr>
            <w:tcW w:w="9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2A1432E"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40 h</w:t>
            </w:r>
          </w:p>
        </w:tc>
        <w:tc>
          <w:tcPr>
            <w:tcW w:w="34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9B14F4"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Educação, Cultura e Sociedade</w:t>
            </w:r>
          </w:p>
        </w:tc>
        <w:tc>
          <w:tcPr>
            <w:tcW w:w="750" w:type="dxa"/>
            <w:tcBorders>
              <w:left w:val="single" w:sz="4" w:space="0" w:color="000000"/>
              <w:bottom w:val="single" w:sz="8" w:space="0" w:color="000000"/>
              <w:right w:val="single" w:sz="8" w:space="0" w:color="000000"/>
            </w:tcBorders>
            <w:shd w:val="clear" w:color="auto" w:fill="auto"/>
            <w:vAlign w:val="center"/>
          </w:tcPr>
          <w:p w14:paraId="4B7F94EE"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40</w:t>
            </w:r>
          </w:p>
        </w:tc>
      </w:tr>
      <w:tr w:rsidR="00C42847" w14:paraId="66E01BB7" w14:textId="77777777">
        <w:trPr>
          <w:trHeight w:val="315"/>
        </w:trPr>
        <w:tc>
          <w:tcPr>
            <w:tcW w:w="56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DF4DBC" w14:textId="77777777" w:rsidR="00C42847" w:rsidRDefault="00C42847">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34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EB5E6DC" w14:textId="77777777" w:rsidR="00C42847" w:rsidRDefault="00C42847">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9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665D49" w14:textId="77777777" w:rsidR="00C42847" w:rsidRDefault="00C42847">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34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15B1C7"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 xml:space="preserve">Ética, Política e Cidadania </w:t>
            </w:r>
          </w:p>
        </w:tc>
        <w:tc>
          <w:tcPr>
            <w:tcW w:w="750" w:type="dxa"/>
            <w:tcBorders>
              <w:top w:val="single" w:sz="8" w:space="0" w:color="000000"/>
              <w:left w:val="single" w:sz="4" w:space="0" w:color="000000"/>
              <w:bottom w:val="single" w:sz="8" w:space="0" w:color="000000"/>
              <w:right w:val="single" w:sz="8" w:space="0" w:color="000000"/>
            </w:tcBorders>
            <w:shd w:val="clear" w:color="auto" w:fill="auto"/>
            <w:vAlign w:val="center"/>
          </w:tcPr>
          <w:p w14:paraId="00520D97"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40</w:t>
            </w:r>
          </w:p>
        </w:tc>
      </w:tr>
    </w:tbl>
    <w:p w14:paraId="3E942EB9" w14:textId="77777777" w:rsidR="00C42847" w:rsidRDefault="00C42847">
      <w:pPr>
        <w:pBdr>
          <w:top w:val="nil"/>
          <w:left w:val="nil"/>
          <w:bottom w:val="nil"/>
          <w:right w:val="nil"/>
          <w:between w:val="nil"/>
        </w:pBdr>
        <w:tabs>
          <w:tab w:val="left" w:pos="709"/>
          <w:tab w:val="left" w:pos="1276"/>
        </w:tabs>
        <w:spacing w:before="120" w:after="120" w:line="276" w:lineRule="auto"/>
        <w:ind w:firstLine="851"/>
        <w:jc w:val="both"/>
        <w:rPr>
          <w:rFonts w:ascii="Arial" w:eastAsia="Arial" w:hAnsi="Arial" w:cs="Arial"/>
          <w:color w:val="000000"/>
          <w:sz w:val="22"/>
          <w:szCs w:val="22"/>
        </w:rPr>
      </w:pPr>
    </w:p>
    <w:p w14:paraId="55D13F01" w14:textId="77777777" w:rsidR="00C42847" w:rsidRPr="00844288" w:rsidRDefault="00A37A66" w:rsidP="00844288">
      <w:pPr>
        <w:pBdr>
          <w:top w:val="nil"/>
          <w:left w:val="nil"/>
          <w:bottom w:val="nil"/>
          <w:right w:val="nil"/>
          <w:between w:val="nil"/>
        </w:pBdr>
        <w:tabs>
          <w:tab w:val="left" w:pos="709"/>
          <w:tab w:val="left" w:pos="1276"/>
        </w:tabs>
        <w:spacing w:before="120" w:after="120" w:line="276" w:lineRule="auto"/>
        <w:ind w:firstLine="851"/>
        <w:jc w:val="both"/>
        <w:rPr>
          <w:rFonts w:ascii="Arial" w:eastAsia="Arial" w:hAnsi="Arial" w:cs="Arial"/>
          <w:b/>
          <w:color w:val="FF0000"/>
          <w:sz w:val="22"/>
          <w:szCs w:val="22"/>
        </w:rPr>
      </w:pPr>
      <w:r w:rsidRPr="00844288">
        <w:rPr>
          <w:rFonts w:ascii="Arial" w:eastAsia="Arial" w:hAnsi="Arial" w:cs="Arial"/>
          <w:b/>
          <w:color w:val="FF0000"/>
          <w:sz w:val="22"/>
          <w:szCs w:val="22"/>
          <w:highlight w:val="yellow"/>
        </w:rPr>
        <w:t>(Informar as disciplinas novas e as disciplinas em extinção.)</w:t>
      </w:r>
    </w:p>
    <w:tbl>
      <w:tblPr>
        <w:tblStyle w:val="a6"/>
        <w:tblW w:w="5485" w:type="dxa"/>
        <w:jc w:val="center"/>
        <w:tblInd w:w="0" w:type="dxa"/>
        <w:tblLayout w:type="fixed"/>
        <w:tblLook w:val="0000" w:firstRow="0" w:lastRow="0" w:firstColumn="0" w:lastColumn="0" w:noHBand="0" w:noVBand="0"/>
      </w:tblPr>
      <w:tblGrid>
        <w:gridCol w:w="1153"/>
        <w:gridCol w:w="3262"/>
        <w:gridCol w:w="1070"/>
      </w:tblGrid>
      <w:tr w:rsidR="00C42847" w14:paraId="33E40A0D" w14:textId="77777777">
        <w:trPr>
          <w:trHeight w:val="315"/>
          <w:jc w:val="center"/>
        </w:trPr>
        <w:tc>
          <w:tcPr>
            <w:tcW w:w="1153" w:type="dxa"/>
            <w:tcBorders>
              <w:top w:val="single" w:sz="8" w:space="0" w:color="000000"/>
              <w:left w:val="single" w:sz="8" w:space="0" w:color="000000"/>
              <w:bottom w:val="single" w:sz="8" w:space="0" w:color="000000"/>
            </w:tcBorders>
            <w:shd w:val="clear" w:color="auto" w:fill="011B3C"/>
            <w:vAlign w:val="center"/>
          </w:tcPr>
          <w:p w14:paraId="576AF45C"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Nº</w:t>
            </w:r>
          </w:p>
        </w:tc>
        <w:tc>
          <w:tcPr>
            <w:tcW w:w="3262" w:type="dxa"/>
            <w:tcBorders>
              <w:top w:val="single" w:sz="8" w:space="0" w:color="000000"/>
              <w:left w:val="single" w:sz="8" w:space="0" w:color="000000"/>
              <w:bottom w:val="single" w:sz="8" w:space="0" w:color="000000"/>
            </w:tcBorders>
            <w:shd w:val="clear" w:color="auto" w:fill="011B3C"/>
          </w:tcPr>
          <w:p w14:paraId="3D2D55F3" w14:textId="77777777" w:rsidR="00C42847" w:rsidRDefault="00A37A66">
            <w:pPr>
              <w:spacing w:line="276" w:lineRule="auto"/>
              <w:rPr>
                <w:rFonts w:ascii="Arial" w:eastAsia="Arial" w:hAnsi="Arial" w:cs="Arial"/>
                <w:b/>
                <w:color w:val="FFFFFF"/>
                <w:sz w:val="22"/>
                <w:szCs w:val="22"/>
              </w:rPr>
            </w:pPr>
            <w:r>
              <w:rPr>
                <w:rFonts w:ascii="Arial" w:eastAsia="Arial" w:hAnsi="Arial" w:cs="Arial"/>
                <w:b/>
                <w:color w:val="FFFFFF"/>
                <w:sz w:val="22"/>
                <w:szCs w:val="22"/>
              </w:rPr>
              <w:t>Disciplinas Novas</w:t>
            </w:r>
          </w:p>
        </w:tc>
        <w:tc>
          <w:tcPr>
            <w:tcW w:w="1070" w:type="dxa"/>
            <w:tcBorders>
              <w:top w:val="single" w:sz="8" w:space="0" w:color="000000"/>
              <w:left w:val="single" w:sz="8" w:space="0" w:color="000000"/>
              <w:bottom w:val="single" w:sz="8" w:space="0" w:color="000000"/>
              <w:right w:val="single" w:sz="8" w:space="0" w:color="000000"/>
            </w:tcBorders>
            <w:shd w:val="clear" w:color="auto" w:fill="011B3C"/>
          </w:tcPr>
          <w:p w14:paraId="0F470DAB"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CH</w:t>
            </w:r>
          </w:p>
        </w:tc>
      </w:tr>
      <w:tr w:rsidR="00C42847" w14:paraId="14D78C11" w14:textId="77777777">
        <w:trPr>
          <w:trHeight w:val="315"/>
          <w:jc w:val="center"/>
        </w:trPr>
        <w:tc>
          <w:tcPr>
            <w:tcW w:w="1153" w:type="dxa"/>
            <w:tcBorders>
              <w:left w:val="single" w:sz="8" w:space="0" w:color="000000"/>
              <w:bottom w:val="single" w:sz="8" w:space="0" w:color="000000"/>
            </w:tcBorders>
            <w:shd w:val="clear" w:color="auto" w:fill="auto"/>
            <w:vAlign w:val="center"/>
          </w:tcPr>
          <w:p w14:paraId="4E625FA7"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1</w:t>
            </w:r>
          </w:p>
        </w:tc>
        <w:tc>
          <w:tcPr>
            <w:tcW w:w="3262" w:type="dxa"/>
            <w:tcBorders>
              <w:left w:val="single" w:sz="8" w:space="0" w:color="000000"/>
              <w:bottom w:val="single" w:sz="8" w:space="0" w:color="000000"/>
            </w:tcBorders>
            <w:shd w:val="clear" w:color="auto" w:fill="auto"/>
          </w:tcPr>
          <w:p w14:paraId="2EFC55B9" w14:textId="77777777" w:rsidR="00C42847" w:rsidRDefault="00C42847">
            <w:pPr>
              <w:spacing w:line="276" w:lineRule="auto"/>
              <w:rPr>
                <w:rFonts w:ascii="Arial" w:eastAsia="Arial" w:hAnsi="Arial" w:cs="Arial"/>
                <w:color w:val="000000"/>
                <w:sz w:val="22"/>
                <w:szCs w:val="22"/>
              </w:rPr>
            </w:pPr>
          </w:p>
        </w:tc>
        <w:tc>
          <w:tcPr>
            <w:tcW w:w="1070" w:type="dxa"/>
            <w:tcBorders>
              <w:left w:val="single" w:sz="8" w:space="0" w:color="000000"/>
              <w:bottom w:val="single" w:sz="8" w:space="0" w:color="000000"/>
              <w:right w:val="single" w:sz="8" w:space="0" w:color="000000"/>
            </w:tcBorders>
            <w:shd w:val="clear" w:color="auto" w:fill="auto"/>
          </w:tcPr>
          <w:p w14:paraId="21715BB2" w14:textId="77777777" w:rsidR="00C42847" w:rsidRDefault="00C42847">
            <w:pPr>
              <w:spacing w:line="276" w:lineRule="auto"/>
              <w:jc w:val="center"/>
              <w:rPr>
                <w:rFonts w:ascii="Arial" w:eastAsia="Arial" w:hAnsi="Arial" w:cs="Arial"/>
                <w:color w:val="000000"/>
                <w:sz w:val="22"/>
                <w:szCs w:val="22"/>
              </w:rPr>
            </w:pPr>
          </w:p>
        </w:tc>
      </w:tr>
      <w:tr w:rsidR="00C42847" w14:paraId="26F24386" w14:textId="77777777">
        <w:trPr>
          <w:trHeight w:val="315"/>
          <w:jc w:val="center"/>
        </w:trPr>
        <w:tc>
          <w:tcPr>
            <w:tcW w:w="1153" w:type="dxa"/>
            <w:tcBorders>
              <w:left w:val="single" w:sz="8" w:space="0" w:color="000000"/>
              <w:bottom w:val="single" w:sz="8" w:space="0" w:color="000000"/>
            </w:tcBorders>
            <w:shd w:val="clear" w:color="auto" w:fill="auto"/>
            <w:vAlign w:val="center"/>
          </w:tcPr>
          <w:p w14:paraId="2C2517D5"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2</w:t>
            </w:r>
          </w:p>
        </w:tc>
        <w:tc>
          <w:tcPr>
            <w:tcW w:w="3262" w:type="dxa"/>
            <w:tcBorders>
              <w:left w:val="single" w:sz="8" w:space="0" w:color="000000"/>
              <w:bottom w:val="single" w:sz="8" w:space="0" w:color="000000"/>
            </w:tcBorders>
            <w:shd w:val="clear" w:color="auto" w:fill="auto"/>
          </w:tcPr>
          <w:p w14:paraId="26100DF0" w14:textId="77777777" w:rsidR="00C42847" w:rsidRDefault="00C42847">
            <w:pPr>
              <w:spacing w:line="276" w:lineRule="auto"/>
              <w:rPr>
                <w:rFonts w:ascii="Arial" w:eastAsia="Arial" w:hAnsi="Arial" w:cs="Arial"/>
                <w:color w:val="000000"/>
                <w:sz w:val="22"/>
                <w:szCs w:val="22"/>
              </w:rPr>
            </w:pPr>
          </w:p>
        </w:tc>
        <w:tc>
          <w:tcPr>
            <w:tcW w:w="1070" w:type="dxa"/>
            <w:tcBorders>
              <w:left w:val="single" w:sz="8" w:space="0" w:color="000000"/>
              <w:bottom w:val="single" w:sz="8" w:space="0" w:color="000000"/>
              <w:right w:val="single" w:sz="8" w:space="0" w:color="000000"/>
            </w:tcBorders>
            <w:shd w:val="clear" w:color="auto" w:fill="auto"/>
          </w:tcPr>
          <w:p w14:paraId="50F37592" w14:textId="77777777" w:rsidR="00C42847" w:rsidRDefault="00C42847">
            <w:pPr>
              <w:spacing w:line="276" w:lineRule="auto"/>
              <w:jc w:val="center"/>
              <w:rPr>
                <w:rFonts w:ascii="Arial" w:eastAsia="Arial" w:hAnsi="Arial" w:cs="Arial"/>
                <w:color w:val="000000"/>
                <w:sz w:val="22"/>
                <w:szCs w:val="22"/>
              </w:rPr>
            </w:pPr>
          </w:p>
        </w:tc>
      </w:tr>
      <w:tr w:rsidR="00C42847" w14:paraId="0AE48808" w14:textId="77777777">
        <w:trPr>
          <w:trHeight w:val="495"/>
          <w:jc w:val="center"/>
        </w:trPr>
        <w:tc>
          <w:tcPr>
            <w:tcW w:w="1153" w:type="dxa"/>
            <w:tcBorders>
              <w:left w:val="single" w:sz="8" w:space="0" w:color="000000"/>
              <w:bottom w:val="single" w:sz="8" w:space="0" w:color="000000"/>
            </w:tcBorders>
            <w:shd w:val="clear" w:color="auto" w:fill="auto"/>
            <w:vAlign w:val="center"/>
          </w:tcPr>
          <w:p w14:paraId="37152B38"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3</w:t>
            </w:r>
          </w:p>
        </w:tc>
        <w:tc>
          <w:tcPr>
            <w:tcW w:w="3262" w:type="dxa"/>
            <w:tcBorders>
              <w:left w:val="single" w:sz="8" w:space="0" w:color="000000"/>
              <w:bottom w:val="single" w:sz="8" w:space="0" w:color="000000"/>
            </w:tcBorders>
            <w:shd w:val="clear" w:color="auto" w:fill="auto"/>
          </w:tcPr>
          <w:p w14:paraId="4227DE62" w14:textId="77777777" w:rsidR="00C42847" w:rsidRDefault="00C42847">
            <w:pPr>
              <w:spacing w:line="276" w:lineRule="auto"/>
              <w:rPr>
                <w:rFonts w:ascii="Arial" w:eastAsia="Arial" w:hAnsi="Arial" w:cs="Arial"/>
                <w:color w:val="000000"/>
                <w:sz w:val="22"/>
                <w:szCs w:val="22"/>
              </w:rPr>
            </w:pPr>
          </w:p>
        </w:tc>
        <w:tc>
          <w:tcPr>
            <w:tcW w:w="1070" w:type="dxa"/>
            <w:tcBorders>
              <w:left w:val="single" w:sz="8" w:space="0" w:color="000000"/>
              <w:bottom w:val="single" w:sz="8" w:space="0" w:color="000000"/>
              <w:right w:val="single" w:sz="8" w:space="0" w:color="000000"/>
            </w:tcBorders>
            <w:shd w:val="clear" w:color="auto" w:fill="auto"/>
          </w:tcPr>
          <w:p w14:paraId="0E8B23AE" w14:textId="77777777" w:rsidR="00C42847" w:rsidRDefault="00C42847">
            <w:pPr>
              <w:spacing w:line="276" w:lineRule="auto"/>
              <w:jc w:val="center"/>
              <w:rPr>
                <w:rFonts w:ascii="Arial" w:eastAsia="Arial" w:hAnsi="Arial" w:cs="Arial"/>
                <w:color w:val="000000"/>
                <w:sz w:val="22"/>
                <w:szCs w:val="22"/>
              </w:rPr>
            </w:pPr>
          </w:p>
        </w:tc>
      </w:tr>
    </w:tbl>
    <w:p w14:paraId="7C4348C2" w14:textId="77777777" w:rsidR="00C42847" w:rsidRDefault="00C42847"/>
    <w:tbl>
      <w:tblPr>
        <w:tblStyle w:val="a7"/>
        <w:tblW w:w="5643" w:type="dxa"/>
        <w:jc w:val="center"/>
        <w:tblInd w:w="0" w:type="dxa"/>
        <w:tblLayout w:type="fixed"/>
        <w:tblLook w:val="0000" w:firstRow="0" w:lastRow="0" w:firstColumn="0" w:lastColumn="0" w:noHBand="0" w:noVBand="0"/>
      </w:tblPr>
      <w:tblGrid>
        <w:gridCol w:w="554"/>
        <w:gridCol w:w="4019"/>
        <w:gridCol w:w="1070"/>
      </w:tblGrid>
      <w:tr w:rsidR="00C42847" w14:paraId="52380BEC" w14:textId="77777777">
        <w:trPr>
          <w:trHeight w:val="315"/>
          <w:jc w:val="center"/>
        </w:trPr>
        <w:tc>
          <w:tcPr>
            <w:tcW w:w="554" w:type="dxa"/>
            <w:tcBorders>
              <w:top w:val="single" w:sz="8" w:space="0" w:color="000000"/>
              <w:left w:val="single" w:sz="8" w:space="0" w:color="000000"/>
              <w:bottom w:val="single" w:sz="8" w:space="0" w:color="000000"/>
            </w:tcBorders>
            <w:shd w:val="clear" w:color="auto" w:fill="011B3C"/>
            <w:vAlign w:val="center"/>
          </w:tcPr>
          <w:p w14:paraId="3C4B40F9"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Nº</w:t>
            </w:r>
          </w:p>
        </w:tc>
        <w:tc>
          <w:tcPr>
            <w:tcW w:w="4019" w:type="dxa"/>
            <w:tcBorders>
              <w:top w:val="single" w:sz="8" w:space="0" w:color="000000"/>
              <w:left w:val="single" w:sz="8" w:space="0" w:color="000000"/>
              <w:bottom w:val="single" w:sz="8" w:space="0" w:color="000000"/>
            </w:tcBorders>
            <w:shd w:val="clear" w:color="auto" w:fill="011B3C"/>
          </w:tcPr>
          <w:p w14:paraId="2E086C19" w14:textId="77777777" w:rsidR="00C42847" w:rsidRDefault="00A37A66">
            <w:pPr>
              <w:spacing w:line="276" w:lineRule="auto"/>
              <w:rPr>
                <w:rFonts w:ascii="Arial" w:eastAsia="Arial" w:hAnsi="Arial" w:cs="Arial"/>
                <w:b/>
                <w:color w:val="FFFFFF"/>
                <w:sz w:val="22"/>
                <w:szCs w:val="22"/>
              </w:rPr>
            </w:pPr>
            <w:r>
              <w:rPr>
                <w:rFonts w:ascii="Arial" w:eastAsia="Arial" w:hAnsi="Arial" w:cs="Arial"/>
                <w:b/>
                <w:color w:val="FFFFFF"/>
                <w:sz w:val="22"/>
                <w:szCs w:val="22"/>
              </w:rPr>
              <w:t>Disciplinas em Extinção</w:t>
            </w:r>
          </w:p>
        </w:tc>
        <w:tc>
          <w:tcPr>
            <w:tcW w:w="1070" w:type="dxa"/>
            <w:tcBorders>
              <w:top w:val="single" w:sz="8" w:space="0" w:color="000000"/>
              <w:left w:val="single" w:sz="8" w:space="0" w:color="000000"/>
              <w:bottom w:val="single" w:sz="8" w:space="0" w:color="000000"/>
              <w:right w:val="single" w:sz="8" w:space="0" w:color="000000"/>
            </w:tcBorders>
            <w:shd w:val="clear" w:color="auto" w:fill="011B3C"/>
          </w:tcPr>
          <w:p w14:paraId="1427B42E"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CH</w:t>
            </w:r>
          </w:p>
        </w:tc>
      </w:tr>
      <w:tr w:rsidR="00C42847" w14:paraId="54712D60" w14:textId="77777777">
        <w:trPr>
          <w:trHeight w:val="315"/>
          <w:jc w:val="center"/>
        </w:trPr>
        <w:tc>
          <w:tcPr>
            <w:tcW w:w="554" w:type="dxa"/>
            <w:tcBorders>
              <w:left w:val="single" w:sz="8" w:space="0" w:color="000000"/>
              <w:bottom w:val="single" w:sz="8" w:space="0" w:color="000000"/>
            </w:tcBorders>
            <w:shd w:val="clear" w:color="auto" w:fill="auto"/>
            <w:vAlign w:val="center"/>
          </w:tcPr>
          <w:p w14:paraId="4B2E33F3"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1</w:t>
            </w:r>
          </w:p>
        </w:tc>
        <w:tc>
          <w:tcPr>
            <w:tcW w:w="4019" w:type="dxa"/>
            <w:tcBorders>
              <w:left w:val="single" w:sz="8" w:space="0" w:color="000000"/>
              <w:bottom w:val="single" w:sz="8" w:space="0" w:color="000000"/>
            </w:tcBorders>
            <w:shd w:val="clear" w:color="auto" w:fill="auto"/>
          </w:tcPr>
          <w:p w14:paraId="468BDB9A" w14:textId="77777777" w:rsidR="00C42847" w:rsidRDefault="00C42847">
            <w:pPr>
              <w:spacing w:line="276" w:lineRule="auto"/>
              <w:rPr>
                <w:rFonts w:ascii="Arial" w:eastAsia="Arial" w:hAnsi="Arial" w:cs="Arial"/>
                <w:color w:val="000000"/>
                <w:sz w:val="22"/>
                <w:szCs w:val="22"/>
              </w:rPr>
            </w:pPr>
          </w:p>
        </w:tc>
        <w:tc>
          <w:tcPr>
            <w:tcW w:w="1070" w:type="dxa"/>
            <w:tcBorders>
              <w:left w:val="single" w:sz="8" w:space="0" w:color="000000"/>
              <w:bottom w:val="single" w:sz="8" w:space="0" w:color="000000"/>
              <w:right w:val="single" w:sz="8" w:space="0" w:color="000000"/>
            </w:tcBorders>
            <w:shd w:val="clear" w:color="auto" w:fill="auto"/>
          </w:tcPr>
          <w:p w14:paraId="7E74731D" w14:textId="77777777" w:rsidR="00C42847" w:rsidRDefault="00C42847">
            <w:pPr>
              <w:spacing w:line="276" w:lineRule="auto"/>
              <w:jc w:val="center"/>
              <w:rPr>
                <w:rFonts w:ascii="Arial" w:eastAsia="Arial" w:hAnsi="Arial" w:cs="Arial"/>
                <w:color w:val="000000"/>
                <w:sz w:val="22"/>
                <w:szCs w:val="22"/>
              </w:rPr>
            </w:pPr>
          </w:p>
        </w:tc>
      </w:tr>
      <w:tr w:rsidR="00C42847" w14:paraId="5C39B06F" w14:textId="77777777">
        <w:trPr>
          <w:trHeight w:val="315"/>
          <w:jc w:val="center"/>
        </w:trPr>
        <w:tc>
          <w:tcPr>
            <w:tcW w:w="554" w:type="dxa"/>
            <w:tcBorders>
              <w:left w:val="single" w:sz="8" w:space="0" w:color="000000"/>
              <w:bottom w:val="single" w:sz="8" w:space="0" w:color="000000"/>
            </w:tcBorders>
            <w:shd w:val="clear" w:color="auto" w:fill="auto"/>
            <w:vAlign w:val="center"/>
          </w:tcPr>
          <w:p w14:paraId="14E68FDF"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2</w:t>
            </w:r>
          </w:p>
        </w:tc>
        <w:tc>
          <w:tcPr>
            <w:tcW w:w="4019" w:type="dxa"/>
            <w:tcBorders>
              <w:left w:val="single" w:sz="8" w:space="0" w:color="000000"/>
              <w:bottom w:val="single" w:sz="8" w:space="0" w:color="000000"/>
            </w:tcBorders>
            <w:shd w:val="clear" w:color="auto" w:fill="auto"/>
          </w:tcPr>
          <w:p w14:paraId="6C2A293D" w14:textId="77777777" w:rsidR="00C42847" w:rsidRDefault="00C42847">
            <w:pPr>
              <w:spacing w:line="276" w:lineRule="auto"/>
              <w:rPr>
                <w:rFonts w:ascii="Arial" w:eastAsia="Arial" w:hAnsi="Arial" w:cs="Arial"/>
                <w:color w:val="000000"/>
                <w:sz w:val="22"/>
                <w:szCs w:val="22"/>
              </w:rPr>
            </w:pPr>
          </w:p>
        </w:tc>
        <w:tc>
          <w:tcPr>
            <w:tcW w:w="1070" w:type="dxa"/>
            <w:tcBorders>
              <w:left w:val="single" w:sz="8" w:space="0" w:color="000000"/>
              <w:bottom w:val="single" w:sz="8" w:space="0" w:color="000000"/>
              <w:right w:val="single" w:sz="8" w:space="0" w:color="000000"/>
            </w:tcBorders>
            <w:shd w:val="clear" w:color="auto" w:fill="auto"/>
          </w:tcPr>
          <w:p w14:paraId="287CF116" w14:textId="77777777" w:rsidR="00C42847" w:rsidRDefault="00C42847">
            <w:pPr>
              <w:spacing w:line="276" w:lineRule="auto"/>
              <w:jc w:val="center"/>
              <w:rPr>
                <w:rFonts w:ascii="Arial" w:eastAsia="Arial" w:hAnsi="Arial" w:cs="Arial"/>
                <w:color w:val="000000"/>
                <w:sz w:val="22"/>
                <w:szCs w:val="22"/>
              </w:rPr>
            </w:pPr>
          </w:p>
        </w:tc>
      </w:tr>
      <w:tr w:rsidR="00C42847" w14:paraId="0B6815CA" w14:textId="77777777">
        <w:trPr>
          <w:trHeight w:val="495"/>
          <w:jc w:val="center"/>
        </w:trPr>
        <w:tc>
          <w:tcPr>
            <w:tcW w:w="554" w:type="dxa"/>
            <w:tcBorders>
              <w:left w:val="single" w:sz="8" w:space="0" w:color="000000"/>
              <w:bottom w:val="single" w:sz="8" w:space="0" w:color="000000"/>
            </w:tcBorders>
            <w:shd w:val="clear" w:color="auto" w:fill="auto"/>
            <w:vAlign w:val="center"/>
          </w:tcPr>
          <w:p w14:paraId="2C326B31" w14:textId="77777777" w:rsidR="00C42847" w:rsidRDefault="00A37A66">
            <w:pPr>
              <w:spacing w:line="276" w:lineRule="auto"/>
              <w:jc w:val="center"/>
              <w:rPr>
                <w:rFonts w:ascii="Arial" w:eastAsia="Arial" w:hAnsi="Arial" w:cs="Arial"/>
                <w:color w:val="000000"/>
                <w:sz w:val="22"/>
                <w:szCs w:val="22"/>
              </w:rPr>
            </w:pPr>
            <w:r>
              <w:rPr>
                <w:rFonts w:ascii="Arial" w:eastAsia="Arial" w:hAnsi="Arial" w:cs="Arial"/>
                <w:color w:val="000000"/>
                <w:sz w:val="22"/>
                <w:szCs w:val="22"/>
              </w:rPr>
              <w:t>3</w:t>
            </w:r>
          </w:p>
        </w:tc>
        <w:tc>
          <w:tcPr>
            <w:tcW w:w="4019" w:type="dxa"/>
            <w:tcBorders>
              <w:left w:val="single" w:sz="8" w:space="0" w:color="000000"/>
              <w:bottom w:val="single" w:sz="8" w:space="0" w:color="000000"/>
            </w:tcBorders>
            <w:shd w:val="clear" w:color="auto" w:fill="auto"/>
          </w:tcPr>
          <w:p w14:paraId="2546FA9D" w14:textId="77777777" w:rsidR="00C42847" w:rsidRDefault="00C42847">
            <w:pPr>
              <w:spacing w:line="276" w:lineRule="auto"/>
              <w:rPr>
                <w:rFonts w:ascii="Arial" w:eastAsia="Arial" w:hAnsi="Arial" w:cs="Arial"/>
                <w:color w:val="000000"/>
                <w:sz w:val="22"/>
                <w:szCs w:val="22"/>
              </w:rPr>
            </w:pPr>
          </w:p>
        </w:tc>
        <w:tc>
          <w:tcPr>
            <w:tcW w:w="1070" w:type="dxa"/>
            <w:tcBorders>
              <w:left w:val="single" w:sz="8" w:space="0" w:color="000000"/>
              <w:bottom w:val="single" w:sz="8" w:space="0" w:color="000000"/>
              <w:right w:val="single" w:sz="8" w:space="0" w:color="000000"/>
            </w:tcBorders>
            <w:shd w:val="clear" w:color="auto" w:fill="auto"/>
          </w:tcPr>
          <w:p w14:paraId="2F091B46" w14:textId="77777777" w:rsidR="00C42847" w:rsidRDefault="00C42847">
            <w:pPr>
              <w:spacing w:line="276" w:lineRule="auto"/>
              <w:jc w:val="center"/>
              <w:rPr>
                <w:rFonts w:ascii="Arial" w:eastAsia="Arial" w:hAnsi="Arial" w:cs="Arial"/>
                <w:color w:val="000000"/>
                <w:sz w:val="22"/>
                <w:szCs w:val="22"/>
              </w:rPr>
            </w:pPr>
          </w:p>
        </w:tc>
      </w:tr>
    </w:tbl>
    <w:p w14:paraId="33189331" w14:textId="77777777" w:rsidR="00C42847" w:rsidRDefault="00C42847">
      <w:pPr>
        <w:spacing w:line="360" w:lineRule="auto"/>
        <w:jc w:val="center"/>
        <w:rPr>
          <w:rFonts w:ascii="Arial" w:eastAsia="Arial" w:hAnsi="Arial" w:cs="Arial"/>
          <w:b/>
        </w:rPr>
      </w:pPr>
    </w:p>
    <w:p w14:paraId="50D38A1A" w14:textId="77777777" w:rsidR="006C6F22" w:rsidRDefault="006C6F22">
      <w:pPr>
        <w:spacing w:line="360" w:lineRule="auto"/>
        <w:jc w:val="center"/>
        <w:rPr>
          <w:rFonts w:ascii="Arial" w:eastAsia="Arial" w:hAnsi="Arial" w:cs="Arial"/>
          <w:b/>
        </w:rPr>
      </w:pPr>
    </w:p>
    <w:p w14:paraId="5E65F656" w14:textId="77777777" w:rsidR="00C42847" w:rsidRDefault="00A37A66">
      <w:pPr>
        <w:spacing w:line="360" w:lineRule="auto"/>
        <w:jc w:val="center"/>
        <w:rPr>
          <w:rFonts w:ascii="Arial" w:eastAsia="Arial" w:hAnsi="Arial" w:cs="Arial"/>
          <w:b/>
        </w:rPr>
      </w:pPr>
      <w:r>
        <w:rPr>
          <w:rFonts w:ascii="Arial" w:eastAsia="Arial" w:hAnsi="Arial" w:cs="Arial"/>
          <w:b/>
        </w:rPr>
        <w:t>Carga Horária do Curso</w:t>
      </w:r>
      <w:r w:rsidR="00844288">
        <w:rPr>
          <w:rFonts w:ascii="Arial" w:eastAsia="Arial" w:hAnsi="Arial" w:cs="Arial"/>
          <w:b/>
          <w:color w:val="FF0000"/>
        </w:rPr>
        <w:t xml:space="preserve"> </w:t>
      </w:r>
      <w:r w:rsidR="00844288" w:rsidRPr="006C6F22">
        <w:rPr>
          <w:rFonts w:ascii="Arial" w:eastAsia="Arial" w:hAnsi="Arial" w:cs="Arial"/>
          <w:b/>
          <w:color w:val="FF0000"/>
          <w:highlight w:val="yellow"/>
        </w:rPr>
        <w:t>(L</w:t>
      </w:r>
      <w:r w:rsidRPr="006C6F22">
        <w:rPr>
          <w:rFonts w:ascii="Arial" w:eastAsia="Arial" w:hAnsi="Arial" w:cs="Arial"/>
          <w:b/>
          <w:color w:val="FF0000"/>
          <w:highlight w:val="yellow"/>
        </w:rPr>
        <w:t>icenciatura</w:t>
      </w:r>
      <w:r w:rsidR="006570AC">
        <w:rPr>
          <w:rFonts w:ascii="Arial" w:eastAsia="Arial" w:hAnsi="Arial" w:cs="Arial"/>
          <w:b/>
          <w:color w:val="FF0000"/>
          <w:highlight w:val="yellow"/>
        </w:rPr>
        <w:t>s</w:t>
      </w:r>
      <w:r w:rsidRPr="006C6F22">
        <w:rPr>
          <w:rFonts w:ascii="Arial" w:eastAsia="Arial" w:hAnsi="Arial" w:cs="Arial"/>
          <w:b/>
          <w:color w:val="FF0000"/>
          <w:highlight w:val="yellow"/>
        </w:rPr>
        <w:t>)</w:t>
      </w:r>
    </w:p>
    <w:tbl>
      <w:tblPr>
        <w:tblStyle w:val="a8"/>
        <w:tblW w:w="7690" w:type="dxa"/>
        <w:tblInd w:w="914" w:type="dxa"/>
        <w:tblLayout w:type="fixed"/>
        <w:tblLook w:val="0000" w:firstRow="0" w:lastRow="0" w:firstColumn="0" w:lastColumn="0" w:noHBand="0" w:noVBand="0"/>
      </w:tblPr>
      <w:tblGrid>
        <w:gridCol w:w="5079"/>
        <w:gridCol w:w="1134"/>
        <w:gridCol w:w="1477"/>
      </w:tblGrid>
      <w:tr w:rsidR="00C42847" w14:paraId="38E68F78" w14:textId="77777777">
        <w:trPr>
          <w:trHeight w:val="315"/>
        </w:trPr>
        <w:tc>
          <w:tcPr>
            <w:tcW w:w="7691" w:type="dxa"/>
            <w:gridSpan w:val="3"/>
            <w:tcBorders>
              <w:top w:val="single" w:sz="8" w:space="0" w:color="000000"/>
              <w:left w:val="single" w:sz="8" w:space="0" w:color="000000"/>
              <w:bottom w:val="single" w:sz="8" w:space="0" w:color="000000"/>
              <w:right w:val="single" w:sz="8" w:space="0" w:color="000000"/>
            </w:tcBorders>
            <w:shd w:val="clear" w:color="auto" w:fill="011B3C"/>
            <w:vAlign w:val="bottom"/>
          </w:tcPr>
          <w:p w14:paraId="08A83ADB"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COMPONENTES CURRICULARES (horas)</w:t>
            </w:r>
          </w:p>
        </w:tc>
      </w:tr>
      <w:tr w:rsidR="00C42847" w14:paraId="7B855229" w14:textId="77777777">
        <w:trPr>
          <w:trHeight w:val="315"/>
        </w:trPr>
        <w:tc>
          <w:tcPr>
            <w:tcW w:w="5080" w:type="dxa"/>
            <w:tcBorders>
              <w:left w:val="single" w:sz="8" w:space="0" w:color="000000"/>
              <w:bottom w:val="single" w:sz="8" w:space="0" w:color="000000"/>
            </w:tcBorders>
            <w:shd w:val="clear" w:color="auto" w:fill="auto"/>
          </w:tcPr>
          <w:p w14:paraId="001AB302"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DISCIPLINAS OBRIGATÓRIAS</w:t>
            </w:r>
          </w:p>
        </w:tc>
        <w:tc>
          <w:tcPr>
            <w:tcW w:w="1134" w:type="dxa"/>
            <w:tcBorders>
              <w:left w:val="single" w:sz="8" w:space="0" w:color="000000"/>
              <w:bottom w:val="single" w:sz="8" w:space="0" w:color="000000"/>
            </w:tcBorders>
            <w:shd w:val="clear" w:color="auto" w:fill="auto"/>
            <w:vAlign w:val="bottom"/>
          </w:tcPr>
          <w:p w14:paraId="1B5200FC" w14:textId="77777777" w:rsidR="00C42847" w:rsidRDefault="00C42847">
            <w:pPr>
              <w:spacing w:line="276" w:lineRule="auto"/>
              <w:jc w:val="center"/>
              <w:rPr>
                <w:rFonts w:ascii="Arial" w:eastAsia="Arial" w:hAnsi="Arial" w:cs="Arial"/>
                <w:color w:val="000000"/>
                <w:sz w:val="22"/>
                <w:szCs w:val="22"/>
              </w:rPr>
            </w:pPr>
          </w:p>
        </w:tc>
        <w:tc>
          <w:tcPr>
            <w:tcW w:w="1477" w:type="dxa"/>
            <w:vMerge w:val="restart"/>
            <w:tcBorders>
              <w:left w:val="single" w:sz="8" w:space="0" w:color="000000"/>
              <w:bottom w:val="single" w:sz="8" w:space="0" w:color="000000"/>
              <w:right w:val="single" w:sz="8" w:space="0" w:color="000000"/>
            </w:tcBorders>
            <w:shd w:val="clear" w:color="auto" w:fill="auto"/>
            <w:vAlign w:val="center"/>
          </w:tcPr>
          <w:p w14:paraId="33FC924D" w14:textId="77777777" w:rsidR="00C42847" w:rsidRDefault="00C42847">
            <w:pPr>
              <w:spacing w:line="276" w:lineRule="auto"/>
              <w:jc w:val="center"/>
              <w:rPr>
                <w:rFonts w:ascii="Arial" w:eastAsia="Arial" w:hAnsi="Arial" w:cs="Arial"/>
                <w:color w:val="000000"/>
                <w:sz w:val="22"/>
                <w:szCs w:val="22"/>
              </w:rPr>
            </w:pPr>
          </w:p>
        </w:tc>
      </w:tr>
      <w:tr w:rsidR="00C42847" w14:paraId="29E1A03E" w14:textId="77777777">
        <w:trPr>
          <w:trHeight w:val="332"/>
        </w:trPr>
        <w:tc>
          <w:tcPr>
            <w:tcW w:w="5080" w:type="dxa"/>
            <w:tcBorders>
              <w:left w:val="single" w:sz="8" w:space="0" w:color="000000"/>
              <w:bottom w:val="single" w:sz="8" w:space="0" w:color="000000"/>
            </w:tcBorders>
            <w:shd w:val="clear" w:color="auto" w:fill="auto"/>
          </w:tcPr>
          <w:p w14:paraId="44ADE5F5"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PRÁTICA COMO COMPONENTE CURRICULAR</w:t>
            </w:r>
          </w:p>
        </w:tc>
        <w:tc>
          <w:tcPr>
            <w:tcW w:w="1134" w:type="dxa"/>
            <w:tcBorders>
              <w:left w:val="single" w:sz="8" w:space="0" w:color="000000"/>
              <w:bottom w:val="single" w:sz="8" w:space="0" w:color="000000"/>
            </w:tcBorders>
            <w:shd w:val="clear" w:color="auto" w:fill="auto"/>
            <w:vAlign w:val="center"/>
          </w:tcPr>
          <w:p w14:paraId="5E5BB39B" w14:textId="77777777" w:rsidR="00C42847" w:rsidRDefault="00C42847">
            <w:pPr>
              <w:spacing w:line="276" w:lineRule="auto"/>
              <w:jc w:val="center"/>
              <w:rPr>
                <w:rFonts w:ascii="Arial" w:eastAsia="Arial" w:hAnsi="Arial" w:cs="Arial"/>
                <w:color w:val="000000"/>
                <w:sz w:val="22"/>
                <w:szCs w:val="22"/>
              </w:rPr>
            </w:pPr>
          </w:p>
        </w:tc>
        <w:tc>
          <w:tcPr>
            <w:tcW w:w="1477" w:type="dxa"/>
            <w:vMerge/>
            <w:tcBorders>
              <w:left w:val="single" w:sz="8" w:space="0" w:color="000000"/>
              <w:bottom w:val="single" w:sz="8" w:space="0" w:color="000000"/>
              <w:right w:val="single" w:sz="8" w:space="0" w:color="000000"/>
            </w:tcBorders>
            <w:shd w:val="clear" w:color="auto" w:fill="auto"/>
            <w:vAlign w:val="center"/>
          </w:tcPr>
          <w:p w14:paraId="7F0625B5" w14:textId="77777777" w:rsidR="00C42847" w:rsidRDefault="00C42847">
            <w:pPr>
              <w:widowControl w:val="0"/>
              <w:pBdr>
                <w:top w:val="nil"/>
                <w:left w:val="nil"/>
                <w:bottom w:val="nil"/>
                <w:right w:val="nil"/>
                <w:between w:val="nil"/>
              </w:pBdr>
              <w:spacing w:line="276" w:lineRule="auto"/>
              <w:rPr>
                <w:rFonts w:ascii="Arial" w:eastAsia="Arial" w:hAnsi="Arial" w:cs="Arial"/>
                <w:color w:val="000000"/>
                <w:sz w:val="22"/>
                <w:szCs w:val="22"/>
              </w:rPr>
            </w:pPr>
          </w:p>
        </w:tc>
      </w:tr>
      <w:tr w:rsidR="00C42847" w14:paraId="65D9CBA3" w14:textId="77777777">
        <w:trPr>
          <w:trHeight w:val="315"/>
        </w:trPr>
        <w:tc>
          <w:tcPr>
            <w:tcW w:w="5080" w:type="dxa"/>
            <w:tcBorders>
              <w:left w:val="single" w:sz="8" w:space="0" w:color="000000"/>
              <w:bottom w:val="single" w:sz="8" w:space="0" w:color="000000"/>
            </w:tcBorders>
            <w:shd w:val="clear" w:color="auto" w:fill="auto"/>
          </w:tcPr>
          <w:p w14:paraId="4FCD3E5E"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ATIVIDADES DE EXTENSÃO</w:t>
            </w:r>
          </w:p>
        </w:tc>
        <w:tc>
          <w:tcPr>
            <w:tcW w:w="2611" w:type="dxa"/>
            <w:gridSpan w:val="2"/>
            <w:tcBorders>
              <w:top w:val="single" w:sz="8" w:space="0" w:color="000000"/>
              <w:left w:val="single" w:sz="8" w:space="0" w:color="000000"/>
              <w:bottom w:val="single" w:sz="8" w:space="0" w:color="000000"/>
              <w:right w:val="single" w:sz="8" w:space="0" w:color="000000"/>
            </w:tcBorders>
            <w:shd w:val="clear" w:color="auto" w:fill="auto"/>
          </w:tcPr>
          <w:p w14:paraId="0FDE7FCE" w14:textId="77777777" w:rsidR="00C42847" w:rsidRDefault="00C42847">
            <w:pPr>
              <w:spacing w:line="276" w:lineRule="auto"/>
              <w:jc w:val="center"/>
              <w:rPr>
                <w:rFonts w:ascii="Arial" w:eastAsia="Arial" w:hAnsi="Arial" w:cs="Arial"/>
                <w:color w:val="000000"/>
                <w:sz w:val="22"/>
                <w:szCs w:val="22"/>
              </w:rPr>
            </w:pPr>
          </w:p>
        </w:tc>
      </w:tr>
      <w:tr w:rsidR="00C42847" w14:paraId="70D9A2A9" w14:textId="77777777">
        <w:trPr>
          <w:trHeight w:val="315"/>
        </w:trPr>
        <w:tc>
          <w:tcPr>
            <w:tcW w:w="5080" w:type="dxa"/>
            <w:tcBorders>
              <w:left w:val="single" w:sz="8" w:space="0" w:color="000000"/>
              <w:bottom w:val="single" w:sz="8" w:space="0" w:color="000000"/>
            </w:tcBorders>
            <w:shd w:val="clear" w:color="auto" w:fill="auto"/>
          </w:tcPr>
          <w:p w14:paraId="6F662931"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DISCIPLINAS OPTATIVAS</w:t>
            </w:r>
          </w:p>
        </w:tc>
        <w:tc>
          <w:tcPr>
            <w:tcW w:w="2611" w:type="dxa"/>
            <w:gridSpan w:val="2"/>
            <w:tcBorders>
              <w:top w:val="single" w:sz="8" w:space="0" w:color="000000"/>
              <w:left w:val="single" w:sz="8" w:space="0" w:color="000000"/>
              <w:bottom w:val="single" w:sz="8" w:space="0" w:color="000000"/>
              <w:right w:val="single" w:sz="8" w:space="0" w:color="000000"/>
            </w:tcBorders>
            <w:shd w:val="clear" w:color="auto" w:fill="auto"/>
          </w:tcPr>
          <w:p w14:paraId="3D473C1B" w14:textId="77777777" w:rsidR="00C42847" w:rsidRDefault="00C42847">
            <w:pPr>
              <w:spacing w:line="276" w:lineRule="auto"/>
              <w:jc w:val="center"/>
              <w:rPr>
                <w:rFonts w:ascii="Arial" w:eastAsia="Arial" w:hAnsi="Arial" w:cs="Arial"/>
                <w:color w:val="000000"/>
                <w:sz w:val="22"/>
                <w:szCs w:val="22"/>
              </w:rPr>
            </w:pPr>
          </w:p>
        </w:tc>
      </w:tr>
      <w:tr w:rsidR="00C42847" w14:paraId="3D707B08" w14:textId="77777777">
        <w:trPr>
          <w:trHeight w:val="315"/>
        </w:trPr>
        <w:tc>
          <w:tcPr>
            <w:tcW w:w="5080" w:type="dxa"/>
            <w:tcBorders>
              <w:left w:val="single" w:sz="8" w:space="0" w:color="000000"/>
              <w:bottom w:val="single" w:sz="8" w:space="0" w:color="000000"/>
            </w:tcBorders>
            <w:shd w:val="clear" w:color="auto" w:fill="auto"/>
          </w:tcPr>
          <w:p w14:paraId="684218D7"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TCC (orientação)</w:t>
            </w:r>
          </w:p>
        </w:tc>
        <w:tc>
          <w:tcPr>
            <w:tcW w:w="2611" w:type="dxa"/>
            <w:gridSpan w:val="2"/>
            <w:tcBorders>
              <w:top w:val="single" w:sz="8" w:space="0" w:color="000000"/>
              <w:left w:val="single" w:sz="8" w:space="0" w:color="000000"/>
              <w:bottom w:val="single" w:sz="8" w:space="0" w:color="000000"/>
              <w:right w:val="single" w:sz="8" w:space="0" w:color="000000"/>
            </w:tcBorders>
            <w:shd w:val="clear" w:color="auto" w:fill="auto"/>
          </w:tcPr>
          <w:p w14:paraId="4ABFDC3A" w14:textId="77777777" w:rsidR="00C42847" w:rsidRDefault="00C42847">
            <w:pPr>
              <w:spacing w:line="276" w:lineRule="auto"/>
              <w:jc w:val="center"/>
              <w:rPr>
                <w:rFonts w:ascii="Arial" w:eastAsia="Arial" w:hAnsi="Arial" w:cs="Arial"/>
                <w:color w:val="000000"/>
                <w:sz w:val="22"/>
                <w:szCs w:val="22"/>
              </w:rPr>
            </w:pPr>
          </w:p>
        </w:tc>
      </w:tr>
      <w:tr w:rsidR="00C42847" w14:paraId="09B5D14F" w14:textId="77777777">
        <w:trPr>
          <w:trHeight w:val="315"/>
        </w:trPr>
        <w:tc>
          <w:tcPr>
            <w:tcW w:w="5080" w:type="dxa"/>
            <w:tcBorders>
              <w:left w:val="single" w:sz="8" w:space="0" w:color="000000"/>
              <w:bottom w:val="single" w:sz="8" w:space="0" w:color="000000"/>
            </w:tcBorders>
            <w:shd w:val="clear" w:color="auto" w:fill="auto"/>
          </w:tcPr>
          <w:p w14:paraId="1F2CB335"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ATIVIDADES COMPLEMENTARES</w:t>
            </w:r>
          </w:p>
        </w:tc>
        <w:tc>
          <w:tcPr>
            <w:tcW w:w="2611" w:type="dxa"/>
            <w:gridSpan w:val="2"/>
            <w:tcBorders>
              <w:top w:val="single" w:sz="8" w:space="0" w:color="000000"/>
              <w:left w:val="single" w:sz="8" w:space="0" w:color="000000"/>
              <w:bottom w:val="single" w:sz="8" w:space="0" w:color="000000"/>
              <w:right w:val="single" w:sz="8" w:space="0" w:color="000000"/>
            </w:tcBorders>
            <w:shd w:val="clear" w:color="auto" w:fill="auto"/>
          </w:tcPr>
          <w:p w14:paraId="10E3AECE" w14:textId="77777777" w:rsidR="00C42847" w:rsidRDefault="00C42847">
            <w:pPr>
              <w:spacing w:line="276" w:lineRule="auto"/>
              <w:jc w:val="center"/>
              <w:rPr>
                <w:rFonts w:ascii="Arial" w:eastAsia="Arial" w:hAnsi="Arial" w:cs="Arial"/>
                <w:color w:val="000000"/>
                <w:sz w:val="22"/>
                <w:szCs w:val="22"/>
              </w:rPr>
            </w:pPr>
          </w:p>
        </w:tc>
      </w:tr>
      <w:tr w:rsidR="00C42847" w14:paraId="70EE3D7E" w14:textId="77777777">
        <w:trPr>
          <w:trHeight w:val="315"/>
        </w:trPr>
        <w:tc>
          <w:tcPr>
            <w:tcW w:w="5080" w:type="dxa"/>
            <w:tcBorders>
              <w:left w:val="single" w:sz="8" w:space="0" w:color="000000"/>
              <w:bottom w:val="single" w:sz="8" w:space="0" w:color="000000"/>
            </w:tcBorders>
            <w:shd w:val="clear" w:color="auto" w:fill="auto"/>
          </w:tcPr>
          <w:p w14:paraId="1F2B6738"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ESTÁGIO SUPERVISIONADO</w:t>
            </w:r>
          </w:p>
        </w:tc>
        <w:tc>
          <w:tcPr>
            <w:tcW w:w="2611" w:type="dxa"/>
            <w:gridSpan w:val="2"/>
            <w:tcBorders>
              <w:top w:val="single" w:sz="8" w:space="0" w:color="000000"/>
              <w:left w:val="single" w:sz="8" w:space="0" w:color="000000"/>
              <w:bottom w:val="single" w:sz="8" w:space="0" w:color="000000"/>
              <w:right w:val="single" w:sz="8" w:space="0" w:color="000000"/>
            </w:tcBorders>
            <w:shd w:val="clear" w:color="auto" w:fill="auto"/>
          </w:tcPr>
          <w:p w14:paraId="5F238690" w14:textId="77777777" w:rsidR="00C42847" w:rsidRDefault="00C42847">
            <w:pPr>
              <w:spacing w:line="276" w:lineRule="auto"/>
              <w:jc w:val="center"/>
              <w:rPr>
                <w:rFonts w:ascii="Arial" w:eastAsia="Arial" w:hAnsi="Arial" w:cs="Arial"/>
                <w:color w:val="000000"/>
                <w:sz w:val="22"/>
                <w:szCs w:val="22"/>
              </w:rPr>
            </w:pPr>
          </w:p>
        </w:tc>
      </w:tr>
      <w:tr w:rsidR="00C42847" w14:paraId="54A18A8A" w14:textId="77777777">
        <w:trPr>
          <w:trHeight w:val="315"/>
        </w:trPr>
        <w:tc>
          <w:tcPr>
            <w:tcW w:w="5080" w:type="dxa"/>
            <w:tcBorders>
              <w:left w:val="single" w:sz="8" w:space="0" w:color="000000"/>
              <w:bottom w:val="single" w:sz="8" w:space="0" w:color="000000"/>
            </w:tcBorders>
            <w:shd w:val="clear" w:color="auto" w:fill="D9D9D9"/>
          </w:tcPr>
          <w:p w14:paraId="7EB9FC49" w14:textId="77777777" w:rsidR="00C42847" w:rsidRDefault="00A37A66">
            <w:pPr>
              <w:spacing w:line="276" w:lineRule="auto"/>
              <w:rPr>
                <w:rFonts w:ascii="Arial" w:eastAsia="Arial" w:hAnsi="Arial" w:cs="Arial"/>
                <w:b/>
                <w:color w:val="000000"/>
                <w:sz w:val="22"/>
                <w:szCs w:val="22"/>
              </w:rPr>
            </w:pPr>
            <w:r>
              <w:rPr>
                <w:rFonts w:ascii="Arial" w:eastAsia="Arial" w:hAnsi="Arial" w:cs="Arial"/>
                <w:b/>
                <w:color w:val="000000"/>
                <w:sz w:val="22"/>
                <w:szCs w:val="22"/>
              </w:rPr>
              <w:t>CARGA HORÁRIA TOTAL DO CURSO</w:t>
            </w:r>
          </w:p>
        </w:tc>
        <w:tc>
          <w:tcPr>
            <w:tcW w:w="2611" w:type="dxa"/>
            <w:gridSpan w:val="2"/>
            <w:tcBorders>
              <w:top w:val="single" w:sz="8" w:space="0" w:color="000000"/>
              <w:left w:val="single" w:sz="8" w:space="0" w:color="000000"/>
              <w:bottom w:val="single" w:sz="8" w:space="0" w:color="000000"/>
              <w:right w:val="single" w:sz="8" w:space="0" w:color="000000"/>
            </w:tcBorders>
            <w:shd w:val="clear" w:color="auto" w:fill="D9D9D9"/>
          </w:tcPr>
          <w:p w14:paraId="401083EA" w14:textId="77777777" w:rsidR="00C42847" w:rsidRDefault="00C42847">
            <w:pPr>
              <w:spacing w:line="276" w:lineRule="auto"/>
              <w:jc w:val="center"/>
              <w:rPr>
                <w:rFonts w:ascii="Arial" w:eastAsia="Arial" w:hAnsi="Arial" w:cs="Arial"/>
                <w:b/>
                <w:color w:val="000000"/>
                <w:sz w:val="22"/>
                <w:szCs w:val="22"/>
              </w:rPr>
            </w:pPr>
          </w:p>
        </w:tc>
      </w:tr>
    </w:tbl>
    <w:p w14:paraId="544CA480" w14:textId="77777777" w:rsidR="00C42847" w:rsidRDefault="00C42847">
      <w:pPr>
        <w:spacing w:line="360" w:lineRule="auto"/>
        <w:rPr>
          <w:rFonts w:ascii="Arial" w:eastAsia="Arial" w:hAnsi="Arial" w:cs="Arial"/>
          <w:b/>
          <w:color w:val="000000"/>
        </w:rPr>
      </w:pPr>
    </w:p>
    <w:p w14:paraId="1B4FB092" w14:textId="77777777" w:rsidR="006C6F22" w:rsidRDefault="006C6F22">
      <w:pPr>
        <w:spacing w:line="360" w:lineRule="auto"/>
        <w:jc w:val="center"/>
        <w:rPr>
          <w:rFonts w:ascii="Arial" w:eastAsia="Arial" w:hAnsi="Arial" w:cs="Arial"/>
          <w:b/>
        </w:rPr>
      </w:pPr>
    </w:p>
    <w:p w14:paraId="5B35A45C" w14:textId="77777777" w:rsidR="00C42847" w:rsidRDefault="00A37A66">
      <w:pPr>
        <w:spacing w:line="360" w:lineRule="auto"/>
        <w:jc w:val="center"/>
        <w:rPr>
          <w:rFonts w:ascii="Arial" w:eastAsia="Arial" w:hAnsi="Arial" w:cs="Arial"/>
          <w:b/>
        </w:rPr>
      </w:pPr>
      <w:r>
        <w:rPr>
          <w:rFonts w:ascii="Arial" w:eastAsia="Arial" w:hAnsi="Arial" w:cs="Arial"/>
          <w:b/>
        </w:rPr>
        <w:t xml:space="preserve">Carga Horária do Curso </w:t>
      </w:r>
      <w:r w:rsidRPr="006C6F22">
        <w:rPr>
          <w:rFonts w:ascii="Arial" w:eastAsia="Arial" w:hAnsi="Arial" w:cs="Arial"/>
          <w:b/>
          <w:color w:val="FF0000"/>
          <w:highlight w:val="yellow"/>
        </w:rPr>
        <w:t>(</w:t>
      </w:r>
      <w:r w:rsidR="006570AC">
        <w:rPr>
          <w:rFonts w:ascii="Arial" w:eastAsia="Arial" w:hAnsi="Arial" w:cs="Arial"/>
          <w:b/>
          <w:color w:val="FF0000"/>
          <w:highlight w:val="yellow"/>
        </w:rPr>
        <w:t>Bacharelados</w:t>
      </w:r>
      <w:r w:rsidRPr="006C6F22">
        <w:rPr>
          <w:rFonts w:ascii="Arial" w:eastAsia="Arial" w:hAnsi="Arial" w:cs="Arial"/>
          <w:b/>
          <w:color w:val="FF0000"/>
          <w:highlight w:val="yellow"/>
        </w:rPr>
        <w:t>)</w:t>
      </w:r>
    </w:p>
    <w:tbl>
      <w:tblPr>
        <w:tblStyle w:val="a9"/>
        <w:tblW w:w="7691" w:type="dxa"/>
        <w:tblInd w:w="914" w:type="dxa"/>
        <w:tblLayout w:type="fixed"/>
        <w:tblLook w:val="0000" w:firstRow="0" w:lastRow="0" w:firstColumn="0" w:lastColumn="0" w:noHBand="0" w:noVBand="0"/>
      </w:tblPr>
      <w:tblGrid>
        <w:gridCol w:w="5080"/>
        <w:gridCol w:w="2611"/>
      </w:tblGrid>
      <w:tr w:rsidR="00C42847" w14:paraId="7B10D80B" w14:textId="77777777">
        <w:trPr>
          <w:trHeight w:val="315"/>
        </w:trPr>
        <w:tc>
          <w:tcPr>
            <w:tcW w:w="7691" w:type="dxa"/>
            <w:gridSpan w:val="2"/>
            <w:tcBorders>
              <w:top w:val="single" w:sz="8" w:space="0" w:color="000000"/>
              <w:left w:val="single" w:sz="8" w:space="0" w:color="000000"/>
              <w:bottom w:val="single" w:sz="4" w:space="0" w:color="000000"/>
              <w:right w:val="single" w:sz="8" w:space="0" w:color="000000"/>
            </w:tcBorders>
            <w:shd w:val="clear" w:color="auto" w:fill="011B3C"/>
            <w:vAlign w:val="bottom"/>
          </w:tcPr>
          <w:p w14:paraId="33EF36AA"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COMPONENTES CURRICULARES (horas)</w:t>
            </w:r>
          </w:p>
        </w:tc>
      </w:tr>
      <w:tr w:rsidR="00C42847" w14:paraId="62B88650" w14:textId="77777777">
        <w:trPr>
          <w:trHeight w:val="315"/>
        </w:trPr>
        <w:tc>
          <w:tcPr>
            <w:tcW w:w="5080" w:type="dxa"/>
            <w:tcBorders>
              <w:top w:val="single" w:sz="4" w:space="0" w:color="000000"/>
              <w:left w:val="single" w:sz="4" w:space="0" w:color="000000"/>
              <w:bottom w:val="single" w:sz="4" w:space="0" w:color="000000"/>
              <w:right w:val="single" w:sz="4" w:space="0" w:color="000000"/>
            </w:tcBorders>
            <w:shd w:val="clear" w:color="auto" w:fill="auto"/>
          </w:tcPr>
          <w:p w14:paraId="503D185A"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DISCIPLINAS OBRIGATÓRIAS</w:t>
            </w:r>
          </w:p>
        </w:tc>
        <w:tc>
          <w:tcPr>
            <w:tcW w:w="2611" w:type="dxa"/>
            <w:tcBorders>
              <w:top w:val="single" w:sz="4" w:space="0" w:color="000000"/>
              <w:left w:val="single" w:sz="4" w:space="0" w:color="000000"/>
              <w:bottom w:val="single" w:sz="4" w:space="0" w:color="000000"/>
              <w:right w:val="single" w:sz="4" w:space="0" w:color="000000"/>
            </w:tcBorders>
            <w:shd w:val="clear" w:color="auto" w:fill="auto"/>
          </w:tcPr>
          <w:p w14:paraId="52DC265C" w14:textId="77777777" w:rsidR="00C42847" w:rsidRDefault="00C42847">
            <w:pPr>
              <w:spacing w:line="276" w:lineRule="auto"/>
              <w:jc w:val="center"/>
              <w:rPr>
                <w:rFonts w:ascii="Arial" w:eastAsia="Arial" w:hAnsi="Arial" w:cs="Arial"/>
                <w:color w:val="000000"/>
                <w:sz w:val="22"/>
                <w:szCs w:val="22"/>
              </w:rPr>
            </w:pPr>
          </w:p>
        </w:tc>
      </w:tr>
      <w:tr w:rsidR="00C42847" w14:paraId="7940D2E2" w14:textId="77777777">
        <w:trPr>
          <w:trHeight w:val="315"/>
        </w:trPr>
        <w:tc>
          <w:tcPr>
            <w:tcW w:w="5080" w:type="dxa"/>
            <w:tcBorders>
              <w:top w:val="single" w:sz="4" w:space="0" w:color="000000"/>
              <w:left w:val="single" w:sz="4" w:space="0" w:color="000000"/>
              <w:bottom w:val="single" w:sz="4" w:space="0" w:color="000000"/>
              <w:right w:val="single" w:sz="4" w:space="0" w:color="000000"/>
            </w:tcBorders>
            <w:shd w:val="clear" w:color="auto" w:fill="auto"/>
          </w:tcPr>
          <w:p w14:paraId="5C05A4AB"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DISCIPLINAS OPTATIVAS</w:t>
            </w:r>
          </w:p>
        </w:tc>
        <w:tc>
          <w:tcPr>
            <w:tcW w:w="2611" w:type="dxa"/>
            <w:tcBorders>
              <w:top w:val="single" w:sz="4" w:space="0" w:color="000000"/>
              <w:left w:val="single" w:sz="4" w:space="0" w:color="000000"/>
              <w:bottom w:val="single" w:sz="4" w:space="0" w:color="000000"/>
              <w:right w:val="single" w:sz="4" w:space="0" w:color="000000"/>
            </w:tcBorders>
            <w:shd w:val="clear" w:color="auto" w:fill="auto"/>
          </w:tcPr>
          <w:p w14:paraId="5F8B2CC1" w14:textId="77777777" w:rsidR="00C42847" w:rsidRDefault="00C42847">
            <w:pPr>
              <w:spacing w:line="276" w:lineRule="auto"/>
              <w:jc w:val="center"/>
              <w:rPr>
                <w:rFonts w:ascii="Arial" w:eastAsia="Arial" w:hAnsi="Arial" w:cs="Arial"/>
                <w:color w:val="000000"/>
                <w:sz w:val="22"/>
                <w:szCs w:val="22"/>
              </w:rPr>
            </w:pPr>
          </w:p>
        </w:tc>
      </w:tr>
      <w:tr w:rsidR="00C42847" w14:paraId="01727332" w14:textId="77777777">
        <w:trPr>
          <w:trHeight w:val="315"/>
        </w:trPr>
        <w:tc>
          <w:tcPr>
            <w:tcW w:w="5080" w:type="dxa"/>
            <w:tcBorders>
              <w:top w:val="single" w:sz="4" w:space="0" w:color="000000"/>
              <w:left w:val="single" w:sz="4" w:space="0" w:color="000000"/>
              <w:bottom w:val="single" w:sz="4" w:space="0" w:color="000000"/>
              <w:right w:val="single" w:sz="4" w:space="0" w:color="000000"/>
            </w:tcBorders>
            <w:shd w:val="clear" w:color="auto" w:fill="auto"/>
          </w:tcPr>
          <w:p w14:paraId="46E72216"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ATIVIDADES DE EXTENSÃO</w:t>
            </w:r>
          </w:p>
        </w:tc>
        <w:tc>
          <w:tcPr>
            <w:tcW w:w="2611" w:type="dxa"/>
            <w:tcBorders>
              <w:top w:val="single" w:sz="4" w:space="0" w:color="000000"/>
              <w:left w:val="single" w:sz="4" w:space="0" w:color="000000"/>
              <w:bottom w:val="single" w:sz="4" w:space="0" w:color="000000"/>
              <w:right w:val="single" w:sz="4" w:space="0" w:color="000000"/>
            </w:tcBorders>
            <w:shd w:val="clear" w:color="auto" w:fill="auto"/>
          </w:tcPr>
          <w:p w14:paraId="2C1374BE" w14:textId="77777777" w:rsidR="00C42847" w:rsidRDefault="00C42847">
            <w:pPr>
              <w:spacing w:line="276" w:lineRule="auto"/>
              <w:jc w:val="center"/>
              <w:rPr>
                <w:rFonts w:ascii="Arial" w:eastAsia="Arial" w:hAnsi="Arial" w:cs="Arial"/>
                <w:color w:val="000000"/>
                <w:sz w:val="22"/>
                <w:szCs w:val="22"/>
              </w:rPr>
            </w:pPr>
          </w:p>
        </w:tc>
      </w:tr>
      <w:tr w:rsidR="00C42847" w14:paraId="1BAA473B" w14:textId="77777777">
        <w:trPr>
          <w:trHeight w:val="315"/>
        </w:trPr>
        <w:tc>
          <w:tcPr>
            <w:tcW w:w="5080" w:type="dxa"/>
            <w:tcBorders>
              <w:top w:val="single" w:sz="4" w:space="0" w:color="000000"/>
              <w:left w:val="single" w:sz="8" w:space="0" w:color="000000"/>
              <w:bottom w:val="single" w:sz="8" w:space="0" w:color="000000"/>
            </w:tcBorders>
            <w:shd w:val="clear" w:color="auto" w:fill="auto"/>
          </w:tcPr>
          <w:p w14:paraId="1EB9F44C"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ESTÁGIO SUPERVISIONADO</w:t>
            </w:r>
          </w:p>
          <w:p w14:paraId="5EDDC4C0"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FF0000"/>
                <w:sz w:val="22"/>
                <w:szCs w:val="22"/>
              </w:rPr>
              <w:t>(Obs: Carga horária mínima de 160 horas)</w:t>
            </w:r>
          </w:p>
        </w:tc>
        <w:tc>
          <w:tcPr>
            <w:tcW w:w="2611" w:type="dxa"/>
            <w:tcBorders>
              <w:top w:val="single" w:sz="4" w:space="0" w:color="000000"/>
              <w:left w:val="single" w:sz="8" w:space="0" w:color="000000"/>
              <w:bottom w:val="single" w:sz="8" w:space="0" w:color="000000"/>
              <w:right w:val="single" w:sz="8" w:space="0" w:color="000000"/>
            </w:tcBorders>
            <w:shd w:val="clear" w:color="auto" w:fill="auto"/>
          </w:tcPr>
          <w:p w14:paraId="7CD1E77B" w14:textId="77777777" w:rsidR="00C42847" w:rsidRDefault="00C42847">
            <w:pPr>
              <w:spacing w:line="276" w:lineRule="auto"/>
              <w:jc w:val="center"/>
              <w:rPr>
                <w:rFonts w:ascii="Arial" w:eastAsia="Arial" w:hAnsi="Arial" w:cs="Arial"/>
                <w:color w:val="000000"/>
                <w:sz w:val="22"/>
                <w:szCs w:val="22"/>
              </w:rPr>
            </w:pPr>
          </w:p>
        </w:tc>
      </w:tr>
      <w:tr w:rsidR="00C42847" w14:paraId="4A9EEB4A" w14:textId="77777777">
        <w:trPr>
          <w:trHeight w:val="315"/>
        </w:trPr>
        <w:tc>
          <w:tcPr>
            <w:tcW w:w="5080" w:type="dxa"/>
            <w:tcBorders>
              <w:left w:val="single" w:sz="8" w:space="0" w:color="000000"/>
              <w:bottom w:val="single" w:sz="8" w:space="0" w:color="000000"/>
            </w:tcBorders>
            <w:shd w:val="clear" w:color="auto" w:fill="auto"/>
          </w:tcPr>
          <w:p w14:paraId="6E7B6B7C"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TRABALHO FINAL DE CONCLUSÃO</w:t>
            </w:r>
          </w:p>
          <w:p w14:paraId="0FD77813"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FF0000"/>
                <w:sz w:val="22"/>
                <w:szCs w:val="22"/>
              </w:rPr>
              <w:t>(Obs: obrigatório como atividade de síntese e integração de conhecimento)</w:t>
            </w:r>
          </w:p>
        </w:tc>
        <w:tc>
          <w:tcPr>
            <w:tcW w:w="2611" w:type="dxa"/>
            <w:tcBorders>
              <w:top w:val="single" w:sz="8" w:space="0" w:color="000000"/>
              <w:left w:val="single" w:sz="8" w:space="0" w:color="000000"/>
              <w:bottom w:val="single" w:sz="8" w:space="0" w:color="000000"/>
              <w:right w:val="single" w:sz="8" w:space="0" w:color="000000"/>
            </w:tcBorders>
            <w:shd w:val="clear" w:color="auto" w:fill="auto"/>
          </w:tcPr>
          <w:p w14:paraId="5826267A" w14:textId="77777777" w:rsidR="00C42847" w:rsidRDefault="00C42847">
            <w:pPr>
              <w:spacing w:line="276" w:lineRule="auto"/>
              <w:jc w:val="center"/>
              <w:rPr>
                <w:rFonts w:ascii="Arial" w:eastAsia="Arial" w:hAnsi="Arial" w:cs="Arial"/>
                <w:color w:val="000000"/>
                <w:sz w:val="22"/>
                <w:szCs w:val="22"/>
              </w:rPr>
            </w:pPr>
          </w:p>
        </w:tc>
      </w:tr>
      <w:tr w:rsidR="00C42847" w14:paraId="7E529738" w14:textId="77777777">
        <w:trPr>
          <w:trHeight w:val="315"/>
        </w:trPr>
        <w:tc>
          <w:tcPr>
            <w:tcW w:w="5080" w:type="dxa"/>
            <w:tcBorders>
              <w:left w:val="single" w:sz="8" w:space="0" w:color="000000"/>
              <w:bottom w:val="single" w:sz="4" w:space="0" w:color="000000"/>
            </w:tcBorders>
            <w:shd w:val="clear" w:color="auto" w:fill="D9D9D9"/>
          </w:tcPr>
          <w:p w14:paraId="4DB54EF9" w14:textId="77777777" w:rsidR="00C42847" w:rsidRDefault="00A37A66">
            <w:pPr>
              <w:spacing w:line="276" w:lineRule="auto"/>
              <w:rPr>
                <w:rFonts w:ascii="Arial" w:eastAsia="Arial" w:hAnsi="Arial" w:cs="Arial"/>
                <w:b/>
                <w:color w:val="000000"/>
                <w:sz w:val="22"/>
                <w:szCs w:val="22"/>
              </w:rPr>
            </w:pPr>
            <w:r>
              <w:rPr>
                <w:rFonts w:ascii="Arial" w:eastAsia="Arial" w:hAnsi="Arial" w:cs="Arial"/>
                <w:b/>
                <w:color w:val="000000"/>
                <w:sz w:val="22"/>
                <w:szCs w:val="22"/>
              </w:rPr>
              <w:t>CARGA HORÁRIA TOTAL DO CURSO</w:t>
            </w:r>
          </w:p>
        </w:tc>
        <w:tc>
          <w:tcPr>
            <w:tcW w:w="2611" w:type="dxa"/>
            <w:tcBorders>
              <w:top w:val="single" w:sz="8" w:space="0" w:color="000000"/>
              <w:left w:val="single" w:sz="8" w:space="0" w:color="000000"/>
              <w:bottom w:val="single" w:sz="4" w:space="0" w:color="000000"/>
              <w:right w:val="single" w:sz="8" w:space="0" w:color="000000"/>
            </w:tcBorders>
            <w:shd w:val="clear" w:color="auto" w:fill="D9D9D9"/>
          </w:tcPr>
          <w:p w14:paraId="3FA37F2C" w14:textId="77777777" w:rsidR="00C42847" w:rsidRDefault="00C42847">
            <w:pPr>
              <w:spacing w:line="276" w:lineRule="auto"/>
              <w:jc w:val="center"/>
              <w:rPr>
                <w:rFonts w:ascii="Arial" w:eastAsia="Arial" w:hAnsi="Arial" w:cs="Arial"/>
                <w:b/>
                <w:color w:val="000000"/>
                <w:sz w:val="22"/>
                <w:szCs w:val="22"/>
              </w:rPr>
            </w:pPr>
          </w:p>
        </w:tc>
      </w:tr>
      <w:tr w:rsidR="00C42847" w14:paraId="4987C1F3" w14:textId="77777777">
        <w:trPr>
          <w:trHeight w:val="285"/>
        </w:trPr>
        <w:tc>
          <w:tcPr>
            <w:tcW w:w="5080" w:type="dxa"/>
            <w:tcBorders>
              <w:top w:val="single" w:sz="4" w:space="0" w:color="000000"/>
              <w:left w:val="single" w:sz="4" w:space="0" w:color="000000"/>
              <w:bottom w:val="single" w:sz="4" w:space="0" w:color="000000"/>
              <w:right w:val="single" w:sz="4" w:space="0" w:color="000000"/>
            </w:tcBorders>
            <w:shd w:val="clear" w:color="auto" w:fill="auto"/>
          </w:tcPr>
          <w:p w14:paraId="41803030"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ATIVIDADES COMPLEMENTARES</w:t>
            </w:r>
          </w:p>
        </w:tc>
        <w:tc>
          <w:tcPr>
            <w:tcW w:w="2611" w:type="dxa"/>
            <w:tcBorders>
              <w:top w:val="single" w:sz="4" w:space="0" w:color="000000"/>
              <w:left w:val="single" w:sz="4" w:space="0" w:color="000000"/>
              <w:bottom w:val="single" w:sz="4" w:space="0" w:color="000000"/>
              <w:right w:val="single" w:sz="4" w:space="0" w:color="000000"/>
            </w:tcBorders>
            <w:shd w:val="clear" w:color="auto" w:fill="auto"/>
          </w:tcPr>
          <w:p w14:paraId="6DC56A31" w14:textId="77777777" w:rsidR="00C42847" w:rsidRDefault="00C42847">
            <w:pPr>
              <w:spacing w:line="276" w:lineRule="auto"/>
              <w:jc w:val="center"/>
              <w:rPr>
                <w:rFonts w:ascii="Arial" w:eastAsia="Arial" w:hAnsi="Arial" w:cs="Arial"/>
                <w:color w:val="000000"/>
                <w:sz w:val="22"/>
                <w:szCs w:val="22"/>
              </w:rPr>
            </w:pPr>
          </w:p>
        </w:tc>
      </w:tr>
    </w:tbl>
    <w:p w14:paraId="782873B2" w14:textId="77777777" w:rsidR="00C42847" w:rsidRDefault="00C42847">
      <w:pPr>
        <w:spacing w:line="360" w:lineRule="auto"/>
        <w:rPr>
          <w:rFonts w:ascii="Arial" w:eastAsia="Arial" w:hAnsi="Arial" w:cs="Arial"/>
          <w:b/>
          <w:color w:val="000000"/>
        </w:rPr>
      </w:pPr>
    </w:p>
    <w:p w14:paraId="42EB6D7F" w14:textId="77777777" w:rsidR="00C42847" w:rsidRDefault="00A37A66">
      <w:pPr>
        <w:spacing w:line="360" w:lineRule="auto"/>
        <w:jc w:val="center"/>
        <w:rPr>
          <w:rFonts w:ascii="Arial" w:eastAsia="Arial" w:hAnsi="Arial" w:cs="Arial"/>
          <w:b/>
          <w:color w:val="FF0000"/>
        </w:rPr>
      </w:pPr>
      <w:r>
        <w:rPr>
          <w:rFonts w:ascii="Arial" w:eastAsia="Arial" w:hAnsi="Arial" w:cs="Arial"/>
          <w:b/>
        </w:rPr>
        <w:t xml:space="preserve">Carga Horária do Curso </w:t>
      </w:r>
      <w:r w:rsidR="006570AC" w:rsidRPr="006570AC">
        <w:rPr>
          <w:rFonts w:ascii="Arial" w:eastAsia="Arial" w:hAnsi="Arial" w:cs="Arial"/>
          <w:b/>
          <w:color w:val="FF0000"/>
          <w:highlight w:val="yellow"/>
        </w:rPr>
        <w:t>(T</w:t>
      </w:r>
      <w:r w:rsidRPr="006570AC">
        <w:rPr>
          <w:rFonts w:ascii="Arial" w:eastAsia="Arial" w:hAnsi="Arial" w:cs="Arial"/>
          <w:b/>
          <w:color w:val="FF0000"/>
          <w:highlight w:val="yellow"/>
        </w:rPr>
        <w:t>ecnologia</w:t>
      </w:r>
      <w:r w:rsidR="006570AC" w:rsidRPr="006570AC">
        <w:rPr>
          <w:rFonts w:ascii="Arial" w:eastAsia="Arial" w:hAnsi="Arial" w:cs="Arial"/>
          <w:b/>
          <w:color w:val="FF0000"/>
          <w:highlight w:val="yellow"/>
        </w:rPr>
        <w:t>s</w:t>
      </w:r>
      <w:r w:rsidRPr="006570AC">
        <w:rPr>
          <w:rFonts w:ascii="Arial" w:eastAsia="Arial" w:hAnsi="Arial" w:cs="Arial"/>
          <w:b/>
          <w:color w:val="FF0000"/>
          <w:highlight w:val="yellow"/>
        </w:rPr>
        <w:t>)</w:t>
      </w:r>
    </w:p>
    <w:tbl>
      <w:tblPr>
        <w:tblStyle w:val="aa"/>
        <w:tblW w:w="7691" w:type="dxa"/>
        <w:tblInd w:w="914" w:type="dxa"/>
        <w:tblLayout w:type="fixed"/>
        <w:tblLook w:val="0000" w:firstRow="0" w:lastRow="0" w:firstColumn="0" w:lastColumn="0" w:noHBand="0" w:noVBand="0"/>
      </w:tblPr>
      <w:tblGrid>
        <w:gridCol w:w="5080"/>
        <w:gridCol w:w="2611"/>
      </w:tblGrid>
      <w:tr w:rsidR="00C42847" w14:paraId="60840336" w14:textId="77777777">
        <w:trPr>
          <w:trHeight w:val="315"/>
        </w:trPr>
        <w:tc>
          <w:tcPr>
            <w:tcW w:w="7691" w:type="dxa"/>
            <w:gridSpan w:val="2"/>
            <w:tcBorders>
              <w:top w:val="single" w:sz="8" w:space="0" w:color="000000"/>
              <w:left w:val="single" w:sz="8" w:space="0" w:color="000000"/>
              <w:bottom w:val="single" w:sz="8" w:space="0" w:color="000000"/>
              <w:right w:val="single" w:sz="8" w:space="0" w:color="000000"/>
            </w:tcBorders>
            <w:shd w:val="clear" w:color="auto" w:fill="011B3C"/>
            <w:vAlign w:val="bottom"/>
          </w:tcPr>
          <w:p w14:paraId="5CD48876" w14:textId="77777777" w:rsidR="00C42847" w:rsidRDefault="00A37A66">
            <w:pPr>
              <w:spacing w:line="276" w:lineRule="auto"/>
              <w:jc w:val="center"/>
              <w:rPr>
                <w:rFonts w:ascii="Arial" w:eastAsia="Arial" w:hAnsi="Arial" w:cs="Arial"/>
                <w:b/>
                <w:color w:val="FFFFFF"/>
                <w:sz w:val="22"/>
                <w:szCs w:val="22"/>
              </w:rPr>
            </w:pPr>
            <w:r>
              <w:rPr>
                <w:rFonts w:ascii="Arial" w:eastAsia="Arial" w:hAnsi="Arial" w:cs="Arial"/>
                <w:b/>
                <w:color w:val="FFFFFF"/>
                <w:sz w:val="22"/>
                <w:szCs w:val="22"/>
              </w:rPr>
              <w:t>COMPONENTES CURRICULARES (horas)</w:t>
            </w:r>
          </w:p>
        </w:tc>
      </w:tr>
      <w:tr w:rsidR="00C42847" w14:paraId="5C9EB938" w14:textId="77777777">
        <w:trPr>
          <w:trHeight w:val="315"/>
        </w:trPr>
        <w:tc>
          <w:tcPr>
            <w:tcW w:w="5080" w:type="dxa"/>
            <w:tcBorders>
              <w:left w:val="single" w:sz="8" w:space="0" w:color="000000"/>
              <w:bottom w:val="single" w:sz="8" w:space="0" w:color="000000"/>
            </w:tcBorders>
            <w:shd w:val="clear" w:color="auto" w:fill="auto"/>
          </w:tcPr>
          <w:p w14:paraId="437C217B"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DISCIPLINAS OBRIGATÓRIAS</w:t>
            </w:r>
          </w:p>
        </w:tc>
        <w:tc>
          <w:tcPr>
            <w:tcW w:w="2611" w:type="dxa"/>
            <w:tcBorders>
              <w:top w:val="single" w:sz="8" w:space="0" w:color="000000"/>
              <w:left w:val="single" w:sz="8" w:space="0" w:color="000000"/>
              <w:bottom w:val="single" w:sz="8" w:space="0" w:color="000000"/>
              <w:right w:val="single" w:sz="8" w:space="0" w:color="000000"/>
            </w:tcBorders>
            <w:shd w:val="clear" w:color="auto" w:fill="auto"/>
          </w:tcPr>
          <w:p w14:paraId="0C1D56FC" w14:textId="77777777" w:rsidR="00C42847" w:rsidRDefault="00C42847">
            <w:pPr>
              <w:spacing w:line="276" w:lineRule="auto"/>
              <w:jc w:val="center"/>
              <w:rPr>
                <w:rFonts w:ascii="Arial" w:eastAsia="Arial" w:hAnsi="Arial" w:cs="Arial"/>
                <w:color w:val="000000"/>
                <w:sz w:val="22"/>
                <w:szCs w:val="22"/>
              </w:rPr>
            </w:pPr>
          </w:p>
        </w:tc>
      </w:tr>
      <w:tr w:rsidR="00C42847" w14:paraId="57570012" w14:textId="77777777">
        <w:trPr>
          <w:trHeight w:val="315"/>
        </w:trPr>
        <w:tc>
          <w:tcPr>
            <w:tcW w:w="5080" w:type="dxa"/>
            <w:tcBorders>
              <w:left w:val="single" w:sz="8" w:space="0" w:color="000000"/>
              <w:bottom w:val="single" w:sz="8" w:space="0" w:color="000000"/>
            </w:tcBorders>
            <w:shd w:val="clear" w:color="auto" w:fill="auto"/>
          </w:tcPr>
          <w:p w14:paraId="5034719C"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DISCIPLINAS OPTATIVAS</w:t>
            </w:r>
          </w:p>
        </w:tc>
        <w:tc>
          <w:tcPr>
            <w:tcW w:w="2611" w:type="dxa"/>
            <w:tcBorders>
              <w:top w:val="single" w:sz="8" w:space="0" w:color="000000"/>
              <w:left w:val="single" w:sz="8" w:space="0" w:color="000000"/>
              <w:bottom w:val="single" w:sz="8" w:space="0" w:color="000000"/>
              <w:right w:val="single" w:sz="8" w:space="0" w:color="000000"/>
            </w:tcBorders>
            <w:shd w:val="clear" w:color="auto" w:fill="auto"/>
          </w:tcPr>
          <w:p w14:paraId="06F74677" w14:textId="77777777" w:rsidR="00C42847" w:rsidRDefault="00C42847">
            <w:pPr>
              <w:spacing w:line="276" w:lineRule="auto"/>
              <w:jc w:val="center"/>
              <w:rPr>
                <w:rFonts w:ascii="Arial" w:eastAsia="Arial" w:hAnsi="Arial" w:cs="Arial"/>
                <w:color w:val="000000"/>
                <w:sz w:val="22"/>
                <w:szCs w:val="22"/>
              </w:rPr>
            </w:pPr>
          </w:p>
        </w:tc>
      </w:tr>
      <w:tr w:rsidR="00C42847" w14:paraId="6B0F9E7B" w14:textId="77777777">
        <w:trPr>
          <w:trHeight w:val="315"/>
        </w:trPr>
        <w:tc>
          <w:tcPr>
            <w:tcW w:w="5080" w:type="dxa"/>
            <w:tcBorders>
              <w:left w:val="single" w:sz="8" w:space="0" w:color="000000"/>
              <w:bottom w:val="single" w:sz="8" w:space="0" w:color="000000"/>
            </w:tcBorders>
            <w:shd w:val="clear" w:color="auto" w:fill="auto"/>
          </w:tcPr>
          <w:p w14:paraId="3FAA9F43"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ATIVIDADES DE EXTENSÃO</w:t>
            </w:r>
          </w:p>
        </w:tc>
        <w:tc>
          <w:tcPr>
            <w:tcW w:w="2611" w:type="dxa"/>
            <w:tcBorders>
              <w:top w:val="single" w:sz="8" w:space="0" w:color="000000"/>
              <w:left w:val="single" w:sz="8" w:space="0" w:color="000000"/>
              <w:bottom w:val="single" w:sz="8" w:space="0" w:color="000000"/>
              <w:right w:val="single" w:sz="8" w:space="0" w:color="000000"/>
            </w:tcBorders>
            <w:shd w:val="clear" w:color="auto" w:fill="auto"/>
          </w:tcPr>
          <w:p w14:paraId="0FAC9653" w14:textId="77777777" w:rsidR="00C42847" w:rsidRDefault="00C42847">
            <w:pPr>
              <w:spacing w:line="276" w:lineRule="auto"/>
              <w:jc w:val="center"/>
              <w:rPr>
                <w:rFonts w:ascii="Arial" w:eastAsia="Arial" w:hAnsi="Arial" w:cs="Arial"/>
                <w:color w:val="000000"/>
                <w:sz w:val="22"/>
                <w:szCs w:val="22"/>
              </w:rPr>
            </w:pPr>
          </w:p>
        </w:tc>
      </w:tr>
      <w:tr w:rsidR="00C42847" w14:paraId="5CEF033A" w14:textId="77777777">
        <w:trPr>
          <w:trHeight w:val="315"/>
        </w:trPr>
        <w:tc>
          <w:tcPr>
            <w:tcW w:w="5080" w:type="dxa"/>
            <w:tcBorders>
              <w:left w:val="single" w:sz="8" w:space="0" w:color="000000"/>
              <w:bottom w:val="single" w:sz="4" w:space="0" w:color="000000"/>
            </w:tcBorders>
            <w:shd w:val="clear" w:color="auto" w:fill="D9D9D9"/>
            <w:vAlign w:val="center"/>
          </w:tcPr>
          <w:p w14:paraId="513FB497" w14:textId="77777777" w:rsidR="00C42847" w:rsidRDefault="00A37A66">
            <w:pPr>
              <w:spacing w:line="276" w:lineRule="auto"/>
              <w:rPr>
                <w:rFonts w:ascii="Arial" w:eastAsia="Arial" w:hAnsi="Arial" w:cs="Arial"/>
                <w:b/>
                <w:color w:val="000000"/>
                <w:sz w:val="22"/>
                <w:szCs w:val="22"/>
              </w:rPr>
            </w:pPr>
            <w:r>
              <w:rPr>
                <w:rFonts w:ascii="Arial" w:eastAsia="Arial" w:hAnsi="Arial" w:cs="Arial"/>
                <w:b/>
                <w:color w:val="000000"/>
                <w:sz w:val="22"/>
                <w:szCs w:val="22"/>
              </w:rPr>
              <w:t>CARGA HORÁRIA TOTAL DO CURSO</w:t>
            </w:r>
          </w:p>
        </w:tc>
        <w:tc>
          <w:tcPr>
            <w:tcW w:w="2611" w:type="dxa"/>
            <w:tcBorders>
              <w:top w:val="single" w:sz="8" w:space="0" w:color="000000"/>
              <w:left w:val="single" w:sz="8" w:space="0" w:color="000000"/>
              <w:bottom w:val="single" w:sz="4" w:space="0" w:color="000000"/>
              <w:right w:val="single" w:sz="8" w:space="0" w:color="000000"/>
            </w:tcBorders>
            <w:shd w:val="clear" w:color="auto" w:fill="D9D9D9"/>
            <w:vAlign w:val="center"/>
          </w:tcPr>
          <w:p w14:paraId="13FFF1E1" w14:textId="77777777" w:rsidR="00C42847" w:rsidRDefault="00C42847">
            <w:pPr>
              <w:spacing w:line="276" w:lineRule="auto"/>
              <w:jc w:val="center"/>
              <w:rPr>
                <w:rFonts w:ascii="Arial" w:eastAsia="Arial" w:hAnsi="Arial" w:cs="Arial"/>
                <w:b/>
                <w:color w:val="000000"/>
                <w:sz w:val="22"/>
                <w:szCs w:val="22"/>
              </w:rPr>
            </w:pPr>
          </w:p>
        </w:tc>
      </w:tr>
      <w:tr w:rsidR="00C42847" w14:paraId="66EA1A7B" w14:textId="77777777">
        <w:trPr>
          <w:trHeight w:val="285"/>
        </w:trPr>
        <w:tc>
          <w:tcPr>
            <w:tcW w:w="5080" w:type="dxa"/>
            <w:tcBorders>
              <w:top w:val="single" w:sz="4" w:space="0" w:color="000000"/>
              <w:left w:val="single" w:sz="4" w:space="0" w:color="000000"/>
              <w:bottom w:val="single" w:sz="4" w:space="0" w:color="000000"/>
              <w:right w:val="single" w:sz="4" w:space="0" w:color="000000"/>
            </w:tcBorders>
            <w:shd w:val="clear" w:color="auto" w:fill="auto"/>
          </w:tcPr>
          <w:p w14:paraId="585BB4A4"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 xml:space="preserve">ESTÁGIO SUPERVISIONADO </w:t>
            </w:r>
            <w:r w:rsidRPr="006570AC">
              <w:rPr>
                <w:rFonts w:ascii="Arial" w:eastAsia="Arial" w:hAnsi="Arial" w:cs="Arial"/>
                <w:color w:val="FF0000"/>
                <w:sz w:val="22"/>
                <w:szCs w:val="22"/>
              </w:rPr>
              <w:t>(opcional. Não pode contar para integralização da CH mínima estipulada no Catálogo)</w:t>
            </w:r>
          </w:p>
        </w:tc>
        <w:tc>
          <w:tcPr>
            <w:tcW w:w="2611" w:type="dxa"/>
            <w:tcBorders>
              <w:top w:val="single" w:sz="4" w:space="0" w:color="000000"/>
              <w:left w:val="single" w:sz="4" w:space="0" w:color="000000"/>
              <w:bottom w:val="single" w:sz="4" w:space="0" w:color="000000"/>
              <w:right w:val="single" w:sz="4" w:space="0" w:color="000000"/>
            </w:tcBorders>
            <w:shd w:val="clear" w:color="auto" w:fill="auto"/>
          </w:tcPr>
          <w:p w14:paraId="512DD8FC" w14:textId="77777777" w:rsidR="00C42847" w:rsidRDefault="00C42847">
            <w:pPr>
              <w:spacing w:line="276" w:lineRule="auto"/>
              <w:jc w:val="center"/>
              <w:rPr>
                <w:rFonts w:ascii="Arial" w:eastAsia="Arial" w:hAnsi="Arial" w:cs="Arial"/>
                <w:color w:val="000000"/>
                <w:sz w:val="22"/>
                <w:szCs w:val="22"/>
              </w:rPr>
            </w:pPr>
          </w:p>
        </w:tc>
      </w:tr>
      <w:tr w:rsidR="00C42847" w14:paraId="5E534C52" w14:textId="77777777">
        <w:trPr>
          <w:trHeight w:val="285"/>
        </w:trPr>
        <w:tc>
          <w:tcPr>
            <w:tcW w:w="5080" w:type="dxa"/>
            <w:tcBorders>
              <w:top w:val="single" w:sz="4" w:space="0" w:color="000000"/>
              <w:left w:val="single" w:sz="4" w:space="0" w:color="000000"/>
              <w:bottom w:val="single" w:sz="4" w:space="0" w:color="000000"/>
              <w:right w:val="single" w:sz="4" w:space="0" w:color="000000"/>
            </w:tcBorders>
            <w:shd w:val="clear" w:color="auto" w:fill="auto"/>
          </w:tcPr>
          <w:p w14:paraId="3E06BFD8"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 xml:space="preserve">TCC (orientação) </w:t>
            </w:r>
            <w:r w:rsidRPr="006570AC">
              <w:rPr>
                <w:rFonts w:ascii="Arial" w:eastAsia="Arial" w:hAnsi="Arial" w:cs="Arial"/>
                <w:color w:val="FF0000"/>
                <w:sz w:val="22"/>
                <w:szCs w:val="22"/>
              </w:rPr>
              <w:t>(opcional. Não pode contar para integralização da CH mínima estipulada no Catálogo)</w:t>
            </w:r>
          </w:p>
        </w:tc>
        <w:tc>
          <w:tcPr>
            <w:tcW w:w="2611" w:type="dxa"/>
            <w:tcBorders>
              <w:top w:val="single" w:sz="4" w:space="0" w:color="000000"/>
              <w:left w:val="single" w:sz="4" w:space="0" w:color="000000"/>
              <w:bottom w:val="single" w:sz="4" w:space="0" w:color="000000"/>
              <w:right w:val="single" w:sz="4" w:space="0" w:color="000000"/>
            </w:tcBorders>
            <w:shd w:val="clear" w:color="auto" w:fill="auto"/>
          </w:tcPr>
          <w:p w14:paraId="23FA8F2C" w14:textId="77777777" w:rsidR="00C42847" w:rsidRDefault="00C42847">
            <w:pPr>
              <w:spacing w:line="276" w:lineRule="auto"/>
              <w:jc w:val="center"/>
              <w:rPr>
                <w:rFonts w:ascii="Arial" w:eastAsia="Arial" w:hAnsi="Arial" w:cs="Arial"/>
                <w:color w:val="000000"/>
                <w:sz w:val="22"/>
                <w:szCs w:val="22"/>
              </w:rPr>
            </w:pPr>
          </w:p>
        </w:tc>
      </w:tr>
      <w:tr w:rsidR="00C42847" w14:paraId="1C01996B" w14:textId="77777777">
        <w:trPr>
          <w:trHeight w:val="285"/>
        </w:trPr>
        <w:tc>
          <w:tcPr>
            <w:tcW w:w="5080" w:type="dxa"/>
            <w:tcBorders>
              <w:top w:val="single" w:sz="4" w:space="0" w:color="000000"/>
              <w:left w:val="single" w:sz="4" w:space="0" w:color="000000"/>
              <w:bottom w:val="single" w:sz="4" w:space="0" w:color="000000"/>
              <w:right w:val="single" w:sz="4" w:space="0" w:color="000000"/>
            </w:tcBorders>
            <w:shd w:val="clear" w:color="auto" w:fill="auto"/>
          </w:tcPr>
          <w:p w14:paraId="3CA3CE9D" w14:textId="77777777" w:rsidR="00C42847" w:rsidRDefault="00A37A66">
            <w:pPr>
              <w:spacing w:line="276" w:lineRule="auto"/>
              <w:rPr>
                <w:rFonts w:ascii="Arial" w:eastAsia="Arial" w:hAnsi="Arial" w:cs="Arial"/>
                <w:color w:val="000000"/>
                <w:sz w:val="22"/>
                <w:szCs w:val="22"/>
              </w:rPr>
            </w:pPr>
            <w:r>
              <w:rPr>
                <w:rFonts w:ascii="Arial" w:eastAsia="Arial" w:hAnsi="Arial" w:cs="Arial"/>
                <w:color w:val="000000"/>
                <w:sz w:val="22"/>
                <w:szCs w:val="22"/>
              </w:rPr>
              <w:t xml:space="preserve">ATIVIDADES COMPLEMENTARES </w:t>
            </w:r>
            <w:r w:rsidRPr="006570AC">
              <w:rPr>
                <w:rFonts w:ascii="Arial" w:eastAsia="Arial" w:hAnsi="Arial" w:cs="Arial"/>
                <w:color w:val="FF0000"/>
                <w:sz w:val="22"/>
                <w:szCs w:val="22"/>
              </w:rPr>
              <w:t>(opcional. Pode contar para integralização da CH mínima estipulada no Catálogo).</w:t>
            </w:r>
          </w:p>
        </w:tc>
        <w:tc>
          <w:tcPr>
            <w:tcW w:w="2611" w:type="dxa"/>
            <w:tcBorders>
              <w:top w:val="single" w:sz="4" w:space="0" w:color="000000"/>
              <w:left w:val="single" w:sz="4" w:space="0" w:color="000000"/>
              <w:bottom w:val="single" w:sz="4" w:space="0" w:color="000000"/>
              <w:right w:val="single" w:sz="4" w:space="0" w:color="000000"/>
            </w:tcBorders>
            <w:shd w:val="clear" w:color="auto" w:fill="auto"/>
          </w:tcPr>
          <w:p w14:paraId="733A3B4B" w14:textId="77777777" w:rsidR="00C42847" w:rsidRDefault="00C42847">
            <w:pPr>
              <w:spacing w:line="276" w:lineRule="auto"/>
              <w:jc w:val="center"/>
              <w:rPr>
                <w:rFonts w:ascii="Arial" w:eastAsia="Arial" w:hAnsi="Arial" w:cs="Arial"/>
                <w:color w:val="000000"/>
                <w:sz w:val="22"/>
                <w:szCs w:val="22"/>
              </w:rPr>
            </w:pPr>
          </w:p>
        </w:tc>
      </w:tr>
    </w:tbl>
    <w:p w14:paraId="04676A60" w14:textId="77777777" w:rsidR="00C42847" w:rsidRDefault="00C42847">
      <w:pPr>
        <w:spacing w:line="276" w:lineRule="auto"/>
        <w:rPr>
          <w:rFonts w:ascii="Arial" w:eastAsia="Arial" w:hAnsi="Arial" w:cs="Arial"/>
          <w:b/>
          <w:color w:val="000000"/>
        </w:rPr>
        <w:sectPr w:rsidR="00C42847">
          <w:headerReference w:type="default" r:id="rId15"/>
          <w:pgSz w:w="11906" w:h="16838"/>
          <w:pgMar w:top="1814" w:right="849" w:bottom="1010" w:left="1701" w:header="720" w:footer="720" w:gutter="0"/>
          <w:cols w:space="720"/>
        </w:sectPr>
      </w:pPr>
    </w:p>
    <w:p w14:paraId="0E68A9D0" w14:textId="77777777" w:rsidR="00C42847" w:rsidRDefault="00A37A66">
      <w:pPr>
        <w:pStyle w:val="Ttulo1"/>
        <w:spacing w:line="276" w:lineRule="auto"/>
        <w:ind w:left="1430"/>
        <w:rPr>
          <w:rFonts w:ascii="Arial" w:eastAsia="Arial" w:hAnsi="Arial" w:cs="Arial"/>
        </w:rPr>
      </w:pPr>
      <w:bookmarkStart w:id="26" w:name="_heading=h.qsh70q" w:colFirst="0" w:colLast="0"/>
      <w:bookmarkEnd w:id="26"/>
      <w:r>
        <w:rPr>
          <w:rFonts w:ascii="Arial" w:eastAsia="Arial" w:hAnsi="Arial" w:cs="Arial"/>
        </w:rPr>
        <w:t xml:space="preserve">12.1FLUXOGRAMA CURRICULAR </w:t>
      </w:r>
      <w:r>
        <w:rPr>
          <w:rFonts w:ascii="Arial" w:eastAsia="Arial" w:hAnsi="Arial" w:cs="Arial"/>
          <w:color w:val="FF0000"/>
        </w:rPr>
        <w:t>(EXEMPLO)</w:t>
      </w:r>
      <w:r>
        <w:rPr>
          <w:noProof/>
          <w:lang w:eastAsia="pt-BR"/>
        </w:rPr>
        <w:drawing>
          <wp:anchor distT="0" distB="0" distL="0" distR="0" simplePos="0" relativeHeight="251649536" behindDoc="1" locked="0" layoutInCell="1" hidden="0" allowOverlap="1" wp14:anchorId="7AE0D7F0" wp14:editId="1EC90009">
            <wp:simplePos x="0" y="0"/>
            <wp:positionH relativeFrom="column">
              <wp:posOffset>-720089</wp:posOffset>
            </wp:positionH>
            <wp:positionV relativeFrom="paragraph">
              <wp:posOffset>-686435</wp:posOffset>
            </wp:positionV>
            <wp:extent cx="10698679" cy="7562938"/>
            <wp:effectExtent l="0" t="0" r="0" b="0"/>
            <wp:wrapNone/>
            <wp:docPr id="1552"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6"/>
                    <a:srcRect/>
                    <a:stretch>
                      <a:fillRect/>
                    </a:stretch>
                  </pic:blipFill>
                  <pic:spPr>
                    <a:xfrm>
                      <a:off x="0" y="0"/>
                      <a:ext cx="10698679" cy="7562938"/>
                    </a:xfrm>
                    <a:prstGeom prst="rect">
                      <a:avLst/>
                    </a:prstGeom>
                    <a:ln/>
                  </pic:spPr>
                </pic:pic>
              </a:graphicData>
            </a:graphic>
          </wp:anchor>
        </w:drawing>
      </w:r>
    </w:p>
    <w:p w14:paraId="6047483C" w14:textId="77777777" w:rsidR="00C42847" w:rsidRDefault="00A37A66">
      <w:pPr>
        <w:spacing w:line="276" w:lineRule="auto"/>
        <w:ind w:left="1430"/>
        <w:jc w:val="both"/>
        <w:rPr>
          <w:rFonts w:ascii="Arial" w:eastAsia="Arial" w:hAnsi="Arial" w:cs="Arial"/>
          <w:b/>
        </w:rPr>
      </w:pPr>
      <w:r>
        <w:rPr>
          <w:noProof/>
          <w:lang w:eastAsia="pt-BR"/>
        </w:rPr>
        <mc:AlternateContent>
          <mc:Choice Requires="wpg">
            <w:drawing>
              <wp:anchor distT="0" distB="0" distL="0" distR="0" simplePos="0" relativeHeight="251650560" behindDoc="0" locked="0" layoutInCell="1" hidden="0" allowOverlap="1" wp14:anchorId="201317D6" wp14:editId="178639EC">
                <wp:simplePos x="0" y="0"/>
                <wp:positionH relativeFrom="column">
                  <wp:posOffset>0</wp:posOffset>
                </wp:positionH>
                <wp:positionV relativeFrom="paragraph">
                  <wp:posOffset>127000</wp:posOffset>
                </wp:positionV>
                <wp:extent cx="9241790" cy="4789170"/>
                <wp:effectExtent l="0" t="0" r="0" b="0"/>
                <wp:wrapNone/>
                <wp:docPr id="1475" name="Agrupar 1475"/>
                <wp:cNvGraphicFramePr/>
                <a:graphic xmlns:a="http://schemas.openxmlformats.org/drawingml/2006/main">
                  <a:graphicData uri="http://schemas.microsoft.com/office/word/2010/wordprocessingGroup">
                    <wpg:wgp>
                      <wpg:cNvGrpSpPr/>
                      <wpg:grpSpPr>
                        <a:xfrm>
                          <a:off x="0" y="0"/>
                          <a:ext cx="9241790" cy="4789170"/>
                          <a:chOff x="725105" y="1385415"/>
                          <a:chExt cx="9241790" cy="4789170"/>
                        </a:xfrm>
                      </wpg:grpSpPr>
                      <wpg:grpSp>
                        <wpg:cNvPr id="1" name="Agrupar 1"/>
                        <wpg:cNvGrpSpPr/>
                        <wpg:grpSpPr>
                          <a:xfrm>
                            <a:off x="725105" y="1385415"/>
                            <a:ext cx="9241790" cy="4789170"/>
                            <a:chOff x="0" y="207"/>
                            <a:chExt cx="14553" cy="7541"/>
                          </a:xfrm>
                        </wpg:grpSpPr>
                        <wps:wsp>
                          <wps:cNvPr id="2" name="Retângulo 2"/>
                          <wps:cNvSpPr/>
                          <wps:spPr>
                            <a:xfrm>
                              <a:off x="0" y="207"/>
                              <a:ext cx="14550" cy="7525"/>
                            </a:xfrm>
                            <a:prstGeom prst="rect">
                              <a:avLst/>
                            </a:prstGeom>
                            <a:noFill/>
                            <a:ln>
                              <a:noFill/>
                            </a:ln>
                          </wps:spPr>
                          <wps:txbx>
                            <w:txbxContent>
                              <w:p w14:paraId="4833CA6F" w14:textId="77777777" w:rsidR="00A37A66" w:rsidRDefault="00A37A66">
                                <w:pPr>
                                  <w:textDirection w:val="btLr"/>
                                </w:pPr>
                              </w:p>
                            </w:txbxContent>
                          </wps:txbx>
                          <wps:bodyPr spcFirstLastPara="1" wrap="square" lIns="91425" tIns="91425" rIns="91425" bIns="91425" anchor="ctr" anchorCtr="0">
                            <a:noAutofit/>
                          </wps:bodyPr>
                        </wps:wsp>
                        <wps:wsp>
                          <wps:cNvPr id="3" name="Retângulo 3"/>
                          <wps:cNvSpPr/>
                          <wps:spPr>
                            <a:xfrm>
                              <a:off x="0" y="207"/>
                              <a:ext cx="14553" cy="7541"/>
                            </a:xfrm>
                            <a:prstGeom prst="rect">
                              <a:avLst/>
                            </a:prstGeom>
                            <a:solidFill>
                              <a:srgbClr val="FFFFFF"/>
                            </a:solidFill>
                            <a:ln>
                              <a:noFill/>
                            </a:ln>
                          </wps:spPr>
                          <wps:txbx>
                            <w:txbxContent>
                              <w:p w14:paraId="79B48F24" w14:textId="77777777" w:rsidR="00A37A66" w:rsidRDefault="00A37A66">
                                <w:pPr>
                                  <w:textDirection w:val="btLr"/>
                                </w:pPr>
                              </w:p>
                            </w:txbxContent>
                          </wps:txbx>
                          <wps:bodyPr spcFirstLastPara="1" wrap="square" lIns="91425" tIns="91425" rIns="91425" bIns="91425" anchor="ctr" anchorCtr="0">
                            <a:noAutofit/>
                          </wps:bodyPr>
                        </wps:wsp>
                        <wpg:grpSp>
                          <wpg:cNvPr id="4" name="Agrupar 4"/>
                          <wpg:cNvGrpSpPr/>
                          <wpg:grpSpPr>
                            <a:xfrm>
                              <a:off x="7" y="236"/>
                              <a:ext cx="207" cy="710"/>
                              <a:chOff x="7" y="236"/>
                              <a:chExt cx="207" cy="710"/>
                            </a:xfrm>
                          </wpg:grpSpPr>
                          <wps:wsp>
                            <wps:cNvPr id="5" name="Retângulo 5"/>
                            <wps:cNvSpPr/>
                            <wps:spPr>
                              <a:xfrm>
                                <a:off x="7" y="236"/>
                                <a:ext cx="207" cy="710"/>
                              </a:xfrm>
                              <a:prstGeom prst="rect">
                                <a:avLst/>
                              </a:prstGeom>
                              <a:solidFill>
                                <a:srgbClr val="FEB0A0"/>
                              </a:solidFill>
                              <a:ln>
                                <a:noFill/>
                              </a:ln>
                            </wps:spPr>
                            <wps:txbx>
                              <w:txbxContent>
                                <w:p w14:paraId="36895198" w14:textId="77777777" w:rsidR="00A37A66" w:rsidRDefault="00A37A66">
                                  <w:pPr>
                                    <w:textDirection w:val="btLr"/>
                                  </w:pPr>
                                </w:p>
                              </w:txbxContent>
                            </wps:txbx>
                            <wps:bodyPr spcFirstLastPara="1" wrap="square" lIns="91425" tIns="91425" rIns="91425" bIns="91425" anchor="ctr" anchorCtr="0">
                              <a:noAutofit/>
                            </wps:bodyPr>
                          </wps:wsp>
                          <wps:wsp>
                            <wps:cNvPr id="6" name="Retângulo 6"/>
                            <wps:cNvSpPr/>
                            <wps:spPr>
                              <a:xfrm>
                                <a:off x="7" y="236"/>
                                <a:ext cx="207" cy="710"/>
                              </a:xfrm>
                              <a:prstGeom prst="rect">
                                <a:avLst/>
                              </a:prstGeom>
                              <a:noFill/>
                              <a:ln w="9525" cap="flat" cmpd="sng">
                                <a:solidFill>
                                  <a:srgbClr val="000000"/>
                                </a:solidFill>
                                <a:prstDash val="solid"/>
                                <a:miter lim="800000"/>
                                <a:headEnd type="none" w="sm" len="sm"/>
                                <a:tailEnd type="none" w="sm" len="sm"/>
                              </a:ln>
                            </wps:spPr>
                            <wps:txbx>
                              <w:txbxContent>
                                <w:p w14:paraId="623C4A5A" w14:textId="77777777" w:rsidR="00A37A66" w:rsidRDefault="00A37A66">
                                  <w:pPr>
                                    <w:textDirection w:val="btLr"/>
                                  </w:pPr>
                                </w:p>
                              </w:txbxContent>
                            </wps:txbx>
                            <wps:bodyPr spcFirstLastPara="1" wrap="square" lIns="91425" tIns="91425" rIns="91425" bIns="91425" anchor="ctr" anchorCtr="0">
                              <a:noAutofit/>
                            </wps:bodyPr>
                          </wps:wsp>
                        </wpg:grpSp>
                        <wps:wsp>
                          <wps:cNvPr id="7" name="Retângulo 7"/>
                          <wps:cNvSpPr/>
                          <wps:spPr>
                            <a:xfrm>
                              <a:off x="16" y="483"/>
                              <a:ext cx="120" cy="243"/>
                            </a:xfrm>
                            <a:prstGeom prst="rect">
                              <a:avLst/>
                            </a:prstGeom>
                            <a:noFill/>
                            <a:ln>
                              <a:noFill/>
                            </a:ln>
                          </wps:spPr>
                          <wps:txbx>
                            <w:txbxContent>
                              <w:p w14:paraId="3A4E64D3" w14:textId="77777777" w:rsidR="00A37A66" w:rsidRDefault="00A37A66">
                                <w:pPr>
                                  <w:textDirection w:val="btLr"/>
                                </w:pPr>
                                <w:r>
                                  <w:rPr>
                                    <w:rFonts w:ascii="Arial" w:eastAsia="Arial" w:hAnsi="Arial" w:cs="Arial"/>
                                    <w:b/>
                                    <w:color w:val="000000"/>
                                    <w:sz w:val="20"/>
                                  </w:rPr>
                                  <w:t>1</w:t>
                                </w:r>
                              </w:p>
                            </w:txbxContent>
                          </wps:txbx>
                          <wps:bodyPr spcFirstLastPara="1" wrap="square" lIns="0" tIns="0" rIns="0" bIns="0" anchor="t" anchorCtr="0">
                            <a:noAutofit/>
                          </wps:bodyPr>
                        </wps:wsp>
                        <wps:wsp>
                          <wps:cNvPr id="8" name="Retângulo 8"/>
                          <wps:cNvSpPr/>
                          <wps:spPr>
                            <a:xfrm>
                              <a:off x="131" y="480"/>
                              <a:ext cx="83" cy="170"/>
                            </a:xfrm>
                            <a:prstGeom prst="rect">
                              <a:avLst/>
                            </a:prstGeom>
                            <a:noFill/>
                            <a:ln>
                              <a:noFill/>
                            </a:ln>
                          </wps:spPr>
                          <wps:txbx>
                            <w:txbxContent>
                              <w:p w14:paraId="570D743B" w14:textId="77777777" w:rsidR="00A37A66" w:rsidRDefault="00A37A66">
                                <w:pPr>
                                  <w:textDirection w:val="btLr"/>
                                </w:pPr>
                                <w:r>
                                  <w:rPr>
                                    <w:rFonts w:ascii="Arial" w:eastAsia="Arial" w:hAnsi="Arial" w:cs="Arial"/>
                                    <w:b/>
                                    <w:color w:val="000000"/>
                                    <w:sz w:val="14"/>
                                  </w:rPr>
                                  <w:t>0</w:t>
                                </w:r>
                              </w:p>
                            </w:txbxContent>
                          </wps:txbx>
                          <wps:bodyPr spcFirstLastPara="1" wrap="square" lIns="0" tIns="0" rIns="0" bIns="0" anchor="t" anchorCtr="0">
                            <a:noAutofit/>
                          </wps:bodyPr>
                        </wps:wsp>
                        <wpg:grpSp>
                          <wpg:cNvPr id="9" name="Agrupar 9"/>
                          <wpg:cNvGrpSpPr/>
                          <wpg:grpSpPr>
                            <a:xfrm>
                              <a:off x="7" y="1356"/>
                              <a:ext cx="207" cy="712"/>
                              <a:chOff x="7" y="1356"/>
                              <a:chExt cx="207" cy="712"/>
                            </a:xfrm>
                          </wpg:grpSpPr>
                          <wps:wsp>
                            <wps:cNvPr id="10" name="Retângulo 10"/>
                            <wps:cNvSpPr/>
                            <wps:spPr>
                              <a:xfrm>
                                <a:off x="7" y="1356"/>
                                <a:ext cx="207" cy="712"/>
                              </a:xfrm>
                              <a:prstGeom prst="rect">
                                <a:avLst/>
                              </a:prstGeom>
                              <a:solidFill>
                                <a:srgbClr val="FEB0A0"/>
                              </a:solidFill>
                              <a:ln>
                                <a:noFill/>
                              </a:ln>
                            </wps:spPr>
                            <wps:txbx>
                              <w:txbxContent>
                                <w:p w14:paraId="7E3EF26D" w14:textId="77777777" w:rsidR="00A37A66" w:rsidRDefault="00A37A66">
                                  <w:pPr>
                                    <w:textDirection w:val="btLr"/>
                                  </w:pPr>
                                </w:p>
                              </w:txbxContent>
                            </wps:txbx>
                            <wps:bodyPr spcFirstLastPara="1" wrap="square" lIns="91425" tIns="91425" rIns="91425" bIns="91425" anchor="ctr" anchorCtr="0">
                              <a:noAutofit/>
                            </wps:bodyPr>
                          </wps:wsp>
                          <wps:wsp>
                            <wps:cNvPr id="11" name="Retângulo 11"/>
                            <wps:cNvSpPr/>
                            <wps:spPr>
                              <a:xfrm>
                                <a:off x="7" y="1356"/>
                                <a:ext cx="207" cy="712"/>
                              </a:xfrm>
                              <a:prstGeom prst="rect">
                                <a:avLst/>
                              </a:prstGeom>
                              <a:noFill/>
                              <a:ln w="9525" cap="flat" cmpd="sng">
                                <a:solidFill>
                                  <a:srgbClr val="000000"/>
                                </a:solidFill>
                                <a:prstDash val="solid"/>
                                <a:miter lim="800000"/>
                                <a:headEnd type="none" w="sm" len="sm"/>
                                <a:tailEnd type="none" w="sm" len="sm"/>
                              </a:ln>
                            </wps:spPr>
                            <wps:txbx>
                              <w:txbxContent>
                                <w:p w14:paraId="75147264" w14:textId="77777777" w:rsidR="00A37A66" w:rsidRDefault="00A37A66">
                                  <w:pPr>
                                    <w:textDirection w:val="btLr"/>
                                  </w:pPr>
                                </w:p>
                              </w:txbxContent>
                            </wps:txbx>
                            <wps:bodyPr spcFirstLastPara="1" wrap="square" lIns="91425" tIns="91425" rIns="91425" bIns="91425" anchor="ctr" anchorCtr="0">
                              <a:noAutofit/>
                            </wps:bodyPr>
                          </wps:wsp>
                        </wpg:grpSp>
                        <wps:wsp>
                          <wps:cNvPr id="12" name="Retângulo 12"/>
                          <wps:cNvSpPr/>
                          <wps:spPr>
                            <a:xfrm>
                              <a:off x="16" y="1601"/>
                              <a:ext cx="120" cy="243"/>
                            </a:xfrm>
                            <a:prstGeom prst="rect">
                              <a:avLst/>
                            </a:prstGeom>
                            <a:noFill/>
                            <a:ln>
                              <a:noFill/>
                            </a:ln>
                          </wps:spPr>
                          <wps:txbx>
                            <w:txbxContent>
                              <w:p w14:paraId="2BDA8489" w14:textId="77777777" w:rsidR="00A37A66" w:rsidRDefault="00A37A66">
                                <w:pPr>
                                  <w:textDirection w:val="btLr"/>
                                </w:pPr>
                                <w:r>
                                  <w:rPr>
                                    <w:rFonts w:ascii="Arial" w:eastAsia="Arial" w:hAnsi="Arial" w:cs="Arial"/>
                                    <w:b/>
                                    <w:color w:val="000000"/>
                                    <w:sz w:val="20"/>
                                  </w:rPr>
                                  <w:t>2</w:t>
                                </w:r>
                              </w:p>
                            </w:txbxContent>
                          </wps:txbx>
                          <wps:bodyPr spcFirstLastPara="1" wrap="square" lIns="0" tIns="0" rIns="0" bIns="0" anchor="t" anchorCtr="0">
                            <a:noAutofit/>
                          </wps:bodyPr>
                        </wps:wsp>
                        <wps:wsp>
                          <wps:cNvPr id="13" name="Retângulo 13"/>
                          <wps:cNvSpPr/>
                          <wps:spPr>
                            <a:xfrm>
                              <a:off x="131" y="1598"/>
                              <a:ext cx="83" cy="170"/>
                            </a:xfrm>
                            <a:prstGeom prst="rect">
                              <a:avLst/>
                            </a:prstGeom>
                            <a:noFill/>
                            <a:ln>
                              <a:noFill/>
                            </a:ln>
                          </wps:spPr>
                          <wps:txbx>
                            <w:txbxContent>
                              <w:p w14:paraId="26D5C8AF" w14:textId="77777777" w:rsidR="00A37A66" w:rsidRDefault="00A37A66">
                                <w:pPr>
                                  <w:textDirection w:val="btLr"/>
                                </w:pPr>
                                <w:r>
                                  <w:rPr>
                                    <w:rFonts w:ascii="Arial" w:eastAsia="Arial" w:hAnsi="Arial" w:cs="Arial"/>
                                    <w:b/>
                                    <w:color w:val="000000"/>
                                    <w:sz w:val="14"/>
                                  </w:rPr>
                                  <w:t>0</w:t>
                                </w:r>
                              </w:p>
                            </w:txbxContent>
                          </wps:txbx>
                          <wps:bodyPr spcFirstLastPara="1" wrap="square" lIns="0" tIns="0" rIns="0" bIns="0" anchor="t" anchorCtr="0">
                            <a:noAutofit/>
                          </wps:bodyPr>
                        </wps:wsp>
                        <wpg:grpSp>
                          <wpg:cNvPr id="14" name="Agrupar 14"/>
                          <wpg:cNvGrpSpPr/>
                          <wpg:grpSpPr>
                            <a:xfrm>
                              <a:off x="5" y="2518"/>
                              <a:ext cx="207" cy="712"/>
                              <a:chOff x="5" y="2518"/>
                              <a:chExt cx="207" cy="712"/>
                            </a:xfrm>
                          </wpg:grpSpPr>
                          <wps:wsp>
                            <wps:cNvPr id="15" name="Retângulo 15"/>
                            <wps:cNvSpPr/>
                            <wps:spPr>
                              <a:xfrm>
                                <a:off x="5" y="2518"/>
                                <a:ext cx="207" cy="712"/>
                              </a:xfrm>
                              <a:prstGeom prst="rect">
                                <a:avLst/>
                              </a:prstGeom>
                              <a:solidFill>
                                <a:srgbClr val="FEB0A0"/>
                              </a:solidFill>
                              <a:ln>
                                <a:noFill/>
                              </a:ln>
                            </wps:spPr>
                            <wps:txbx>
                              <w:txbxContent>
                                <w:p w14:paraId="4DFEF610" w14:textId="77777777" w:rsidR="00A37A66" w:rsidRDefault="00A37A66">
                                  <w:pPr>
                                    <w:textDirection w:val="btLr"/>
                                  </w:pPr>
                                </w:p>
                              </w:txbxContent>
                            </wps:txbx>
                            <wps:bodyPr spcFirstLastPara="1" wrap="square" lIns="91425" tIns="91425" rIns="91425" bIns="91425" anchor="ctr" anchorCtr="0">
                              <a:noAutofit/>
                            </wps:bodyPr>
                          </wps:wsp>
                          <wps:wsp>
                            <wps:cNvPr id="16" name="Retângulo 16"/>
                            <wps:cNvSpPr/>
                            <wps:spPr>
                              <a:xfrm>
                                <a:off x="5" y="2518"/>
                                <a:ext cx="207" cy="712"/>
                              </a:xfrm>
                              <a:prstGeom prst="rect">
                                <a:avLst/>
                              </a:prstGeom>
                              <a:noFill/>
                              <a:ln w="9525" cap="flat" cmpd="sng">
                                <a:solidFill>
                                  <a:srgbClr val="000000"/>
                                </a:solidFill>
                                <a:prstDash val="solid"/>
                                <a:miter lim="800000"/>
                                <a:headEnd type="none" w="sm" len="sm"/>
                                <a:tailEnd type="none" w="sm" len="sm"/>
                              </a:ln>
                            </wps:spPr>
                            <wps:txbx>
                              <w:txbxContent>
                                <w:p w14:paraId="33F3F711" w14:textId="77777777" w:rsidR="00A37A66" w:rsidRDefault="00A37A66">
                                  <w:pPr>
                                    <w:textDirection w:val="btLr"/>
                                  </w:pPr>
                                </w:p>
                              </w:txbxContent>
                            </wps:txbx>
                            <wps:bodyPr spcFirstLastPara="1" wrap="square" lIns="91425" tIns="91425" rIns="91425" bIns="91425" anchor="ctr" anchorCtr="0">
                              <a:noAutofit/>
                            </wps:bodyPr>
                          </wps:wsp>
                        </wpg:grpSp>
                        <wps:wsp>
                          <wps:cNvPr id="17" name="Retângulo 17"/>
                          <wps:cNvSpPr/>
                          <wps:spPr>
                            <a:xfrm>
                              <a:off x="14" y="2762"/>
                              <a:ext cx="120" cy="243"/>
                            </a:xfrm>
                            <a:prstGeom prst="rect">
                              <a:avLst/>
                            </a:prstGeom>
                            <a:noFill/>
                            <a:ln>
                              <a:noFill/>
                            </a:ln>
                          </wps:spPr>
                          <wps:txbx>
                            <w:txbxContent>
                              <w:p w14:paraId="69E525CB" w14:textId="77777777" w:rsidR="00A37A66" w:rsidRDefault="00A37A66">
                                <w:pPr>
                                  <w:textDirection w:val="btLr"/>
                                </w:pPr>
                                <w:r>
                                  <w:rPr>
                                    <w:rFonts w:ascii="Arial" w:eastAsia="Arial" w:hAnsi="Arial" w:cs="Arial"/>
                                    <w:b/>
                                    <w:color w:val="000000"/>
                                    <w:sz w:val="20"/>
                                  </w:rPr>
                                  <w:t>3</w:t>
                                </w:r>
                              </w:p>
                            </w:txbxContent>
                          </wps:txbx>
                          <wps:bodyPr spcFirstLastPara="1" wrap="square" lIns="0" tIns="0" rIns="0" bIns="0" anchor="t" anchorCtr="0">
                            <a:noAutofit/>
                          </wps:bodyPr>
                        </wps:wsp>
                        <wps:wsp>
                          <wps:cNvPr id="18" name="Retângulo 18"/>
                          <wps:cNvSpPr/>
                          <wps:spPr>
                            <a:xfrm>
                              <a:off x="129" y="2759"/>
                              <a:ext cx="83" cy="170"/>
                            </a:xfrm>
                            <a:prstGeom prst="rect">
                              <a:avLst/>
                            </a:prstGeom>
                            <a:noFill/>
                            <a:ln>
                              <a:noFill/>
                            </a:ln>
                          </wps:spPr>
                          <wps:txbx>
                            <w:txbxContent>
                              <w:p w14:paraId="5864A454" w14:textId="77777777" w:rsidR="00A37A66" w:rsidRDefault="00A37A66">
                                <w:pPr>
                                  <w:textDirection w:val="btLr"/>
                                </w:pPr>
                                <w:r>
                                  <w:rPr>
                                    <w:rFonts w:ascii="Arial" w:eastAsia="Arial" w:hAnsi="Arial" w:cs="Arial"/>
                                    <w:b/>
                                    <w:color w:val="000000"/>
                                    <w:sz w:val="14"/>
                                  </w:rPr>
                                  <w:t>0</w:t>
                                </w:r>
                              </w:p>
                            </w:txbxContent>
                          </wps:txbx>
                          <wps:bodyPr spcFirstLastPara="1" wrap="square" lIns="0" tIns="0" rIns="0" bIns="0" anchor="t" anchorCtr="0">
                            <a:noAutofit/>
                          </wps:bodyPr>
                        </wps:wsp>
                        <wpg:grpSp>
                          <wpg:cNvPr id="19" name="Agrupar 19"/>
                          <wpg:cNvGrpSpPr/>
                          <wpg:grpSpPr>
                            <a:xfrm>
                              <a:off x="7" y="3619"/>
                              <a:ext cx="207" cy="712"/>
                              <a:chOff x="7" y="3619"/>
                              <a:chExt cx="207" cy="712"/>
                            </a:xfrm>
                          </wpg:grpSpPr>
                          <wps:wsp>
                            <wps:cNvPr id="20" name="Retângulo 20"/>
                            <wps:cNvSpPr/>
                            <wps:spPr>
                              <a:xfrm>
                                <a:off x="7" y="3619"/>
                                <a:ext cx="207" cy="712"/>
                              </a:xfrm>
                              <a:prstGeom prst="rect">
                                <a:avLst/>
                              </a:prstGeom>
                              <a:solidFill>
                                <a:srgbClr val="FEB0A0"/>
                              </a:solidFill>
                              <a:ln>
                                <a:noFill/>
                              </a:ln>
                            </wps:spPr>
                            <wps:txbx>
                              <w:txbxContent>
                                <w:p w14:paraId="49F42A06" w14:textId="77777777" w:rsidR="00A37A66" w:rsidRDefault="00A37A66">
                                  <w:pPr>
                                    <w:textDirection w:val="btLr"/>
                                  </w:pPr>
                                </w:p>
                              </w:txbxContent>
                            </wps:txbx>
                            <wps:bodyPr spcFirstLastPara="1" wrap="square" lIns="91425" tIns="91425" rIns="91425" bIns="91425" anchor="ctr" anchorCtr="0">
                              <a:noAutofit/>
                            </wps:bodyPr>
                          </wps:wsp>
                          <wps:wsp>
                            <wps:cNvPr id="21" name="Retângulo 21"/>
                            <wps:cNvSpPr/>
                            <wps:spPr>
                              <a:xfrm>
                                <a:off x="7" y="3619"/>
                                <a:ext cx="207" cy="712"/>
                              </a:xfrm>
                              <a:prstGeom prst="rect">
                                <a:avLst/>
                              </a:prstGeom>
                              <a:noFill/>
                              <a:ln w="9525" cap="flat" cmpd="sng">
                                <a:solidFill>
                                  <a:srgbClr val="000000"/>
                                </a:solidFill>
                                <a:prstDash val="solid"/>
                                <a:miter lim="800000"/>
                                <a:headEnd type="none" w="sm" len="sm"/>
                                <a:tailEnd type="none" w="sm" len="sm"/>
                              </a:ln>
                            </wps:spPr>
                            <wps:txbx>
                              <w:txbxContent>
                                <w:p w14:paraId="239F475A" w14:textId="77777777" w:rsidR="00A37A66" w:rsidRDefault="00A37A66">
                                  <w:pPr>
                                    <w:textDirection w:val="btLr"/>
                                  </w:pPr>
                                </w:p>
                              </w:txbxContent>
                            </wps:txbx>
                            <wps:bodyPr spcFirstLastPara="1" wrap="square" lIns="91425" tIns="91425" rIns="91425" bIns="91425" anchor="ctr" anchorCtr="0">
                              <a:noAutofit/>
                            </wps:bodyPr>
                          </wps:wsp>
                        </wpg:grpSp>
                        <wps:wsp>
                          <wps:cNvPr id="22" name="Retângulo 22"/>
                          <wps:cNvSpPr/>
                          <wps:spPr>
                            <a:xfrm>
                              <a:off x="16" y="3866"/>
                              <a:ext cx="120" cy="243"/>
                            </a:xfrm>
                            <a:prstGeom prst="rect">
                              <a:avLst/>
                            </a:prstGeom>
                            <a:noFill/>
                            <a:ln>
                              <a:noFill/>
                            </a:ln>
                          </wps:spPr>
                          <wps:txbx>
                            <w:txbxContent>
                              <w:p w14:paraId="625B342F" w14:textId="77777777" w:rsidR="00A37A66" w:rsidRDefault="00A37A66">
                                <w:pPr>
                                  <w:textDirection w:val="btLr"/>
                                </w:pPr>
                                <w:r>
                                  <w:rPr>
                                    <w:rFonts w:ascii="Arial" w:eastAsia="Arial" w:hAnsi="Arial" w:cs="Arial"/>
                                    <w:b/>
                                    <w:color w:val="000000"/>
                                    <w:sz w:val="20"/>
                                  </w:rPr>
                                  <w:t>4</w:t>
                                </w:r>
                              </w:p>
                            </w:txbxContent>
                          </wps:txbx>
                          <wps:bodyPr spcFirstLastPara="1" wrap="square" lIns="0" tIns="0" rIns="0" bIns="0" anchor="t" anchorCtr="0">
                            <a:noAutofit/>
                          </wps:bodyPr>
                        </wps:wsp>
                        <wps:wsp>
                          <wps:cNvPr id="23" name="Retângulo 23"/>
                          <wps:cNvSpPr/>
                          <wps:spPr>
                            <a:xfrm>
                              <a:off x="131" y="3863"/>
                              <a:ext cx="83" cy="170"/>
                            </a:xfrm>
                            <a:prstGeom prst="rect">
                              <a:avLst/>
                            </a:prstGeom>
                            <a:noFill/>
                            <a:ln>
                              <a:noFill/>
                            </a:ln>
                          </wps:spPr>
                          <wps:txbx>
                            <w:txbxContent>
                              <w:p w14:paraId="4440DCA4" w14:textId="77777777" w:rsidR="00A37A66" w:rsidRDefault="00A37A66">
                                <w:pPr>
                                  <w:textDirection w:val="btLr"/>
                                </w:pPr>
                                <w:r>
                                  <w:rPr>
                                    <w:rFonts w:ascii="Arial" w:eastAsia="Arial" w:hAnsi="Arial" w:cs="Arial"/>
                                    <w:b/>
                                    <w:color w:val="000000"/>
                                    <w:sz w:val="14"/>
                                  </w:rPr>
                                  <w:t>0</w:t>
                                </w:r>
                              </w:p>
                            </w:txbxContent>
                          </wps:txbx>
                          <wps:bodyPr spcFirstLastPara="1" wrap="square" lIns="0" tIns="0" rIns="0" bIns="0" anchor="t" anchorCtr="0">
                            <a:noAutofit/>
                          </wps:bodyPr>
                        </wps:wsp>
                        <wpg:grpSp>
                          <wpg:cNvPr id="24" name="Agrupar 24"/>
                          <wpg:cNvGrpSpPr/>
                          <wpg:grpSpPr>
                            <a:xfrm>
                              <a:off x="7" y="4752"/>
                              <a:ext cx="207" cy="712"/>
                              <a:chOff x="7" y="4752"/>
                              <a:chExt cx="207" cy="712"/>
                            </a:xfrm>
                          </wpg:grpSpPr>
                          <wps:wsp>
                            <wps:cNvPr id="25" name="Retângulo 25"/>
                            <wps:cNvSpPr/>
                            <wps:spPr>
                              <a:xfrm>
                                <a:off x="7" y="4752"/>
                                <a:ext cx="207" cy="712"/>
                              </a:xfrm>
                              <a:prstGeom prst="rect">
                                <a:avLst/>
                              </a:prstGeom>
                              <a:solidFill>
                                <a:srgbClr val="FEB0A0"/>
                              </a:solidFill>
                              <a:ln>
                                <a:noFill/>
                              </a:ln>
                            </wps:spPr>
                            <wps:txbx>
                              <w:txbxContent>
                                <w:p w14:paraId="21C6805C" w14:textId="77777777" w:rsidR="00A37A66" w:rsidRDefault="00A37A66">
                                  <w:pPr>
                                    <w:textDirection w:val="btLr"/>
                                  </w:pPr>
                                </w:p>
                              </w:txbxContent>
                            </wps:txbx>
                            <wps:bodyPr spcFirstLastPara="1" wrap="square" lIns="91425" tIns="91425" rIns="91425" bIns="91425" anchor="ctr" anchorCtr="0">
                              <a:noAutofit/>
                            </wps:bodyPr>
                          </wps:wsp>
                          <wps:wsp>
                            <wps:cNvPr id="26" name="Retângulo 26"/>
                            <wps:cNvSpPr/>
                            <wps:spPr>
                              <a:xfrm>
                                <a:off x="7" y="4752"/>
                                <a:ext cx="207" cy="712"/>
                              </a:xfrm>
                              <a:prstGeom prst="rect">
                                <a:avLst/>
                              </a:prstGeom>
                              <a:noFill/>
                              <a:ln w="9525" cap="flat" cmpd="sng">
                                <a:solidFill>
                                  <a:srgbClr val="000000"/>
                                </a:solidFill>
                                <a:prstDash val="solid"/>
                                <a:miter lim="800000"/>
                                <a:headEnd type="none" w="sm" len="sm"/>
                                <a:tailEnd type="none" w="sm" len="sm"/>
                              </a:ln>
                            </wps:spPr>
                            <wps:txbx>
                              <w:txbxContent>
                                <w:p w14:paraId="734BD854" w14:textId="77777777" w:rsidR="00A37A66" w:rsidRDefault="00A37A66">
                                  <w:pPr>
                                    <w:textDirection w:val="btLr"/>
                                  </w:pPr>
                                </w:p>
                              </w:txbxContent>
                            </wps:txbx>
                            <wps:bodyPr spcFirstLastPara="1" wrap="square" lIns="91425" tIns="91425" rIns="91425" bIns="91425" anchor="ctr" anchorCtr="0">
                              <a:noAutofit/>
                            </wps:bodyPr>
                          </wps:wsp>
                        </wpg:grpSp>
                        <wps:wsp>
                          <wps:cNvPr id="27" name="Retângulo 27"/>
                          <wps:cNvSpPr/>
                          <wps:spPr>
                            <a:xfrm>
                              <a:off x="16" y="4996"/>
                              <a:ext cx="120" cy="243"/>
                            </a:xfrm>
                            <a:prstGeom prst="rect">
                              <a:avLst/>
                            </a:prstGeom>
                            <a:noFill/>
                            <a:ln>
                              <a:noFill/>
                            </a:ln>
                          </wps:spPr>
                          <wps:txbx>
                            <w:txbxContent>
                              <w:p w14:paraId="6A3E574C" w14:textId="77777777" w:rsidR="00A37A66" w:rsidRDefault="00A37A66">
                                <w:pPr>
                                  <w:textDirection w:val="btLr"/>
                                </w:pPr>
                                <w:r>
                                  <w:rPr>
                                    <w:rFonts w:ascii="Arial" w:eastAsia="Arial" w:hAnsi="Arial" w:cs="Arial"/>
                                    <w:b/>
                                    <w:color w:val="000000"/>
                                    <w:sz w:val="20"/>
                                  </w:rPr>
                                  <w:t>5</w:t>
                                </w:r>
                              </w:p>
                            </w:txbxContent>
                          </wps:txbx>
                          <wps:bodyPr spcFirstLastPara="1" wrap="square" lIns="0" tIns="0" rIns="0" bIns="0" anchor="t" anchorCtr="0">
                            <a:noAutofit/>
                          </wps:bodyPr>
                        </wps:wsp>
                        <wps:wsp>
                          <wps:cNvPr id="28" name="Retângulo 28"/>
                          <wps:cNvSpPr/>
                          <wps:spPr>
                            <a:xfrm>
                              <a:off x="131" y="4993"/>
                              <a:ext cx="83" cy="170"/>
                            </a:xfrm>
                            <a:prstGeom prst="rect">
                              <a:avLst/>
                            </a:prstGeom>
                            <a:noFill/>
                            <a:ln>
                              <a:noFill/>
                            </a:ln>
                          </wps:spPr>
                          <wps:txbx>
                            <w:txbxContent>
                              <w:p w14:paraId="6C012211" w14:textId="77777777" w:rsidR="00A37A66" w:rsidRDefault="00A37A66">
                                <w:pPr>
                                  <w:textDirection w:val="btLr"/>
                                </w:pPr>
                                <w:r>
                                  <w:rPr>
                                    <w:rFonts w:ascii="Arial" w:eastAsia="Arial" w:hAnsi="Arial" w:cs="Arial"/>
                                    <w:b/>
                                    <w:color w:val="000000"/>
                                    <w:sz w:val="14"/>
                                  </w:rPr>
                                  <w:t>0</w:t>
                                </w:r>
                              </w:p>
                            </w:txbxContent>
                          </wps:txbx>
                          <wps:bodyPr spcFirstLastPara="1" wrap="square" lIns="0" tIns="0" rIns="0" bIns="0" anchor="t" anchorCtr="0">
                            <a:noAutofit/>
                          </wps:bodyPr>
                        </wps:wsp>
                        <wpg:grpSp>
                          <wpg:cNvPr id="29" name="Agrupar 29"/>
                          <wpg:cNvGrpSpPr/>
                          <wpg:grpSpPr>
                            <a:xfrm>
                              <a:off x="7" y="5878"/>
                              <a:ext cx="207" cy="710"/>
                              <a:chOff x="7" y="5878"/>
                              <a:chExt cx="207" cy="710"/>
                            </a:xfrm>
                          </wpg:grpSpPr>
                          <wps:wsp>
                            <wps:cNvPr id="30" name="Retângulo 30"/>
                            <wps:cNvSpPr/>
                            <wps:spPr>
                              <a:xfrm>
                                <a:off x="7" y="5878"/>
                                <a:ext cx="207" cy="710"/>
                              </a:xfrm>
                              <a:prstGeom prst="rect">
                                <a:avLst/>
                              </a:prstGeom>
                              <a:solidFill>
                                <a:srgbClr val="FEB0A0"/>
                              </a:solidFill>
                              <a:ln>
                                <a:noFill/>
                              </a:ln>
                            </wps:spPr>
                            <wps:txbx>
                              <w:txbxContent>
                                <w:p w14:paraId="3FA9676F" w14:textId="77777777" w:rsidR="00A37A66" w:rsidRDefault="00A37A66">
                                  <w:pPr>
                                    <w:textDirection w:val="btLr"/>
                                  </w:pPr>
                                </w:p>
                              </w:txbxContent>
                            </wps:txbx>
                            <wps:bodyPr spcFirstLastPara="1" wrap="square" lIns="91425" tIns="91425" rIns="91425" bIns="91425" anchor="ctr" anchorCtr="0">
                              <a:noAutofit/>
                            </wps:bodyPr>
                          </wps:wsp>
                          <wps:wsp>
                            <wps:cNvPr id="31" name="Retângulo 31"/>
                            <wps:cNvSpPr/>
                            <wps:spPr>
                              <a:xfrm>
                                <a:off x="7" y="5878"/>
                                <a:ext cx="207" cy="710"/>
                              </a:xfrm>
                              <a:prstGeom prst="rect">
                                <a:avLst/>
                              </a:prstGeom>
                              <a:noFill/>
                              <a:ln w="9525" cap="flat" cmpd="sng">
                                <a:solidFill>
                                  <a:srgbClr val="000000"/>
                                </a:solidFill>
                                <a:prstDash val="solid"/>
                                <a:miter lim="800000"/>
                                <a:headEnd type="none" w="sm" len="sm"/>
                                <a:tailEnd type="none" w="sm" len="sm"/>
                              </a:ln>
                            </wps:spPr>
                            <wps:txbx>
                              <w:txbxContent>
                                <w:p w14:paraId="3A8EC6D2" w14:textId="77777777" w:rsidR="00A37A66" w:rsidRDefault="00A37A66">
                                  <w:pPr>
                                    <w:textDirection w:val="btLr"/>
                                  </w:pPr>
                                </w:p>
                              </w:txbxContent>
                            </wps:txbx>
                            <wps:bodyPr spcFirstLastPara="1" wrap="square" lIns="91425" tIns="91425" rIns="91425" bIns="91425" anchor="ctr" anchorCtr="0">
                              <a:noAutofit/>
                            </wps:bodyPr>
                          </wps:wsp>
                        </wpg:grpSp>
                        <wps:wsp>
                          <wps:cNvPr id="32" name="Retângulo 32"/>
                          <wps:cNvSpPr/>
                          <wps:spPr>
                            <a:xfrm>
                              <a:off x="16" y="6124"/>
                              <a:ext cx="120" cy="243"/>
                            </a:xfrm>
                            <a:prstGeom prst="rect">
                              <a:avLst/>
                            </a:prstGeom>
                            <a:noFill/>
                            <a:ln>
                              <a:noFill/>
                            </a:ln>
                          </wps:spPr>
                          <wps:txbx>
                            <w:txbxContent>
                              <w:p w14:paraId="2C5F6F7D" w14:textId="77777777" w:rsidR="00A37A66" w:rsidRDefault="00A37A66">
                                <w:pPr>
                                  <w:textDirection w:val="btLr"/>
                                </w:pPr>
                                <w:r>
                                  <w:rPr>
                                    <w:rFonts w:ascii="Arial" w:eastAsia="Arial" w:hAnsi="Arial" w:cs="Arial"/>
                                    <w:b/>
                                    <w:color w:val="000000"/>
                                    <w:sz w:val="20"/>
                                  </w:rPr>
                                  <w:t>6</w:t>
                                </w:r>
                              </w:p>
                            </w:txbxContent>
                          </wps:txbx>
                          <wps:bodyPr spcFirstLastPara="1" wrap="square" lIns="0" tIns="0" rIns="0" bIns="0" anchor="t" anchorCtr="0">
                            <a:noAutofit/>
                          </wps:bodyPr>
                        </wps:wsp>
                        <wps:wsp>
                          <wps:cNvPr id="33" name="Retângulo 33"/>
                          <wps:cNvSpPr/>
                          <wps:spPr>
                            <a:xfrm>
                              <a:off x="131" y="6121"/>
                              <a:ext cx="83" cy="170"/>
                            </a:xfrm>
                            <a:prstGeom prst="rect">
                              <a:avLst/>
                            </a:prstGeom>
                            <a:noFill/>
                            <a:ln>
                              <a:noFill/>
                            </a:ln>
                          </wps:spPr>
                          <wps:txbx>
                            <w:txbxContent>
                              <w:p w14:paraId="3E2223E0" w14:textId="77777777" w:rsidR="00A37A66" w:rsidRDefault="00A37A66">
                                <w:pPr>
                                  <w:textDirection w:val="btLr"/>
                                </w:pPr>
                                <w:r>
                                  <w:rPr>
                                    <w:rFonts w:ascii="Arial" w:eastAsia="Arial" w:hAnsi="Arial" w:cs="Arial"/>
                                    <w:b/>
                                    <w:color w:val="000000"/>
                                    <w:sz w:val="14"/>
                                  </w:rPr>
                                  <w:t>0</w:t>
                                </w:r>
                              </w:p>
                            </w:txbxContent>
                          </wps:txbx>
                          <wps:bodyPr spcFirstLastPara="1" wrap="square" lIns="0" tIns="0" rIns="0" bIns="0" anchor="t" anchorCtr="0">
                            <a:noAutofit/>
                          </wps:bodyPr>
                        </wps:wsp>
                        <wpg:grpSp>
                          <wpg:cNvPr id="34" name="Agrupar 34"/>
                          <wpg:cNvGrpSpPr/>
                          <wpg:grpSpPr>
                            <a:xfrm>
                              <a:off x="2176" y="2520"/>
                              <a:ext cx="1523" cy="650"/>
                              <a:chOff x="2176" y="2520"/>
                              <a:chExt cx="1523" cy="650"/>
                            </a:xfrm>
                          </wpg:grpSpPr>
                          <wps:wsp>
                            <wps:cNvPr id="35" name="Retângulo 35"/>
                            <wps:cNvSpPr/>
                            <wps:spPr>
                              <a:xfrm>
                                <a:off x="2176" y="2520"/>
                                <a:ext cx="1523" cy="650"/>
                              </a:xfrm>
                              <a:prstGeom prst="rect">
                                <a:avLst/>
                              </a:prstGeom>
                              <a:solidFill>
                                <a:srgbClr val="D4CE4C"/>
                              </a:solidFill>
                              <a:ln>
                                <a:noFill/>
                              </a:ln>
                            </wps:spPr>
                            <wps:txbx>
                              <w:txbxContent>
                                <w:p w14:paraId="7A4454F5" w14:textId="77777777" w:rsidR="00A37A66" w:rsidRDefault="00A37A66">
                                  <w:pPr>
                                    <w:textDirection w:val="btLr"/>
                                  </w:pPr>
                                </w:p>
                              </w:txbxContent>
                            </wps:txbx>
                            <wps:bodyPr spcFirstLastPara="1" wrap="square" lIns="91425" tIns="91425" rIns="91425" bIns="91425" anchor="ctr" anchorCtr="0">
                              <a:noAutofit/>
                            </wps:bodyPr>
                          </wps:wsp>
                          <wps:wsp>
                            <wps:cNvPr id="36" name="Retângulo 36"/>
                            <wps:cNvSpPr/>
                            <wps:spPr>
                              <a:xfrm>
                                <a:off x="2176" y="2520"/>
                                <a:ext cx="1523" cy="650"/>
                              </a:xfrm>
                              <a:prstGeom prst="rect">
                                <a:avLst/>
                              </a:prstGeom>
                              <a:noFill/>
                              <a:ln w="9525" cap="flat" cmpd="sng">
                                <a:solidFill>
                                  <a:srgbClr val="000000"/>
                                </a:solidFill>
                                <a:prstDash val="solid"/>
                                <a:miter lim="800000"/>
                                <a:headEnd type="none" w="sm" len="sm"/>
                                <a:tailEnd type="none" w="sm" len="sm"/>
                              </a:ln>
                            </wps:spPr>
                            <wps:txbx>
                              <w:txbxContent>
                                <w:p w14:paraId="79D2FF30" w14:textId="77777777" w:rsidR="00A37A66" w:rsidRDefault="00A37A66">
                                  <w:pPr>
                                    <w:textDirection w:val="btLr"/>
                                  </w:pPr>
                                </w:p>
                              </w:txbxContent>
                            </wps:txbx>
                            <wps:bodyPr spcFirstLastPara="1" wrap="square" lIns="91425" tIns="91425" rIns="91425" bIns="91425" anchor="ctr" anchorCtr="0">
                              <a:noAutofit/>
                            </wps:bodyPr>
                          </wps:wsp>
                        </wpg:grpSp>
                        <wps:wsp>
                          <wps:cNvPr id="37" name="Retângulo 37"/>
                          <wps:cNvSpPr/>
                          <wps:spPr>
                            <a:xfrm>
                              <a:off x="2486" y="2534"/>
                              <a:ext cx="903" cy="218"/>
                            </a:xfrm>
                            <a:prstGeom prst="rect">
                              <a:avLst/>
                            </a:prstGeom>
                            <a:noFill/>
                            <a:ln>
                              <a:noFill/>
                            </a:ln>
                          </wps:spPr>
                          <wps:txbx>
                            <w:txbxContent>
                              <w:p w14:paraId="1F6940D9" w14:textId="77777777" w:rsidR="00A37A66" w:rsidRDefault="00A37A66">
                                <w:pPr>
                                  <w:textDirection w:val="btLr"/>
                                </w:pPr>
                                <w:r>
                                  <w:rPr>
                                    <w:rFonts w:ascii="Arial" w:eastAsia="Arial" w:hAnsi="Arial" w:cs="Arial"/>
                                    <w:color w:val="000000"/>
                                    <w:sz w:val="18"/>
                                  </w:rPr>
                                  <w:t xml:space="preserve">Sociologia </w:t>
                                </w:r>
                              </w:p>
                            </w:txbxContent>
                          </wps:txbx>
                          <wps:bodyPr spcFirstLastPara="1" wrap="square" lIns="0" tIns="0" rIns="0" bIns="0" anchor="t" anchorCtr="0">
                            <a:noAutofit/>
                          </wps:bodyPr>
                        </wps:wsp>
                        <wps:wsp>
                          <wps:cNvPr id="38" name="Retângulo 38"/>
                          <wps:cNvSpPr/>
                          <wps:spPr>
                            <a:xfrm>
                              <a:off x="2442" y="2753"/>
                              <a:ext cx="1044" cy="218"/>
                            </a:xfrm>
                            <a:prstGeom prst="rect">
                              <a:avLst/>
                            </a:prstGeom>
                            <a:noFill/>
                            <a:ln>
                              <a:noFill/>
                            </a:ln>
                          </wps:spPr>
                          <wps:txbx>
                            <w:txbxContent>
                              <w:p w14:paraId="4EC1DFFC" w14:textId="77777777" w:rsidR="00A37A66" w:rsidRDefault="00A37A66">
                                <w:pPr>
                                  <w:textDirection w:val="btLr"/>
                                </w:pPr>
                                <w:r>
                                  <w:rPr>
                                    <w:rFonts w:ascii="Arial" w:eastAsia="Arial" w:hAnsi="Arial" w:cs="Arial"/>
                                    <w:color w:val="000000"/>
                                    <w:sz w:val="18"/>
                                  </w:rPr>
                                  <w:t>do Trabalho</w:t>
                                </w:r>
                              </w:p>
                            </w:txbxContent>
                          </wps:txbx>
                          <wps:bodyPr spcFirstLastPara="1" wrap="square" lIns="0" tIns="0" rIns="0" bIns="0" anchor="t" anchorCtr="0">
                            <a:noAutofit/>
                          </wps:bodyPr>
                        </wps:wsp>
                        <wps:wsp>
                          <wps:cNvPr id="39" name="Retângulo 39"/>
                          <wps:cNvSpPr/>
                          <wps:spPr>
                            <a:xfrm>
                              <a:off x="2758" y="2968"/>
                              <a:ext cx="380" cy="218"/>
                            </a:xfrm>
                            <a:prstGeom prst="rect">
                              <a:avLst/>
                            </a:prstGeom>
                            <a:noFill/>
                            <a:ln>
                              <a:noFill/>
                            </a:ln>
                          </wps:spPr>
                          <wps:txbx>
                            <w:txbxContent>
                              <w:p w14:paraId="56BC3DC0" w14:textId="77777777" w:rsidR="00A37A66" w:rsidRDefault="00A37A66">
                                <w:pPr>
                                  <w:textDirection w:val="btLr"/>
                                </w:pPr>
                                <w:r>
                                  <w:rPr>
                                    <w:rFonts w:ascii="Arial" w:eastAsia="Arial" w:hAnsi="Arial" w:cs="Arial"/>
                                    <w:color w:val="000000"/>
                                    <w:sz w:val="18"/>
                                  </w:rPr>
                                  <w:t>40 h</w:t>
                                </w:r>
                              </w:p>
                            </w:txbxContent>
                          </wps:txbx>
                          <wps:bodyPr spcFirstLastPara="1" wrap="square" lIns="0" tIns="0" rIns="0" bIns="0" anchor="t" anchorCtr="0">
                            <a:noAutofit/>
                          </wps:bodyPr>
                        </wps:wsp>
                        <wpg:grpSp>
                          <wpg:cNvPr id="40" name="Agrupar 40"/>
                          <wpg:cNvGrpSpPr/>
                          <wpg:grpSpPr>
                            <a:xfrm>
                              <a:off x="3994" y="1358"/>
                              <a:ext cx="1521" cy="652"/>
                              <a:chOff x="3994" y="1358"/>
                              <a:chExt cx="1521" cy="652"/>
                            </a:xfrm>
                          </wpg:grpSpPr>
                          <wps:wsp>
                            <wps:cNvPr id="41" name="Retângulo 41"/>
                            <wps:cNvSpPr/>
                            <wps:spPr>
                              <a:xfrm>
                                <a:off x="3994" y="1358"/>
                                <a:ext cx="1521" cy="652"/>
                              </a:xfrm>
                              <a:prstGeom prst="rect">
                                <a:avLst/>
                              </a:prstGeom>
                              <a:solidFill>
                                <a:srgbClr val="F9A5BF"/>
                              </a:solidFill>
                              <a:ln>
                                <a:noFill/>
                              </a:ln>
                            </wps:spPr>
                            <wps:txbx>
                              <w:txbxContent>
                                <w:p w14:paraId="3EC202BB" w14:textId="77777777" w:rsidR="00A37A66" w:rsidRDefault="00A37A66">
                                  <w:pPr>
                                    <w:textDirection w:val="btLr"/>
                                  </w:pPr>
                                </w:p>
                              </w:txbxContent>
                            </wps:txbx>
                            <wps:bodyPr spcFirstLastPara="1" wrap="square" lIns="91425" tIns="91425" rIns="91425" bIns="91425" anchor="ctr" anchorCtr="0">
                              <a:noAutofit/>
                            </wps:bodyPr>
                          </wps:wsp>
                          <wps:wsp>
                            <wps:cNvPr id="42" name="Retângulo 42"/>
                            <wps:cNvSpPr/>
                            <wps:spPr>
                              <a:xfrm>
                                <a:off x="3994" y="1358"/>
                                <a:ext cx="1521" cy="652"/>
                              </a:xfrm>
                              <a:prstGeom prst="rect">
                                <a:avLst/>
                              </a:prstGeom>
                              <a:noFill/>
                              <a:ln w="9525" cap="flat" cmpd="sng">
                                <a:solidFill>
                                  <a:srgbClr val="000000"/>
                                </a:solidFill>
                                <a:prstDash val="solid"/>
                                <a:miter lim="800000"/>
                                <a:headEnd type="none" w="sm" len="sm"/>
                                <a:tailEnd type="none" w="sm" len="sm"/>
                              </a:ln>
                            </wps:spPr>
                            <wps:txbx>
                              <w:txbxContent>
                                <w:p w14:paraId="0B32C3DD" w14:textId="77777777" w:rsidR="00A37A66" w:rsidRDefault="00A37A66">
                                  <w:pPr>
                                    <w:textDirection w:val="btLr"/>
                                  </w:pPr>
                                </w:p>
                              </w:txbxContent>
                            </wps:txbx>
                            <wps:bodyPr spcFirstLastPara="1" wrap="square" lIns="91425" tIns="91425" rIns="91425" bIns="91425" anchor="ctr" anchorCtr="0">
                              <a:noAutofit/>
                            </wps:bodyPr>
                          </wps:wsp>
                        </wpg:grpSp>
                        <wps:wsp>
                          <wps:cNvPr id="43" name="Retângulo 43"/>
                          <wps:cNvSpPr/>
                          <wps:spPr>
                            <a:xfrm>
                              <a:off x="4084" y="1481"/>
                              <a:ext cx="1414" cy="218"/>
                            </a:xfrm>
                            <a:prstGeom prst="rect">
                              <a:avLst/>
                            </a:prstGeom>
                            <a:noFill/>
                            <a:ln>
                              <a:noFill/>
                            </a:ln>
                          </wps:spPr>
                          <wps:txbx>
                            <w:txbxContent>
                              <w:p w14:paraId="082BA396" w14:textId="77777777" w:rsidR="00A37A66" w:rsidRDefault="00A37A66">
                                <w:pPr>
                                  <w:textDirection w:val="btLr"/>
                                </w:pPr>
                                <w:r>
                                  <w:rPr>
                                    <w:rFonts w:ascii="Arial" w:eastAsia="Arial" w:hAnsi="Arial" w:cs="Arial"/>
                                    <w:color w:val="000000"/>
                                    <w:sz w:val="18"/>
                                  </w:rPr>
                                  <w:t>Projeto em CAD</w:t>
                                </w:r>
                              </w:p>
                            </w:txbxContent>
                          </wps:txbx>
                          <wps:bodyPr spcFirstLastPara="1" wrap="square" lIns="0" tIns="0" rIns="0" bIns="0" anchor="t" anchorCtr="0">
                            <a:noAutofit/>
                          </wps:bodyPr>
                        </wps:wsp>
                        <wps:wsp>
                          <wps:cNvPr id="44" name="Retângulo 44"/>
                          <wps:cNvSpPr/>
                          <wps:spPr>
                            <a:xfrm>
                              <a:off x="4573" y="1697"/>
                              <a:ext cx="380" cy="218"/>
                            </a:xfrm>
                            <a:prstGeom prst="rect">
                              <a:avLst/>
                            </a:prstGeom>
                            <a:noFill/>
                            <a:ln>
                              <a:noFill/>
                            </a:ln>
                          </wps:spPr>
                          <wps:txbx>
                            <w:txbxContent>
                              <w:p w14:paraId="6F3884A4"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45" name="Agrupar 45"/>
                          <wpg:cNvGrpSpPr/>
                          <wpg:grpSpPr>
                            <a:xfrm>
                              <a:off x="460" y="1358"/>
                              <a:ext cx="1527" cy="650"/>
                              <a:chOff x="460" y="1358"/>
                              <a:chExt cx="1527" cy="650"/>
                            </a:xfrm>
                          </wpg:grpSpPr>
                          <wps:wsp>
                            <wps:cNvPr id="46" name="Retângulo 46"/>
                            <wps:cNvSpPr/>
                            <wps:spPr>
                              <a:xfrm>
                                <a:off x="460" y="1358"/>
                                <a:ext cx="1527" cy="650"/>
                              </a:xfrm>
                              <a:prstGeom prst="rect">
                                <a:avLst/>
                              </a:prstGeom>
                              <a:solidFill>
                                <a:srgbClr val="D4CE4C"/>
                              </a:solidFill>
                              <a:ln>
                                <a:noFill/>
                              </a:ln>
                            </wps:spPr>
                            <wps:txbx>
                              <w:txbxContent>
                                <w:p w14:paraId="1306E5F6" w14:textId="77777777" w:rsidR="00A37A66" w:rsidRDefault="00A37A66">
                                  <w:pPr>
                                    <w:textDirection w:val="btLr"/>
                                  </w:pPr>
                                </w:p>
                              </w:txbxContent>
                            </wps:txbx>
                            <wps:bodyPr spcFirstLastPara="1" wrap="square" lIns="91425" tIns="91425" rIns="91425" bIns="91425" anchor="ctr" anchorCtr="0">
                              <a:noAutofit/>
                            </wps:bodyPr>
                          </wps:wsp>
                          <wps:wsp>
                            <wps:cNvPr id="47" name="Retângulo 47"/>
                            <wps:cNvSpPr/>
                            <wps:spPr>
                              <a:xfrm>
                                <a:off x="460" y="1358"/>
                                <a:ext cx="1527" cy="650"/>
                              </a:xfrm>
                              <a:prstGeom prst="rect">
                                <a:avLst/>
                              </a:prstGeom>
                              <a:noFill/>
                              <a:ln w="9525" cap="flat" cmpd="sng">
                                <a:solidFill>
                                  <a:srgbClr val="000000"/>
                                </a:solidFill>
                                <a:prstDash val="solid"/>
                                <a:miter lim="800000"/>
                                <a:headEnd type="none" w="sm" len="sm"/>
                                <a:tailEnd type="none" w="sm" len="sm"/>
                              </a:ln>
                            </wps:spPr>
                            <wps:txbx>
                              <w:txbxContent>
                                <w:p w14:paraId="39937272" w14:textId="77777777" w:rsidR="00A37A66" w:rsidRDefault="00A37A66">
                                  <w:pPr>
                                    <w:textDirection w:val="btLr"/>
                                  </w:pPr>
                                </w:p>
                              </w:txbxContent>
                            </wps:txbx>
                            <wps:bodyPr spcFirstLastPara="1" wrap="square" lIns="91425" tIns="91425" rIns="91425" bIns="91425" anchor="ctr" anchorCtr="0">
                              <a:noAutofit/>
                            </wps:bodyPr>
                          </wps:wsp>
                        </wpg:grpSp>
                        <wps:wsp>
                          <wps:cNvPr id="48" name="Retângulo 48"/>
                          <wps:cNvSpPr/>
                          <wps:spPr>
                            <a:xfrm>
                              <a:off x="887" y="1372"/>
                              <a:ext cx="652" cy="218"/>
                            </a:xfrm>
                            <a:prstGeom prst="rect">
                              <a:avLst/>
                            </a:prstGeom>
                            <a:noFill/>
                            <a:ln>
                              <a:noFill/>
                            </a:ln>
                          </wps:spPr>
                          <wps:txbx>
                            <w:txbxContent>
                              <w:p w14:paraId="00E0EC82" w14:textId="77777777" w:rsidR="00A37A66" w:rsidRDefault="00A37A66">
                                <w:pPr>
                                  <w:textDirection w:val="btLr"/>
                                </w:pPr>
                                <w:r>
                                  <w:rPr>
                                    <w:rFonts w:ascii="Arial" w:eastAsia="Arial" w:hAnsi="Arial" w:cs="Arial"/>
                                    <w:color w:val="000000"/>
                                    <w:sz w:val="18"/>
                                  </w:rPr>
                                  <w:t xml:space="preserve">Calculo </w:t>
                                </w:r>
                              </w:p>
                            </w:txbxContent>
                          </wps:txbx>
                          <wps:bodyPr spcFirstLastPara="1" wrap="square" lIns="0" tIns="0" rIns="0" bIns="0" anchor="t" anchorCtr="0">
                            <a:noAutofit/>
                          </wps:bodyPr>
                        </wps:wsp>
                        <wps:wsp>
                          <wps:cNvPr id="49" name="Retângulo 49"/>
                          <wps:cNvSpPr/>
                          <wps:spPr>
                            <a:xfrm>
                              <a:off x="841" y="1591"/>
                              <a:ext cx="750" cy="218"/>
                            </a:xfrm>
                            <a:prstGeom prst="rect">
                              <a:avLst/>
                            </a:prstGeom>
                            <a:noFill/>
                            <a:ln>
                              <a:noFill/>
                            </a:ln>
                          </wps:spPr>
                          <wps:txbx>
                            <w:txbxContent>
                              <w:p w14:paraId="11C952D0" w14:textId="77777777" w:rsidR="00A37A66" w:rsidRDefault="00A37A66">
                                <w:pPr>
                                  <w:textDirection w:val="btLr"/>
                                </w:pPr>
                                <w:r>
                                  <w:rPr>
                                    <w:rFonts w:ascii="Arial" w:eastAsia="Arial" w:hAnsi="Arial" w:cs="Arial"/>
                                    <w:color w:val="000000"/>
                                    <w:sz w:val="18"/>
                                  </w:rPr>
                                  <w:t xml:space="preserve">Aplicado </w:t>
                                </w:r>
                              </w:p>
                            </w:txbxContent>
                          </wps:txbx>
                          <wps:bodyPr spcFirstLastPara="1" wrap="square" lIns="0" tIns="0" rIns="0" bIns="0" anchor="t" anchorCtr="0">
                            <a:noAutofit/>
                          </wps:bodyPr>
                        </wps:wsp>
                        <wps:wsp>
                          <wps:cNvPr id="50" name="Retângulo 50"/>
                          <wps:cNvSpPr/>
                          <wps:spPr>
                            <a:xfrm>
                              <a:off x="1042" y="1806"/>
                              <a:ext cx="380" cy="218"/>
                            </a:xfrm>
                            <a:prstGeom prst="rect">
                              <a:avLst/>
                            </a:prstGeom>
                            <a:noFill/>
                            <a:ln>
                              <a:noFill/>
                            </a:ln>
                          </wps:spPr>
                          <wps:txbx>
                            <w:txbxContent>
                              <w:p w14:paraId="4676D67E"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51" name="Agrupar 51"/>
                          <wpg:cNvGrpSpPr/>
                          <wpg:grpSpPr>
                            <a:xfrm>
                              <a:off x="2176" y="4763"/>
                              <a:ext cx="1523" cy="648"/>
                              <a:chOff x="2176" y="4763"/>
                              <a:chExt cx="1523" cy="648"/>
                            </a:xfrm>
                          </wpg:grpSpPr>
                          <wps:wsp>
                            <wps:cNvPr id="52" name="Retângulo 52"/>
                            <wps:cNvSpPr/>
                            <wps:spPr>
                              <a:xfrm>
                                <a:off x="2176" y="4763"/>
                                <a:ext cx="1523" cy="648"/>
                              </a:xfrm>
                              <a:prstGeom prst="rect">
                                <a:avLst/>
                              </a:prstGeom>
                              <a:solidFill>
                                <a:srgbClr val="F9A5BF"/>
                              </a:solidFill>
                              <a:ln>
                                <a:noFill/>
                              </a:ln>
                            </wps:spPr>
                            <wps:txbx>
                              <w:txbxContent>
                                <w:p w14:paraId="62356AAD" w14:textId="77777777" w:rsidR="00A37A66" w:rsidRDefault="00A37A66">
                                  <w:pPr>
                                    <w:textDirection w:val="btLr"/>
                                  </w:pPr>
                                </w:p>
                              </w:txbxContent>
                            </wps:txbx>
                            <wps:bodyPr spcFirstLastPara="1" wrap="square" lIns="91425" tIns="91425" rIns="91425" bIns="91425" anchor="ctr" anchorCtr="0">
                              <a:noAutofit/>
                            </wps:bodyPr>
                          </wps:wsp>
                          <wps:wsp>
                            <wps:cNvPr id="53" name="Retângulo 53"/>
                            <wps:cNvSpPr/>
                            <wps:spPr>
                              <a:xfrm>
                                <a:off x="2176" y="4763"/>
                                <a:ext cx="1523" cy="648"/>
                              </a:xfrm>
                              <a:prstGeom prst="rect">
                                <a:avLst/>
                              </a:prstGeom>
                              <a:noFill/>
                              <a:ln w="9525" cap="flat" cmpd="sng">
                                <a:solidFill>
                                  <a:srgbClr val="000000"/>
                                </a:solidFill>
                                <a:prstDash val="solid"/>
                                <a:miter lim="800000"/>
                                <a:headEnd type="none" w="sm" len="sm"/>
                                <a:tailEnd type="none" w="sm" len="sm"/>
                              </a:ln>
                            </wps:spPr>
                            <wps:txbx>
                              <w:txbxContent>
                                <w:p w14:paraId="5B1E163F" w14:textId="77777777" w:rsidR="00A37A66" w:rsidRDefault="00A37A66">
                                  <w:pPr>
                                    <w:textDirection w:val="btLr"/>
                                  </w:pPr>
                                </w:p>
                              </w:txbxContent>
                            </wps:txbx>
                            <wps:bodyPr spcFirstLastPara="1" wrap="square" lIns="91425" tIns="91425" rIns="91425" bIns="91425" anchor="ctr" anchorCtr="0">
                              <a:noAutofit/>
                            </wps:bodyPr>
                          </wps:wsp>
                        </wpg:grpSp>
                        <wps:wsp>
                          <wps:cNvPr id="54" name="Retângulo 54"/>
                          <wps:cNvSpPr/>
                          <wps:spPr>
                            <a:xfrm>
                              <a:off x="2215" y="4894"/>
                              <a:ext cx="1519" cy="194"/>
                            </a:xfrm>
                            <a:prstGeom prst="rect">
                              <a:avLst/>
                            </a:prstGeom>
                            <a:noFill/>
                            <a:ln>
                              <a:noFill/>
                            </a:ln>
                          </wps:spPr>
                          <wps:txbx>
                            <w:txbxContent>
                              <w:p w14:paraId="6D3A4C4F" w14:textId="77777777" w:rsidR="00A37A66" w:rsidRDefault="00A37A66">
                                <w:pPr>
                                  <w:textDirection w:val="btLr"/>
                                </w:pPr>
                                <w:r>
                                  <w:rPr>
                                    <w:rFonts w:ascii="Arial" w:eastAsia="Arial" w:hAnsi="Arial" w:cs="Arial"/>
                                    <w:color w:val="000000"/>
                                    <w:sz w:val="16"/>
                                  </w:rPr>
                                  <w:t>Empreendedorismo</w:t>
                                </w:r>
                              </w:p>
                            </w:txbxContent>
                          </wps:txbx>
                          <wps:bodyPr spcFirstLastPara="1" wrap="square" lIns="0" tIns="0" rIns="0" bIns="0" anchor="t" anchorCtr="0">
                            <a:noAutofit/>
                          </wps:bodyPr>
                        </wps:wsp>
                        <wps:wsp>
                          <wps:cNvPr id="55" name="Retângulo 55"/>
                          <wps:cNvSpPr/>
                          <wps:spPr>
                            <a:xfrm>
                              <a:off x="2758" y="5091"/>
                              <a:ext cx="380" cy="218"/>
                            </a:xfrm>
                            <a:prstGeom prst="rect">
                              <a:avLst/>
                            </a:prstGeom>
                            <a:noFill/>
                            <a:ln>
                              <a:noFill/>
                            </a:ln>
                          </wps:spPr>
                          <wps:txbx>
                            <w:txbxContent>
                              <w:p w14:paraId="1F854B96"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56" name="Agrupar 56"/>
                          <wpg:cNvGrpSpPr/>
                          <wpg:grpSpPr>
                            <a:xfrm>
                              <a:off x="2176" y="3634"/>
                              <a:ext cx="1523" cy="650"/>
                              <a:chOff x="2176" y="3634"/>
                              <a:chExt cx="1523" cy="650"/>
                            </a:xfrm>
                          </wpg:grpSpPr>
                          <wps:wsp>
                            <wps:cNvPr id="57" name="Retângulo 57"/>
                            <wps:cNvSpPr/>
                            <wps:spPr>
                              <a:xfrm>
                                <a:off x="2176" y="3634"/>
                                <a:ext cx="1523" cy="650"/>
                              </a:xfrm>
                              <a:prstGeom prst="rect">
                                <a:avLst/>
                              </a:prstGeom>
                              <a:solidFill>
                                <a:srgbClr val="CCFFCC"/>
                              </a:solidFill>
                              <a:ln>
                                <a:noFill/>
                              </a:ln>
                            </wps:spPr>
                            <wps:txbx>
                              <w:txbxContent>
                                <w:p w14:paraId="50574D9B" w14:textId="77777777" w:rsidR="00A37A66" w:rsidRDefault="00A37A66">
                                  <w:pPr>
                                    <w:textDirection w:val="btLr"/>
                                  </w:pPr>
                                </w:p>
                              </w:txbxContent>
                            </wps:txbx>
                            <wps:bodyPr spcFirstLastPara="1" wrap="square" lIns="91425" tIns="91425" rIns="91425" bIns="91425" anchor="ctr" anchorCtr="0">
                              <a:noAutofit/>
                            </wps:bodyPr>
                          </wps:wsp>
                          <wps:wsp>
                            <wps:cNvPr id="58" name="Retângulo 58"/>
                            <wps:cNvSpPr/>
                            <wps:spPr>
                              <a:xfrm>
                                <a:off x="2176" y="3634"/>
                                <a:ext cx="1523" cy="650"/>
                              </a:xfrm>
                              <a:prstGeom prst="rect">
                                <a:avLst/>
                              </a:prstGeom>
                              <a:noFill/>
                              <a:ln w="9525" cap="flat" cmpd="sng">
                                <a:solidFill>
                                  <a:srgbClr val="000000"/>
                                </a:solidFill>
                                <a:prstDash val="solid"/>
                                <a:miter lim="800000"/>
                                <a:headEnd type="none" w="sm" len="sm"/>
                                <a:tailEnd type="none" w="sm" len="sm"/>
                              </a:ln>
                            </wps:spPr>
                            <wps:txbx>
                              <w:txbxContent>
                                <w:p w14:paraId="4D5C3E8C" w14:textId="77777777" w:rsidR="00A37A66" w:rsidRDefault="00A37A66">
                                  <w:pPr>
                                    <w:textDirection w:val="btLr"/>
                                  </w:pPr>
                                </w:p>
                              </w:txbxContent>
                            </wps:txbx>
                            <wps:bodyPr spcFirstLastPara="1" wrap="square" lIns="91425" tIns="91425" rIns="91425" bIns="91425" anchor="ctr" anchorCtr="0">
                              <a:noAutofit/>
                            </wps:bodyPr>
                          </wps:wsp>
                        </wpg:grpSp>
                        <wps:wsp>
                          <wps:cNvPr id="59" name="Retângulo 59"/>
                          <wps:cNvSpPr/>
                          <wps:spPr>
                            <a:xfrm>
                              <a:off x="2486" y="3647"/>
                              <a:ext cx="903" cy="218"/>
                            </a:xfrm>
                            <a:prstGeom prst="rect">
                              <a:avLst/>
                            </a:prstGeom>
                            <a:noFill/>
                            <a:ln>
                              <a:noFill/>
                            </a:ln>
                          </wps:spPr>
                          <wps:txbx>
                            <w:txbxContent>
                              <w:p w14:paraId="136D2A1A" w14:textId="77777777" w:rsidR="00A37A66" w:rsidRDefault="00A37A66">
                                <w:pPr>
                                  <w:textDirection w:val="btLr"/>
                                </w:pPr>
                                <w:r>
                                  <w:rPr>
                                    <w:rFonts w:ascii="Arial" w:eastAsia="Arial" w:hAnsi="Arial" w:cs="Arial"/>
                                    <w:color w:val="000000"/>
                                    <w:sz w:val="18"/>
                                  </w:rPr>
                                  <w:t xml:space="preserve">Gestão de </w:t>
                                </w:r>
                              </w:p>
                            </w:txbxContent>
                          </wps:txbx>
                          <wps:bodyPr spcFirstLastPara="1" wrap="square" lIns="0" tIns="0" rIns="0" bIns="0" anchor="t" anchorCtr="0">
                            <a:noAutofit/>
                          </wps:bodyPr>
                        </wps:wsp>
                        <wps:wsp>
                          <wps:cNvPr id="60" name="Retângulo 60"/>
                          <wps:cNvSpPr/>
                          <wps:spPr>
                            <a:xfrm>
                              <a:off x="2582" y="3866"/>
                              <a:ext cx="750" cy="218"/>
                            </a:xfrm>
                            <a:prstGeom prst="rect">
                              <a:avLst/>
                            </a:prstGeom>
                            <a:noFill/>
                            <a:ln>
                              <a:noFill/>
                            </a:ln>
                          </wps:spPr>
                          <wps:txbx>
                            <w:txbxContent>
                              <w:p w14:paraId="1614DAAF" w14:textId="77777777" w:rsidR="00A37A66" w:rsidRDefault="00A37A66">
                                <w:pPr>
                                  <w:textDirection w:val="btLr"/>
                                </w:pPr>
                                <w:r>
                                  <w:rPr>
                                    <w:rFonts w:ascii="Arial" w:eastAsia="Arial" w:hAnsi="Arial" w:cs="Arial"/>
                                    <w:color w:val="000000"/>
                                    <w:sz w:val="18"/>
                                  </w:rPr>
                                  <w:t>Pessoas</w:t>
                                </w:r>
                              </w:p>
                            </w:txbxContent>
                          </wps:txbx>
                          <wps:bodyPr spcFirstLastPara="1" wrap="square" lIns="0" tIns="0" rIns="0" bIns="0" anchor="t" anchorCtr="0">
                            <a:noAutofit/>
                          </wps:bodyPr>
                        </wps:wsp>
                        <wps:wsp>
                          <wps:cNvPr id="61" name="Retângulo 61"/>
                          <wps:cNvSpPr/>
                          <wps:spPr>
                            <a:xfrm>
                              <a:off x="2758" y="4084"/>
                              <a:ext cx="380" cy="218"/>
                            </a:xfrm>
                            <a:prstGeom prst="rect">
                              <a:avLst/>
                            </a:prstGeom>
                            <a:noFill/>
                            <a:ln>
                              <a:noFill/>
                            </a:ln>
                          </wps:spPr>
                          <wps:txbx>
                            <w:txbxContent>
                              <w:p w14:paraId="23022CC1"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62" name="Agrupar 62"/>
                          <wpg:cNvGrpSpPr/>
                          <wpg:grpSpPr>
                            <a:xfrm>
                              <a:off x="3988" y="5916"/>
                              <a:ext cx="1524" cy="652"/>
                              <a:chOff x="3988" y="5916"/>
                              <a:chExt cx="1524" cy="652"/>
                            </a:xfrm>
                          </wpg:grpSpPr>
                          <wps:wsp>
                            <wps:cNvPr id="63" name="Retângulo 63"/>
                            <wps:cNvSpPr/>
                            <wps:spPr>
                              <a:xfrm>
                                <a:off x="3988" y="5916"/>
                                <a:ext cx="1524" cy="652"/>
                              </a:xfrm>
                              <a:prstGeom prst="rect">
                                <a:avLst/>
                              </a:prstGeom>
                              <a:solidFill>
                                <a:srgbClr val="CCFFCC"/>
                              </a:solidFill>
                              <a:ln>
                                <a:noFill/>
                              </a:ln>
                            </wps:spPr>
                            <wps:txbx>
                              <w:txbxContent>
                                <w:p w14:paraId="16FD88A0" w14:textId="77777777" w:rsidR="00A37A66" w:rsidRDefault="00A37A66">
                                  <w:pPr>
                                    <w:textDirection w:val="btLr"/>
                                  </w:pPr>
                                </w:p>
                              </w:txbxContent>
                            </wps:txbx>
                            <wps:bodyPr spcFirstLastPara="1" wrap="square" lIns="91425" tIns="91425" rIns="91425" bIns="91425" anchor="ctr" anchorCtr="0">
                              <a:noAutofit/>
                            </wps:bodyPr>
                          </wps:wsp>
                          <wps:wsp>
                            <wps:cNvPr id="1472" name="Retângulo 1472"/>
                            <wps:cNvSpPr/>
                            <wps:spPr>
                              <a:xfrm>
                                <a:off x="3988" y="5916"/>
                                <a:ext cx="1524" cy="652"/>
                              </a:xfrm>
                              <a:prstGeom prst="rect">
                                <a:avLst/>
                              </a:prstGeom>
                              <a:noFill/>
                              <a:ln w="9525" cap="flat" cmpd="sng">
                                <a:solidFill>
                                  <a:srgbClr val="000000"/>
                                </a:solidFill>
                                <a:prstDash val="solid"/>
                                <a:miter lim="800000"/>
                                <a:headEnd type="none" w="sm" len="sm"/>
                                <a:tailEnd type="none" w="sm" len="sm"/>
                              </a:ln>
                            </wps:spPr>
                            <wps:txbx>
                              <w:txbxContent>
                                <w:p w14:paraId="1FC416C5" w14:textId="77777777" w:rsidR="00A37A66" w:rsidRDefault="00A37A66">
                                  <w:pPr>
                                    <w:textDirection w:val="btLr"/>
                                  </w:pPr>
                                </w:p>
                              </w:txbxContent>
                            </wps:txbx>
                            <wps:bodyPr spcFirstLastPara="1" wrap="square" lIns="91425" tIns="91425" rIns="91425" bIns="91425" anchor="ctr" anchorCtr="0">
                              <a:noAutofit/>
                            </wps:bodyPr>
                          </wps:wsp>
                        </wpg:grpSp>
                        <wps:wsp>
                          <wps:cNvPr id="1473" name="Retângulo 1473"/>
                          <wps:cNvSpPr/>
                          <wps:spPr>
                            <a:xfrm>
                              <a:off x="4015" y="5951"/>
                              <a:ext cx="212" cy="194"/>
                            </a:xfrm>
                            <a:prstGeom prst="rect">
                              <a:avLst/>
                            </a:prstGeom>
                            <a:noFill/>
                            <a:ln>
                              <a:noFill/>
                            </a:ln>
                          </wps:spPr>
                          <wps:txbx>
                            <w:txbxContent>
                              <w:p w14:paraId="5E72E2A1" w14:textId="77777777" w:rsidR="00A37A66" w:rsidRDefault="00A37A66">
                                <w:pPr>
                                  <w:textDirection w:val="btLr"/>
                                </w:pPr>
                                <w:r>
                                  <w:rPr>
                                    <w:rFonts w:ascii="Arial" w:eastAsia="Arial" w:hAnsi="Arial" w:cs="Arial"/>
                                    <w:color w:val="000000"/>
                                    <w:sz w:val="16"/>
                                  </w:rPr>
                                  <w:t>Sa</w:t>
                                </w:r>
                              </w:p>
                            </w:txbxContent>
                          </wps:txbx>
                          <wps:bodyPr spcFirstLastPara="1" wrap="square" lIns="0" tIns="0" rIns="0" bIns="0" anchor="t" anchorCtr="0">
                            <a:noAutofit/>
                          </wps:bodyPr>
                        </wps:wsp>
                        <wps:wsp>
                          <wps:cNvPr id="1478" name="Retângulo 1478"/>
                          <wps:cNvSpPr/>
                          <wps:spPr>
                            <a:xfrm>
                              <a:off x="4219" y="5951"/>
                              <a:ext cx="95" cy="194"/>
                            </a:xfrm>
                            <a:prstGeom prst="rect">
                              <a:avLst/>
                            </a:prstGeom>
                            <a:noFill/>
                            <a:ln>
                              <a:noFill/>
                            </a:ln>
                          </wps:spPr>
                          <wps:txbx>
                            <w:txbxContent>
                              <w:p w14:paraId="0F88BFF6" w14:textId="77777777" w:rsidR="00A37A66" w:rsidRDefault="00A37A66">
                                <w:pPr>
                                  <w:textDirection w:val="btLr"/>
                                </w:pPr>
                                <w:r>
                                  <w:rPr>
                                    <w:rFonts w:ascii="Arial" w:eastAsia="Arial" w:hAnsi="Arial" w:cs="Arial"/>
                                    <w:color w:val="000000"/>
                                    <w:sz w:val="16"/>
                                  </w:rPr>
                                  <w:t>ú</w:t>
                                </w:r>
                              </w:p>
                            </w:txbxContent>
                          </wps:txbx>
                          <wps:bodyPr spcFirstLastPara="1" wrap="square" lIns="0" tIns="0" rIns="0" bIns="0" anchor="t" anchorCtr="0">
                            <a:noAutofit/>
                          </wps:bodyPr>
                        </wps:wsp>
                        <wps:wsp>
                          <wps:cNvPr id="1479" name="Retângulo 1479"/>
                          <wps:cNvSpPr/>
                          <wps:spPr>
                            <a:xfrm>
                              <a:off x="4309" y="5951"/>
                              <a:ext cx="1044" cy="194"/>
                            </a:xfrm>
                            <a:prstGeom prst="rect">
                              <a:avLst/>
                            </a:prstGeom>
                            <a:noFill/>
                            <a:ln>
                              <a:noFill/>
                            </a:ln>
                          </wps:spPr>
                          <wps:txbx>
                            <w:txbxContent>
                              <w:p w14:paraId="015F6697" w14:textId="77777777" w:rsidR="00A37A66" w:rsidRDefault="00A37A66">
                                <w:pPr>
                                  <w:textDirection w:val="btLr"/>
                                </w:pPr>
                                <w:r>
                                  <w:rPr>
                                    <w:rFonts w:ascii="Arial" w:eastAsia="Arial" w:hAnsi="Arial" w:cs="Arial"/>
                                    <w:color w:val="000000"/>
                                    <w:sz w:val="16"/>
                                  </w:rPr>
                                  <w:t>de e Seguran</w:t>
                                </w:r>
                              </w:p>
                            </w:txbxContent>
                          </wps:txbx>
                          <wps:bodyPr spcFirstLastPara="1" wrap="square" lIns="0" tIns="0" rIns="0" bIns="0" anchor="t" anchorCtr="0">
                            <a:noAutofit/>
                          </wps:bodyPr>
                        </wps:wsp>
                        <wps:wsp>
                          <wps:cNvPr id="1481" name="Retângulo 1481"/>
                          <wps:cNvSpPr/>
                          <wps:spPr>
                            <a:xfrm>
                              <a:off x="5314" y="5951"/>
                              <a:ext cx="87" cy="194"/>
                            </a:xfrm>
                            <a:prstGeom prst="rect">
                              <a:avLst/>
                            </a:prstGeom>
                            <a:noFill/>
                            <a:ln>
                              <a:noFill/>
                            </a:ln>
                          </wps:spPr>
                          <wps:txbx>
                            <w:txbxContent>
                              <w:p w14:paraId="52FAD8C6" w14:textId="77777777" w:rsidR="00A37A66" w:rsidRDefault="00A37A66">
                                <w:pPr>
                                  <w:textDirection w:val="btLr"/>
                                </w:pPr>
                                <w:r>
                                  <w:rPr>
                                    <w:rFonts w:ascii="Arial" w:eastAsia="Arial" w:hAnsi="Arial" w:cs="Arial"/>
                                    <w:color w:val="000000"/>
                                    <w:sz w:val="16"/>
                                  </w:rPr>
                                  <w:t>ç</w:t>
                                </w:r>
                              </w:p>
                            </w:txbxContent>
                          </wps:txbx>
                          <wps:bodyPr spcFirstLastPara="1" wrap="square" lIns="0" tIns="0" rIns="0" bIns="0" anchor="t" anchorCtr="0">
                            <a:noAutofit/>
                          </wps:bodyPr>
                        </wps:wsp>
                        <wps:wsp>
                          <wps:cNvPr id="1483" name="Retângulo 1483"/>
                          <wps:cNvSpPr/>
                          <wps:spPr>
                            <a:xfrm>
                              <a:off x="5398" y="5951"/>
                              <a:ext cx="95" cy="194"/>
                            </a:xfrm>
                            <a:prstGeom prst="rect">
                              <a:avLst/>
                            </a:prstGeom>
                            <a:noFill/>
                            <a:ln>
                              <a:noFill/>
                            </a:ln>
                          </wps:spPr>
                          <wps:txbx>
                            <w:txbxContent>
                              <w:p w14:paraId="4AD19436" w14:textId="77777777" w:rsidR="00A37A66" w:rsidRDefault="00A37A66">
                                <w:pPr>
                                  <w:textDirection w:val="btLr"/>
                                </w:pPr>
                                <w:r>
                                  <w:rPr>
                                    <w:rFonts w:ascii="Arial" w:eastAsia="Arial" w:hAnsi="Arial" w:cs="Arial"/>
                                    <w:color w:val="000000"/>
                                    <w:sz w:val="16"/>
                                  </w:rPr>
                                  <w:t>a</w:t>
                                </w:r>
                              </w:p>
                            </w:txbxContent>
                          </wps:txbx>
                          <wps:bodyPr spcFirstLastPara="1" wrap="square" lIns="0" tIns="0" rIns="0" bIns="0" anchor="t" anchorCtr="0">
                            <a:noAutofit/>
                          </wps:bodyPr>
                        </wps:wsp>
                        <wps:wsp>
                          <wps:cNvPr id="1487" name="Retângulo 1487"/>
                          <wps:cNvSpPr/>
                          <wps:spPr>
                            <a:xfrm>
                              <a:off x="4307" y="6146"/>
                              <a:ext cx="928" cy="194"/>
                            </a:xfrm>
                            <a:prstGeom prst="rect">
                              <a:avLst/>
                            </a:prstGeom>
                            <a:noFill/>
                            <a:ln>
                              <a:noFill/>
                            </a:ln>
                          </wps:spPr>
                          <wps:txbx>
                            <w:txbxContent>
                              <w:p w14:paraId="72511B2C" w14:textId="77777777" w:rsidR="00A37A66" w:rsidRDefault="00A37A66">
                                <w:pPr>
                                  <w:textDirection w:val="btLr"/>
                                </w:pPr>
                                <w:r>
                                  <w:rPr>
                                    <w:rFonts w:ascii="Arial" w:eastAsia="Arial" w:hAnsi="Arial" w:cs="Arial"/>
                                    <w:color w:val="000000"/>
                                    <w:sz w:val="16"/>
                                  </w:rPr>
                                  <w:t>do Trabalho</w:t>
                                </w:r>
                              </w:p>
                            </w:txbxContent>
                          </wps:txbx>
                          <wps:bodyPr spcFirstLastPara="1" wrap="square" lIns="0" tIns="0" rIns="0" bIns="0" anchor="t" anchorCtr="0">
                            <a:noAutofit/>
                          </wps:bodyPr>
                        </wps:wsp>
                        <wps:wsp>
                          <wps:cNvPr id="1490" name="Retângulo 1490"/>
                          <wps:cNvSpPr/>
                          <wps:spPr>
                            <a:xfrm>
                              <a:off x="4571" y="6344"/>
                              <a:ext cx="380" cy="218"/>
                            </a:xfrm>
                            <a:prstGeom prst="rect">
                              <a:avLst/>
                            </a:prstGeom>
                            <a:noFill/>
                            <a:ln>
                              <a:noFill/>
                            </a:ln>
                          </wps:spPr>
                          <wps:txbx>
                            <w:txbxContent>
                              <w:p w14:paraId="214E2EF6" w14:textId="77777777" w:rsidR="00A37A66" w:rsidRDefault="00A37A66">
                                <w:pPr>
                                  <w:textDirection w:val="btLr"/>
                                </w:pPr>
                                <w:r>
                                  <w:rPr>
                                    <w:rFonts w:ascii="Arial" w:eastAsia="Arial" w:hAnsi="Arial" w:cs="Arial"/>
                                    <w:color w:val="000000"/>
                                    <w:sz w:val="18"/>
                                  </w:rPr>
                                  <w:t>40 h</w:t>
                                </w:r>
                              </w:p>
                            </w:txbxContent>
                          </wps:txbx>
                          <wps:bodyPr spcFirstLastPara="1" wrap="square" lIns="0" tIns="0" rIns="0" bIns="0" anchor="t" anchorCtr="0">
                            <a:noAutofit/>
                          </wps:bodyPr>
                        </wps:wsp>
                        <wpg:grpSp>
                          <wpg:cNvPr id="1491" name="Agrupar 1491"/>
                          <wpg:cNvGrpSpPr/>
                          <wpg:grpSpPr>
                            <a:xfrm>
                              <a:off x="2172" y="239"/>
                              <a:ext cx="1526" cy="649"/>
                              <a:chOff x="2172" y="239"/>
                              <a:chExt cx="1526" cy="649"/>
                            </a:xfrm>
                          </wpg:grpSpPr>
                          <wps:wsp>
                            <wps:cNvPr id="1492" name="Retângulo 1492"/>
                            <wps:cNvSpPr/>
                            <wps:spPr>
                              <a:xfrm>
                                <a:off x="2172" y="239"/>
                                <a:ext cx="1526" cy="649"/>
                              </a:xfrm>
                              <a:prstGeom prst="rect">
                                <a:avLst/>
                              </a:prstGeom>
                              <a:solidFill>
                                <a:srgbClr val="D4CE4C"/>
                              </a:solidFill>
                              <a:ln>
                                <a:noFill/>
                              </a:ln>
                            </wps:spPr>
                            <wps:txbx>
                              <w:txbxContent>
                                <w:p w14:paraId="0C954837" w14:textId="77777777" w:rsidR="00A37A66" w:rsidRDefault="00A37A66">
                                  <w:pPr>
                                    <w:textDirection w:val="btLr"/>
                                  </w:pPr>
                                </w:p>
                              </w:txbxContent>
                            </wps:txbx>
                            <wps:bodyPr spcFirstLastPara="1" wrap="square" lIns="91425" tIns="91425" rIns="91425" bIns="91425" anchor="ctr" anchorCtr="0">
                              <a:noAutofit/>
                            </wps:bodyPr>
                          </wps:wsp>
                          <wps:wsp>
                            <wps:cNvPr id="1493" name="Retângulo 1493"/>
                            <wps:cNvSpPr/>
                            <wps:spPr>
                              <a:xfrm>
                                <a:off x="2172" y="239"/>
                                <a:ext cx="1526" cy="649"/>
                              </a:xfrm>
                              <a:prstGeom prst="rect">
                                <a:avLst/>
                              </a:prstGeom>
                              <a:noFill/>
                              <a:ln w="9525" cap="flat" cmpd="sng">
                                <a:solidFill>
                                  <a:srgbClr val="000000"/>
                                </a:solidFill>
                                <a:prstDash val="solid"/>
                                <a:miter lim="800000"/>
                                <a:headEnd type="none" w="sm" len="sm"/>
                                <a:tailEnd type="none" w="sm" len="sm"/>
                              </a:ln>
                            </wps:spPr>
                            <wps:txbx>
                              <w:txbxContent>
                                <w:p w14:paraId="5DFA025F" w14:textId="77777777" w:rsidR="00A37A66" w:rsidRDefault="00A37A66">
                                  <w:pPr>
                                    <w:textDirection w:val="btLr"/>
                                  </w:pPr>
                                </w:p>
                              </w:txbxContent>
                            </wps:txbx>
                            <wps:bodyPr spcFirstLastPara="1" wrap="square" lIns="91425" tIns="91425" rIns="91425" bIns="91425" anchor="ctr" anchorCtr="0">
                              <a:noAutofit/>
                            </wps:bodyPr>
                          </wps:wsp>
                        </wpg:grpSp>
                        <wps:wsp>
                          <wps:cNvPr id="1494" name="Retângulo 1494"/>
                          <wps:cNvSpPr/>
                          <wps:spPr>
                            <a:xfrm>
                              <a:off x="2454" y="251"/>
                              <a:ext cx="118" cy="218"/>
                            </a:xfrm>
                            <a:prstGeom prst="rect">
                              <a:avLst/>
                            </a:prstGeom>
                            <a:noFill/>
                            <a:ln>
                              <a:noFill/>
                            </a:ln>
                          </wps:spPr>
                          <wps:txbx>
                            <w:txbxContent>
                              <w:p w14:paraId="560326F5" w14:textId="77777777" w:rsidR="00A37A66" w:rsidRDefault="00A37A66">
                                <w:pPr>
                                  <w:textDirection w:val="btLr"/>
                                </w:pPr>
                                <w:r>
                                  <w:rPr>
                                    <w:rFonts w:ascii="Arial" w:eastAsia="Arial" w:hAnsi="Arial" w:cs="Arial"/>
                                    <w:color w:val="000000"/>
                                    <w:sz w:val="18"/>
                                  </w:rPr>
                                  <w:t>T</w:t>
                                </w:r>
                              </w:p>
                            </w:txbxContent>
                          </wps:txbx>
                          <wps:bodyPr spcFirstLastPara="1" wrap="square" lIns="0" tIns="0" rIns="0" bIns="0" anchor="t" anchorCtr="0">
                            <a:noAutofit/>
                          </wps:bodyPr>
                        </wps:wsp>
                        <wps:wsp>
                          <wps:cNvPr id="1495" name="Retângulo 1495"/>
                          <wps:cNvSpPr/>
                          <wps:spPr>
                            <a:xfrm>
                              <a:off x="2566" y="251"/>
                              <a:ext cx="108" cy="218"/>
                            </a:xfrm>
                            <a:prstGeom prst="rect">
                              <a:avLst/>
                            </a:prstGeom>
                            <a:noFill/>
                            <a:ln>
                              <a:noFill/>
                            </a:ln>
                          </wps:spPr>
                          <wps:txbx>
                            <w:txbxContent>
                              <w:p w14:paraId="10375210" w14:textId="77777777" w:rsidR="00A37A66" w:rsidRDefault="00A37A66">
                                <w:pPr>
                                  <w:textDirection w:val="btLr"/>
                                </w:pPr>
                                <w:r>
                                  <w:rPr>
                                    <w:rFonts w:ascii="Arial" w:eastAsia="Arial" w:hAnsi="Arial" w:cs="Arial"/>
                                    <w:color w:val="000000"/>
                                    <w:sz w:val="18"/>
                                  </w:rPr>
                                  <w:t>ó</w:t>
                                </w:r>
                              </w:p>
                            </w:txbxContent>
                          </wps:txbx>
                          <wps:bodyPr spcFirstLastPara="1" wrap="square" lIns="0" tIns="0" rIns="0" bIns="0" anchor="t" anchorCtr="0">
                            <a:noAutofit/>
                          </wps:bodyPr>
                        </wps:wsp>
                        <wps:wsp>
                          <wps:cNvPr id="1498" name="Retângulo 1498"/>
                          <wps:cNvSpPr/>
                          <wps:spPr>
                            <a:xfrm>
                              <a:off x="2672" y="251"/>
                              <a:ext cx="729" cy="218"/>
                            </a:xfrm>
                            <a:prstGeom prst="rect">
                              <a:avLst/>
                            </a:prstGeom>
                            <a:noFill/>
                            <a:ln>
                              <a:noFill/>
                            </a:ln>
                          </wps:spPr>
                          <wps:txbx>
                            <w:txbxContent>
                              <w:p w14:paraId="6E5D3E63" w14:textId="77777777" w:rsidR="00A37A66" w:rsidRDefault="00A37A66">
                                <w:pPr>
                                  <w:textDirection w:val="btLr"/>
                                </w:pPr>
                                <w:r>
                                  <w:rPr>
                                    <w:rFonts w:ascii="Arial" w:eastAsia="Arial" w:hAnsi="Arial" w:cs="Arial"/>
                                    <w:color w:val="000000"/>
                                    <w:sz w:val="18"/>
                                  </w:rPr>
                                  <w:t xml:space="preserve">picos de </w:t>
                                </w:r>
                              </w:p>
                            </w:txbxContent>
                          </wps:txbx>
                          <wps:bodyPr spcFirstLastPara="1" wrap="square" lIns="0" tIns="0" rIns="0" bIns="0" anchor="t" anchorCtr="0">
                            <a:noAutofit/>
                          </wps:bodyPr>
                        </wps:wsp>
                        <wps:wsp>
                          <wps:cNvPr id="1500" name="Retângulo 1500"/>
                          <wps:cNvSpPr/>
                          <wps:spPr>
                            <a:xfrm>
                              <a:off x="2454" y="470"/>
                              <a:ext cx="598" cy="218"/>
                            </a:xfrm>
                            <a:prstGeom prst="rect">
                              <a:avLst/>
                            </a:prstGeom>
                            <a:noFill/>
                            <a:ln>
                              <a:noFill/>
                            </a:ln>
                          </wps:spPr>
                          <wps:txbx>
                            <w:txbxContent>
                              <w:p w14:paraId="560F4E05" w14:textId="77777777" w:rsidR="00A37A66" w:rsidRDefault="00A37A66">
                                <w:pPr>
                                  <w:textDirection w:val="btLr"/>
                                </w:pPr>
                                <w:r>
                                  <w:rPr>
                                    <w:rFonts w:ascii="Arial" w:eastAsia="Arial" w:hAnsi="Arial" w:cs="Arial"/>
                                    <w:color w:val="000000"/>
                                    <w:sz w:val="18"/>
                                  </w:rPr>
                                  <w:t>Matem</w:t>
                                </w:r>
                              </w:p>
                            </w:txbxContent>
                          </wps:txbx>
                          <wps:bodyPr spcFirstLastPara="1" wrap="square" lIns="0" tIns="0" rIns="0" bIns="0" anchor="t" anchorCtr="0">
                            <a:noAutofit/>
                          </wps:bodyPr>
                        </wps:wsp>
                        <wps:wsp>
                          <wps:cNvPr id="1502" name="Retângulo 1502"/>
                          <wps:cNvSpPr/>
                          <wps:spPr>
                            <a:xfrm>
                              <a:off x="3023" y="470"/>
                              <a:ext cx="108" cy="218"/>
                            </a:xfrm>
                            <a:prstGeom prst="rect">
                              <a:avLst/>
                            </a:prstGeom>
                            <a:noFill/>
                            <a:ln>
                              <a:noFill/>
                            </a:ln>
                          </wps:spPr>
                          <wps:txbx>
                            <w:txbxContent>
                              <w:p w14:paraId="0560E675" w14:textId="77777777" w:rsidR="00A37A66" w:rsidRDefault="00A37A66">
                                <w:pPr>
                                  <w:textDirection w:val="btLr"/>
                                </w:pPr>
                                <w:r>
                                  <w:rPr>
                                    <w:rFonts w:ascii="Arial" w:eastAsia="Arial" w:hAnsi="Arial" w:cs="Arial"/>
                                    <w:color w:val="000000"/>
                                    <w:sz w:val="18"/>
                                  </w:rPr>
                                  <w:t>á</w:t>
                                </w:r>
                              </w:p>
                            </w:txbxContent>
                          </wps:txbx>
                          <wps:bodyPr spcFirstLastPara="1" wrap="square" lIns="0" tIns="0" rIns="0" bIns="0" anchor="t" anchorCtr="0">
                            <a:noAutofit/>
                          </wps:bodyPr>
                        </wps:wsp>
                        <wps:wsp>
                          <wps:cNvPr id="1504" name="Retângulo 1504"/>
                          <wps:cNvSpPr/>
                          <wps:spPr>
                            <a:xfrm>
                              <a:off x="3128" y="470"/>
                              <a:ext cx="304" cy="218"/>
                            </a:xfrm>
                            <a:prstGeom prst="rect">
                              <a:avLst/>
                            </a:prstGeom>
                            <a:noFill/>
                            <a:ln>
                              <a:noFill/>
                            </a:ln>
                          </wps:spPr>
                          <wps:txbx>
                            <w:txbxContent>
                              <w:p w14:paraId="4CC46B86" w14:textId="77777777" w:rsidR="00A37A66" w:rsidRDefault="00A37A66">
                                <w:pPr>
                                  <w:textDirection w:val="btLr"/>
                                </w:pPr>
                                <w:r>
                                  <w:rPr>
                                    <w:rFonts w:ascii="Arial" w:eastAsia="Arial" w:hAnsi="Arial" w:cs="Arial"/>
                                    <w:color w:val="000000"/>
                                    <w:sz w:val="18"/>
                                  </w:rPr>
                                  <w:t>tica</w:t>
                                </w:r>
                              </w:p>
                            </w:txbxContent>
                          </wps:txbx>
                          <wps:bodyPr spcFirstLastPara="1" wrap="square" lIns="0" tIns="0" rIns="0" bIns="0" anchor="t" anchorCtr="0">
                            <a:noAutofit/>
                          </wps:bodyPr>
                        </wps:wsp>
                        <wps:wsp>
                          <wps:cNvPr id="1505" name="Retângulo 1505"/>
                          <wps:cNvSpPr/>
                          <wps:spPr>
                            <a:xfrm>
                              <a:off x="2780" y="688"/>
                              <a:ext cx="326" cy="218"/>
                            </a:xfrm>
                            <a:prstGeom prst="rect">
                              <a:avLst/>
                            </a:prstGeom>
                            <a:noFill/>
                            <a:ln>
                              <a:noFill/>
                            </a:ln>
                          </wps:spPr>
                          <wps:txbx>
                            <w:txbxContent>
                              <w:p w14:paraId="759CD044" w14:textId="77777777" w:rsidR="00A37A66" w:rsidRDefault="00A37A66">
                                <w:pPr>
                                  <w:textDirection w:val="btLr"/>
                                </w:pPr>
                                <w:r>
                                  <w:rPr>
                                    <w:rFonts w:ascii="Arial" w:eastAsia="Arial" w:hAnsi="Arial" w:cs="Arial"/>
                                    <w:color w:val="000000"/>
                                    <w:sz w:val="18"/>
                                  </w:rPr>
                                  <w:t>80h</w:t>
                                </w:r>
                              </w:p>
                            </w:txbxContent>
                          </wps:txbx>
                          <wps:bodyPr spcFirstLastPara="1" wrap="square" lIns="0" tIns="0" rIns="0" bIns="0" anchor="t" anchorCtr="0">
                            <a:noAutofit/>
                          </wps:bodyPr>
                        </wps:wsp>
                        <wpg:grpSp>
                          <wpg:cNvPr id="1506" name="Agrupar 1506"/>
                          <wpg:cNvGrpSpPr/>
                          <wpg:grpSpPr>
                            <a:xfrm>
                              <a:off x="460" y="2520"/>
                              <a:ext cx="1527" cy="650"/>
                              <a:chOff x="460" y="2520"/>
                              <a:chExt cx="1527" cy="650"/>
                            </a:xfrm>
                          </wpg:grpSpPr>
                          <wps:wsp>
                            <wps:cNvPr id="1507" name="Retângulo 1507"/>
                            <wps:cNvSpPr/>
                            <wps:spPr>
                              <a:xfrm>
                                <a:off x="460" y="2520"/>
                                <a:ext cx="1527" cy="650"/>
                              </a:xfrm>
                              <a:prstGeom prst="rect">
                                <a:avLst/>
                              </a:prstGeom>
                              <a:solidFill>
                                <a:srgbClr val="F9A5BF"/>
                              </a:solidFill>
                              <a:ln>
                                <a:noFill/>
                              </a:ln>
                            </wps:spPr>
                            <wps:txbx>
                              <w:txbxContent>
                                <w:p w14:paraId="2D88C2C7" w14:textId="77777777" w:rsidR="00A37A66" w:rsidRDefault="00A37A66">
                                  <w:pPr>
                                    <w:textDirection w:val="btLr"/>
                                  </w:pPr>
                                </w:p>
                              </w:txbxContent>
                            </wps:txbx>
                            <wps:bodyPr spcFirstLastPara="1" wrap="square" lIns="91425" tIns="91425" rIns="91425" bIns="91425" anchor="ctr" anchorCtr="0">
                              <a:noAutofit/>
                            </wps:bodyPr>
                          </wps:wsp>
                          <wps:wsp>
                            <wps:cNvPr id="1509" name="Retângulo 1509"/>
                            <wps:cNvSpPr/>
                            <wps:spPr>
                              <a:xfrm>
                                <a:off x="460" y="2520"/>
                                <a:ext cx="1527" cy="650"/>
                              </a:xfrm>
                              <a:prstGeom prst="rect">
                                <a:avLst/>
                              </a:prstGeom>
                              <a:noFill/>
                              <a:ln w="9525" cap="flat" cmpd="sng">
                                <a:solidFill>
                                  <a:srgbClr val="000000"/>
                                </a:solidFill>
                                <a:prstDash val="solid"/>
                                <a:miter lim="800000"/>
                                <a:headEnd type="none" w="sm" len="sm"/>
                                <a:tailEnd type="none" w="sm" len="sm"/>
                              </a:ln>
                            </wps:spPr>
                            <wps:txbx>
                              <w:txbxContent>
                                <w:p w14:paraId="40E643DD" w14:textId="77777777" w:rsidR="00A37A66" w:rsidRDefault="00A37A66">
                                  <w:pPr>
                                    <w:textDirection w:val="btLr"/>
                                  </w:pPr>
                                </w:p>
                              </w:txbxContent>
                            </wps:txbx>
                            <wps:bodyPr spcFirstLastPara="1" wrap="square" lIns="91425" tIns="91425" rIns="91425" bIns="91425" anchor="ctr" anchorCtr="0">
                              <a:noAutofit/>
                            </wps:bodyPr>
                          </wps:wsp>
                        </wpg:grpSp>
                        <wps:wsp>
                          <wps:cNvPr id="1512" name="Retângulo 1512"/>
                          <wps:cNvSpPr/>
                          <wps:spPr>
                            <a:xfrm>
                              <a:off x="780" y="2643"/>
                              <a:ext cx="935" cy="218"/>
                            </a:xfrm>
                            <a:prstGeom prst="rect">
                              <a:avLst/>
                            </a:prstGeom>
                            <a:noFill/>
                            <a:ln>
                              <a:noFill/>
                            </a:ln>
                          </wps:spPr>
                          <wps:txbx>
                            <w:txbxContent>
                              <w:p w14:paraId="412C3566" w14:textId="77777777" w:rsidR="00A37A66" w:rsidRDefault="00A37A66">
                                <w:pPr>
                                  <w:textDirection w:val="btLr"/>
                                </w:pPr>
                                <w:r>
                                  <w:rPr>
                                    <w:rFonts w:ascii="Arial" w:eastAsia="Arial" w:hAnsi="Arial" w:cs="Arial"/>
                                    <w:color w:val="000000"/>
                                    <w:sz w:val="18"/>
                                  </w:rPr>
                                  <w:t>Topografia</w:t>
                                </w:r>
                              </w:p>
                            </w:txbxContent>
                          </wps:txbx>
                          <wps:bodyPr spcFirstLastPara="1" wrap="square" lIns="0" tIns="0" rIns="0" bIns="0" anchor="t" anchorCtr="0">
                            <a:noAutofit/>
                          </wps:bodyPr>
                        </wps:wsp>
                        <wps:wsp>
                          <wps:cNvPr id="1513" name="Retângulo 1513"/>
                          <wps:cNvSpPr/>
                          <wps:spPr>
                            <a:xfrm>
                              <a:off x="1042" y="2859"/>
                              <a:ext cx="380" cy="218"/>
                            </a:xfrm>
                            <a:prstGeom prst="rect">
                              <a:avLst/>
                            </a:prstGeom>
                            <a:noFill/>
                            <a:ln>
                              <a:noFill/>
                            </a:ln>
                          </wps:spPr>
                          <wps:txbx>
                            <w:txbxContent>
                              <w:p w14:paraId="793EF166"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1515" name="Agrupar 1515"/>
                          <wpg:cNvGrpSpPr/>
                          <wpg:grpSpPr>
                            <a:xfrm>
                              <a:off x="3994" y="239"/>
                              <a:ext cx="1521" cy="649"/>
                              <a:chOff x="3994" y="239"/>
                              <a:chExt cx="1521" cy="649"/>
                            </a:xfrm>
                          </wpg:grpSpPr>
                          <wps:wsp>
                            <wps:cNvPr id="1520" name="Retângulo 1520"/>
                            <wps:cNvSpPr/>
                            <wps:spPr>
                              <a:xfrm>
                                <a:off x="3994" y="239"/>
                                <a:ext cx="1521" cy="649"/>
                              </a:xfrm>
                              <a:prstGeom prst="rect">
                                <a:avLst/>
                              </a:prstGeom>
                              <a:solidFill>
                                <a:srgbClr val="F9A5BF"/>
                              </a:solidFill>
                              <a:ln>
                                <a:noFill/>
                              </a:ln>
                            </wps:spPr>
                            <wps:txbx>
                              <w:txbxContent>
                                <w:p w14:paraId="1DE5123F" w14:textId="77777777" w:rsidR="00A37A66" w:rsidRDefault="00A37A66">
                                  <w:pPr>
                                    <w:textDirection w:val="btLr"/>
                                  </w:pPr>
                                </w:p>
                              </w:txbxContent>
                            </wps:txbx>
                            <wps:bodyPr spcFirstLastPara="1" wrap="square" lIns="91425" tIns="91425" rIns="91425" bIns="91425" anchor="ctr" anchorCtr="0">
                              <a:noAutofit/>
                            </wps:bodyPr>
                          </wps:wsp>
                          <wps:wsp>
                            <wps:cNvPr id="1521" name="Retângulo 1521"/>
                            <wps:cNvSpPr/>
                            <wps:spPr>
                              <a:xfrm>
                                <a:off x="3994" y="239"/>
                                <a:ext cx="1521" cy="649"/>
                              </a:xfrm>
                              <a:prstGeom prst="rect">
                                <a:avLst/>
                              </a:prstGeom>
                              <a:noFill/>
                              <a:ln w="9525" cap="flat" cmpd="sng">
                                <a:solidFill>
                                  <a:srgbClr val="000000"/>
                                </a:solidFill>
                                <a:prstDash val="solid"/>
                                <a:miter lim="800000"/>
                                <a:headEnd type="none" w="sm" len="sm"/>
                                <a:tailEnd type="none" w="sm" len="sm"/>
                              </a:ln>
                            </wps:spPr>
                            <wps:txbx>
                              <w:txbxContent>
                                <w:p w14:paraId="43A554CC" w14:textId="77777777" w:rsidR="00A37A66" w:rsidRDefault="00A37A66">
                                  <w:pPr>
                                    <w:textDirection w:val="btLr"/>
                                  </w:pPr>
                                </w:p>
                              </w:txbxContent>
                            </wps:txbx>
                            <wps:bodyPr spcFirstLastPara="1" wrap="square" lIns="91425" tIns="91425" rIns="91425" bIns="91425" anchor="ctr" anchorCtr="0">
                              <a:noAutofit/>
                            </wps:bodyPr>
                          </wps:wsp>
                        </wpg:grpSp>
                        <wps:wsp>
                          <wps:cNvPr id="1524" name="Retângulo 1524"/>
                          <wps:cNvSpPr/>
                          <wps:spPr>
                            <a:xfrm>
                              <a:off x="3988" y="251"/>
                              <a:ext cx="1567" cy="218"/>
                            </a:xfrm>
                            <a:prstGeom prst="rect">
                              <a:avLst/>
                            </a:prstGeom>
                            <a:noFill/>
                            <a:ln>
                              <a:noFill/>
                            </a:ln>
                          </wps:spPr>
                          <wps:txbx>
                            <w:txbxContent>
                              <w:p w14:paraId="44D70180" w14:textId="77777777" w:rsidR="00A37A66" w:rsidRDefault="00A37A66">
                                <w:pPr>
                                  <w:textDirection w:val="btLr"/>
                                </w:pPr>
                                <w:r>
                                  <w:rPr>
                                    <w:rFonts w:ascii="Arial" w:eastAsia="Arial" w:hAnsi="Arial" w:cs="Arial"/>
                                    <w:color w:val="000000"/>
                                    <w:sz w:val="18"/>
                                  </w:rPr>
                                  <w:t xml:space="preserve">Desenho aplicado </w:t>
                                </w:r>
                              </w:p>
                            </w:txbxContent>
                          </wps:txbx>
                          <wps:bodyPr spcFirstLastPara="1" wrap="square" lIns="0" tIns="0" rIns="0" bIns="0" anchor="t" anchorCtr="0">
                            <a:noAutofit/>
                          </wps:bodyPr>
                        </wps:wsp>
                        <wps:wsp>
                          <wps:cNvPr id="1525" name="Retângulo 1525"/>
                          <wps:cNvSpPr/>
                          <wps:spPr>
                            <a:xfrm>
                              <a:off x="4001" y="470"/>
                              <a:ext cx="108" cy="218"/>
                            </a:xfrm>
                            <a:prstGeom prst="rect">
                              <a:avLst/>
                            </a:prstGeom>
                            <a:noFill/>
                            <a:ln>
                              <a:noFill/>
                            </a:ln>
                          </wps:spPr>
                          <wps:txbx>
                            <w:txbxContent>
                              <w:p w14:paraId="3D6B586F" w14:textId="77777777" w:rsidR="00A37A66" w:rsidRDefault="00A37A66">
                                <w:pPr>
                                  <w:textDirection w:val="btLr"/>
                                </w:pPr>
                                <w:r>
                                  <w:rPr>
                                    <w:rFonts w:ascii="Arial" w:eastAsia="Arial" w:hAnsi="Arial" w:cs="Arial"/>
                                    <w:color w:val="000000"/>
                                    <w:sz w:val="18"/>
                                  </w:rPr>
                                  <w:t>à</w:t>
                                </w:r>
                              </w:p>
                            </w:txbxContent>
                          </wps:txbx>
                          <wps:bodyPr spcFirstLastPara="1" wrap="square" lIns="0" tIns="0" rIns="0" bIns="0" anchor="t" anchorCtr="0">
                            <a:noAutofit/>
                          </wps:bodyPr>
                        </wps:wsp>
                        <wps:wsp>
                          <wps:cNvPr id="1528" name="Retângulo 1528"/>
                          <wps:cNvSpPr/>
                          <wps:spPr>
                            <a:xfrm>
                              <a:off x="4159" y="470"/>
                              <a:ext cx="685" cy="218"/>
                            </a:xfrm>
                            <a:prstGeom prst="rect">
                              <a:avLst/>
                            </a:prstGeom>
                            <a:noFill/>
                            <a:ln>
                              <a:noFill/>
                            </a:ln>
                          </wps:spPr>
                          <wps:txbx>
                            <w:txbxContent>
                              <w:p w14:paraId="76EFBB3C" w14:textId="77777777" w:rsidR="00A37A66" w:rsidRDefault="00A37A66">
                                <w:pPr>
                                  <w:textDirection w:val="btLr"/>
                                </w:pPr>
                                <w:r>
                                  <w:rPr>
                                    <w:rFonts w:ascii="Arial" w:eastAsia="Arial" w:hAnsi="Arial" w:cs="Arial"/>
                                    <w:color w:val="000000"/>
                                    <w:sz w:val="18"/>
                                  </w:rPr>
                                  <w:t>Constru</w:t>
                                </w:r>
                              </w:p>
                            </w:txbxContent>
                          </wps:txbx>
                          <wps:bodyPr spcFirstLastPara="1" wrap="square" lIns="0" tIns="0" rIns="0" bIns="0" anchor="t" anchorCtr="0">
                            <a:noAutofit/>
                          </wps:bodyPr>
                        </wps:wsp>
                        <wps:wsp>
                          <wps:cNvPr id="1529" name="Retângulo 1529"/>
                          <wps:cNvSpPr/>
                          <wps:spPr>
                            <a:xfrm>
                              <a:off x="4809" y="470"/>
                              <a:ext cx="98" cy="218"/>
                            </a:xfrm>
                            <a:prstGeom prst="rect">
                              <a:avLst/>
                            </a:prstGeom>
                            <a:noFill/>
                            <a:ln>
                              <a:noFill/>
                            </a:ln>
                          </wps:spPr>
                          <wps:txbx>
                            <w:txbxContent>
                              <w:p w14:paraId="1B88196B"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534" name="Retângulo 1534"/>
                          <wps:cNvSpPr/>
                          <wps:spPr>
                            <a:xfrm>
                              <a:off x="4903" y="470"/>
                              <a:ext cx="642" cy="218"/>
                            </a:xfrm>
                            <a:prstGeom prst="rect">
                              <a:avLst/>
                            </a:prstGeom>
                            <a:noFill/>
                            <a:ln>
                              <a:noFill/>
                            </a:ln>
                          </wps:spPr>
                          <wps:txbx>
                            <w:txbxContent>
                              <w:p w14:paraId="7C3841A8" w14:textId="77777777" w:rsidR="00A37A66" w:rsidRDefault="00A37A66">
                                <w:pPr>
                                  <w:textDirection w:val="btLr"/>
                                </w:pPr>
                                <w:r>
                                  <w:rPr>
                                    <w:rFonts w:ascii="Arial" w:eastAsia="Arial" w:hAnsi="Arial" w:cs="Arial"/>
                                    <w:color w:val="000000"/>
                                    <w:sz w:val="18"/>
                                  </w:rPr>
                                  <w:t>ão Civil</w:t>
                                </w:r>
                              </w:p>
                            </w:txbxContent>
                          </wps:txbx>
                          <wps:bodyPr spcFirstLastPara="1" wrap="square" lIns="0" tIns="0" rIns="0" bIns="0" anchor="t" anchorCtr="0">
                            <a:noAutofit/>
                          </wps:bodyPr>
                        </wps:wsp>
                        <wps:wsp>
                          <wps:cNvPr id="1535" name="Retângulo 1535"/>
                          <wps:cNvSpPr/>
                          <wps:spPr>
                            <a:xfrm>
                              <a:off x="4573" y="688"/>
                              <a:ext cx="380" cy="218"/>
                            </a:xfrm>
                            <a:prstGeom prst="rect">
                              <a:avLst/>
                            </a:prstGeom>
                            <a:noFill/>
                            <a:ln>
                              <a:noFill/>
                            </a:ln>
                          </wps:spPr>
                          <wps:txbx>
                            <w:txbxContent>
                              <w:p w14:paraId="33C13AFD"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537" name="Agrupar 1537"/>
                          <wpg:cNvGrpSpPr/>
                          <wpg:grpSpPr>
                            <a:xfrm>
                              <a:off x="3992" y="3634"/>
                              <a:ext cx="1526" cy="650"/>
                              <a:chOff x="3992" y="3634"/>
                              <a:chExt cx="1526" cy="650"/>
                            </a:xfrm>
                          </wpg:grpSpPr>
                          <wps:wsp>
                            <wps:cNvPr id="1538" name="Retângulo 1538"/>
                            <wps:cNvSpPr/>
                            <wps:spPr>
                              <a:xfrm>
                                <a:off x="3992" y="3634"/>
                                <a:ext cx="1526" cy="650"/>
                              </a:xfrm>
                              <a:prstGeom prst="rect">
                                <a:avLst/>
                              </a:prstGeom>
                              <a:solidFill>
                                <a:srgbClr val="CCFFCC"/>
                              </a:solidFill>
                              <a:ln>
                                <a:noFill/>
                              </a:ln>
                            </wps:spPr>
                            <wps:txbx>
                              <w:txbxContent>
                                <w:p w14:paraId="1382B60A" w14:textId="77777777" w:rsidR="00A37A66" w:rsidRDefault="00A37A66">
                                  <w:pPr>
                                    <w:textDirection w:val="btLr"/>
                                  </w:pPr>
                                </w:p>
                              </w:txbxContent>
                            </wps:txbx>
                            <wps:bodyPr spcFirstLastPara="1" wrap="square" lIns="91425" tIns="91425" rIns="91425" bIns="91425" anchor="ctr" anchorCtr="0">
                              <a:noAutofit/>
                            </wps:bodyPr>
                          </wps:wsp>
                          <wps:wsp>
                            <wps:cNvPr id="1539" name="Retângulo 1539"/>
                            <wps:cNvSpPr/>
                            <wps:spPr>
                              <a:xfrm>
                                <a:off x="3992" y="3634"/>
                                <a:ext cx="1526" cy="650"/>
                              </a:xfrm>
                              <a:prstGeom prst="rect">
                                <a:avLst/>
                              </a:prstGeom>
                              <a:noFill/>
                              <a:ln w="9525" cap="flat" cmpd="sng">
                                <a:solidFill>
                                  <a:srgbClr val="000000"/>
                                </a:solidFill>
                                <a:prstDash val="solid"/>
                                <a:miter lim="800000"/>
                                <a:headEnd type="none" w="sm" len="sm"/>
                                <a:tailEnd type="none" w="sm" len="sm"/>
                              </a:ln>
                            </wps:spPr>
                            <wps:txbx>
                              <w:txbxContent>
                                <w:p w14:paraId="2A2BA9EB" w14:textId="77777777" w:rsidR="00A37A66" w:rsidRDefault="00A37A66">
                                  <w:pPr>
                                    <w:textDirection w:val="btLr"/>
                                  </w:pPr>
                                </w:p>
                              </w:txbxContent>
                            </wps:txbx>
                            <wps:bodyPr spcFirstLastPara="1" wrap="square" lIns="91425" tIns="91425" rIns="91425" bIns="91425" anchor="ctr" anchorCtr="0">
                              <a:noAutofit/>
                            </wps:bodyPr>
                          </wps:wsp>
                        </wpg:grpSp>
                        <wps:wsp>
                          <wps:cNvPr id="1540" name="Retângulo 1540"/>
                          <wps:cNvSpPr/>
                          <wps:spPr>
                            <a:xfrm>
                              <a:off x="4032" y="3666"/>
                              <a:ext cx="1470" cy="194"/>
                            </a:xfrm>
                            <a:prstGeom prst="rect">
                              <a:avLst/>
                            </a:prstGeom>
                            <a:noFill/>
                            <a:ln>
                              <a:noFill/>
                            </a:ln>
                          </wps:spPr>
                          <wps:txbx>
                            <w:txbxContent>
                              <w:p w14:paraId="0B20FE2F" w14:textId="77777777" w:rsidR="00A37A66" w:rsidRDefault="00A37A66">
                                <w:pPr>
                                  <w:textDirection w:val="btLr"/>
                                </w:pPr>
                                <w:r>
                                  <w:rPr>
                                    <w:rFonts w:ascii="Arial" w:eastAsia="Arial" w:hAnsi="Arial" w:cs="Arial"/>
                                    <w:color w:val="000000"/>
                                    <w:sz w:val="16"/>
                                  </w:rPr>
                                  <w:t xml:space="preserve">Gestão Econômica </w:t>
                                </w:r>
                              </w:p>
                            </w:txbxContent>
                          </wps:txbx>
                          <wps:bodyPr spcFirstLastPara="1" wrap="square" lIns="0" tIns="0" rIns="0" bIns="0" anchor="t" anchorCtr="0">
                            <a:noAutofit/>
                          </wps:bodyPr>
                        </wps:wsp>
                        <wps:wsp>
                          <wps:cNvPr id="1541" name="Retângulo 1541"/>
                          <wps:cNvSpPr/>
                          <wps:spPr>
                            <a:xfrm>
                              <a:off x="4036" y="3863"/>
                              <a:ext cx="850" cy="194"/>
                            </a:xfrm>
                            <a:prstGeom prst="rect">
                              <a:avLst/>
                            </a:prstGeom>
                            <a:noFill/>
                            <a:ln>
                              <a:noFill/>
                            </a:ln>
                          </wps:spPr>
                          <wps:txbx>
                            <w:txbxContent>
                              <w:p w14:paraId="79F246C3" w14:textId="77777777" w:rsidR="00A37A66" w:rsidRDefault="00A37A66">
                                <w:pPr>
                                  <w:textDirection w:val="btLr"/>
                                </w:pPr>
                                <w:r>
                                  <w:rPr>
                                    <w:rFonts w:ascii="Arial" w:eastAsia="Arial" w:hAnsi="Arial" w:cs="Arial"/>
                                    <w:color w:val="000000"/>
                                    <w:sz w:val="16"/>
                                  </w:rPr>
                                  <w:t>na Constru</w:t>
                                </w:r>
                              </w:p>
                            </w:txbxContent>
                          </wps:txbx>
                          <wps:bodyPr spcFirstLastPara="1" wrap="square" lIns="0" tIns="0" rIns="0" bIns="0" anchor="t" anchorCtr="0">
                            <a:noAutofit/>
                          </wps:bodyPr>
                        </wps:wsp>
                        <wps:wsp>
                          <wps:cNvPr id="1542" name="Retângulo 1542"/>
                          <wps:cNvSpPr/>
                          <wps:spPr>
                            <a:xfrm>
                              <a:off x="4852" y="3863"/>
                              <a:ext cx="87" cy="194"/>
                            </a:xfrm>
                            <a:prstGeom prst="rect">
                              <a:avLst/>
                            </a:prstGeom>
                            <a:noFill/>
                            <a:ln>
                              <a:noFill/>
                            </a:ln>
                          </wps:spPr>
                          <wps:txbx>
                            <w:txbxContent>
                              <w:p w14:paraId="1412CAB6" w14:textId="77777777" w:rsidR="00A37A66" w:rsidRDefault="00A37A66">
                                <w:pPr>
                                  <w:textDirection w:val="btLr"/>
                                </w:pPr>
                                <w:r>
                                  <w:rPr>
                                    <w:rFonts w:ascii="Arial" w:eastAsia="Arial" w:hAnsi="Arial" w:cs="Arial"/>
                                    <w:color w:val="000000"/>
                                    <w:sz w:val="16"/>
                                  </w:rPr>
                                  <w:t>ç</w:t>
                                </w:r>
                              </w:p>
                            </w:txbxContent>
                          </wps:txbx>
                          <wps:bodyPr spcFirstLastPara="1" wrap="square" lIns="0" tIns="0" rIns="0" bIns="0" anchor="t" anchorCtr="0">
                            <a:noAutofit/>
                          </wps:bodyPr>
                        </wps:wsp>
                        <wps:wsp>
                          <wps:cNvPr id="1543" name="Retângulo 1543"/>
                          <wps:cNvSpPr/>
                          <wps:spPr>
                            <a:xfrm>
                              <a:off x="4935" y="3863"/>
                              <a:ext cx="570" cy="194"/>
                            </a:xfrm>
                            <a:prstGeom prst="rect">
                              <a:avLst/>
                            </a:prstGeom>
                            <a:noFill/>
                            <a:ln>
                              <a:noFill/>
                            </a:ln>
                          </wps:spPr>
                          <wps:txbx>
                            <w:txbxContent>
                              <w:p w14:paraId="3EF4CE3A" w14:textId="77777777" w:rsidR="00A37A66" w:rsidRDefault="00A37A66">
                                <w:pPr>
                                  <w:textDirection w:val="btLr"/>
                                </w:pPr>
                                <w:r>
                                  <w:rPr>
                                    <w:rFonts w:ascii="Arial" w:eastAsia="Arial" w:hAnsi="Arial" w:cs="Arial"/>
                                    <w:color w:val="000000"/>
                                    <w:sz w:val="16"/>
                                  </w:rPr>
                                  <w:t>ão Civil</w:t>
                                </w:r>
                              </w:p>
                            </w:txbxContent>
                          </wps:txbx>
                          <wps:bodyPr spcFirstLastPara="1" wrap="square" lIns="0" tIns="0" rIns="0" bIns="0" anchor="t" anchorCtr="0">
                            <a:noAutofit/>
                          </wps:bodyPr>
                        </wps:wsp>
                        <wps:wsp>
                          <wps:cNvPr id="1544" name="Retângulo 1544"/>
                          <wps:cNvSpPr/>
                          <wps:spPr>
                            <a:xfrm>
                              <a:off x="4573" y="4059"/>
                              <a:ext cx="380" cy="218"/>
                            </a:xfrm>
                            <a:prstGeom prst="rect">
                              <a:avLst/>
                            </a:prstGeom>
                            <a:noFill/>
                            <a:ln>
                              <a:noFill/>
                            </a:ln>
                          </wps:spPr>
                          <wps:txbx>
                            <w:txbxContent>
                              <w:p w14:paraId="023D6BA3"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1546" name="Agrupar 1546"/>
                          <wpg:cNvGrpSpPr/>
                          <wpg:grpSpPr>
                            <a:xfrm>
                              <a:off x="461" y="3634"/>
                              <a:ext cx="1526" cy="650"/>
                              <a:chOff x="461" y="3634"/>
                              <a:chExt cx="1526" cy="650"/>
                            </a:xfrm>
                          </wpg:grpSpPr>
                          <wps:wsp>
                            <wps:cNvPr id="1548" name="Retângulo 1548"/>
                            <wps:cNvSpPr/>
                            <wps:spPr>
                              <a:xfrm>
                                <a:off x="461" y="3634"/>
                                <a:ext cx="1526" cy="650"/>
                              </a:xfrm>
                              <a:prstGeom prst="rect">
                                <a:avLst/>
                              </a:prstGeom>
                              <a:solidFill>
                                <a:srgbClr val="F9A5BF"/>
                              </a:solidFill>
                              <a:ln>
                                <a:noFill/>
                              </a:ln>
                            </wps:spPr>
                            <wps:txbx>
                              <w:txbxContent>
                                <w:p w14:paraId="6A5C924F" w14:textId="77777777" w:rsidR="00A37A66" w:rsidRDefault="00A37A66">
                                  <w:pPr>
                                    <w:textDirection w:val="btLr"/>
                                  </w:pPr>
                                </w:p>
                              </w:txbxContent>
                            </wps:txbx>
                            <wps:bodyPr spcFirstLastPara="1" wrap="square" lIns="91425" tIns="91425" rIns="91425" bIns="91425" anchor="ctr" anchorCtr="0">
                              <a:noAutofit/>
                            </wps:bodyPr>
                          </wps:wsp>
                          <wps:wsp>
                            <wps:cNvPr id="1549" name="Retângulo 1549"/>
                            <wps:cNvSpPr/>
                            <wps:spPr>
                              <a:xfrm>
                                <a:off x="461" y="3634"/>
                                <a:ext cx="1526" cy="650"/>
                              </a:xfrm>
                              <a:prstGeom prst="rect">
                                <a:avLst/>
                              </a:prstGeom>
                              <a:noFill/>
                              <a:ln w="9525" cap="flat" cmpd="sng">
                                <a:solidFill>
                                  <a:srgbClr val="000000"/>
                                </a:solidFill>
                                <a:prstDash val="solid"/>
                                <a:miter lim="800000"/>
                                <a:headEnd type="none" w="sm" len="sm"/>
                                <a:tailEnd type="none" w="sm" len="sm"/>
                              </a:ln>
                            </wps:spPr>
                            <wps:txbx>
                              <w:txbxContent>
                                <w:p w14:paraId="67F09BED" w14:textId="77777777" w:rsidR="00A37A66" w:rsidRDefault="00A37A66">
                                  <w:pPr>
                                    <w:textDirection w:val="btLr"/>
                                  </w:pPr>
                                </w:p>
                              </w:txbxContent>
                            </wps:txbx>
                            <wps:bodyPr spcFirstLastPara="1" wrap="square" lIns="91425" tIns="91425" rIns="91425" bIns="91425" anchor="ctr" anchorCtr="0">
                              <a:noAutofit/>
                            </wps:bodyPr>
                          </wps:wsp>
                        </wpg:grpSp>
                        <wps:wsp>
                          <wps:cNvPr id="1550" name="Retângulo 1550"/>
                          <wps:cNvSpPr/>
                          <wps:spPr>
                            <a:xfrm>
                              <a:off x="887" y="3647"/>
                              <a:ext cx="652" cy="218"/>
                            </a:xfrm>
                            <a:prstGeom prst="rect">
                              <a:avLst/>
                            </a:prstGeom>
                            <a:noFill/>
                            <a:ln>
                              <a:noFill/>
                            </a:ln>
                          </wps:spPr>
                          <wps:txbx>
                            <w:txbxContent>
                              <w:p w14:paraId="0F8426DC" w14:textId="77777777" w:rsidR="00A37A66" w:rsidRDefault="00A37A66">
                                <w:pPr>
                                  <w:textDirection w:val="btLr"/>
                                </w:pPr>
                                <w:r>
                                  <w:rPr>
                                    <w:rFonts w:ascii="Arial" w:eastAsia="Arial" w:hAnsi="Arial" w:cs="Arial"/>
                                    <w:color w:val="000000"/>
                                    <w:sz w:val="18"/>
                                  </w:rPr>
                                  <w:t xml:space="preserve">Solos e </w:t>
                                </w:r>
                              </w:p>
                            </w:txbxContent>
                          </wps:txbx>
                          <wps:bodyPr spcFirstLastPara="1" wrap="square" lIns="0" tIns="0" rIns="0" bIns="0" anchor="t" anchorCtr="0">
                            <a:noAutofit/>
                          </wps:bodyPr>
                        </wps:wsp>
                        <wps:wsp>
                          <wps:cNvPr id="1558" name="Retângulo 1558"/>
                          <wps:cNvSpPr/>
                          <wps:spPr>
                            <a:xfrm>
                              <a:off x="763" y="3866"/>
                              <a:ext cx="554" cy="218"/>
                            </a:xfrm>
                            <a:prstGeom prst="rect">
                              <a:avLst/>
                            </a:prstGeom>
                            <a:noFill/>
                            <a:ln>
                              <a:noFill/>
                            </a:ln>
                          </wps:spPr>
                          <wps:txbx>
                            <w:txbxContent>
                              <w:p w14:paraId="5B46CB54" w14:textId="77777777" w:rsidR="00A37A66" w:rsidRDefault="00A37A66">
                                <w:pPr>
                                  <w:textDirection w:val="btLr"/>
                                </w:pPr>
                                <w:r>
                                  <w:rPr>
                                    <w:rFonts w:ascii="Arial" w:eastAsia="Arial" w:hAnsi="Arial" w:cs="Arial"/>
                                    <w:color w:val="000000"/>
                                    <w:sz w:val="18"/>
                                  </w:rPr>
                                  <w:t>Funda</w:t>
                                </w:r>
                              </w:p>
                            </w:txbxContent>
                          </wps:txbx>
                          <wps:bodyPr spcFirstLastPara="1" wrap="square" lIns="0" tIns="0" rIns="0" bIns="0" anchor="t" anchorCtr="0">
                            <a:noAutofit/>
                          </wps:bodyPr>
                        </wps:wsp>
                        <wps:wsp>
                          <wps:cNvPr id="1559" name="Retângulo 1559"/>
                          <wps:cNvSpPr/>
                          <wps:spPr>
                            <a:xfrm>
                              <a:off x="1292" y="3866"/>
                              <a:ext cx="98" cy="218"/>
                            </a:xfrm>
                            <a:prstGeom prst="rect">
                              <a:avLst/>
                            </a:prstGeom>
                            <a:noFill/>
                            <a:ln>
                              <a:noFill/>
                            </a:ln>
                          </wps:spPr>
                          <wps:txbx>
                            <w:txbxContent>
                              <w:p w14:paraId="1F5AF17D"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560" name="Retângulo 1560"/>
                          <wps:cNvSpPr/>
                          <wps:spPr>
                            <a:xfrm>
                              <a:off x="1388" y="3866"/>
                              <a:ext cx="315" cy="218"/>
                            </a:xfrm>
                            <a:prstGeom prst="rect">
                              <a:avLst/>
                            </a:prstGeom>
                            <a:noFill/>
                            <a:ln>
                              <a:noFill/>
                            </a:ln>
                          </wps:spPr>
                          <wps:txbx>
                            <w:txbxContent>
                              <w:p w14:paraId="34332341" w14:textId="77777777" w:rsidR="00A37A66" w:rsidRDefault="00A37A66">
                                <w:pPr>
                                  <w:textDirection w:val="btLr"/>
                                </w:pPr>
                                <w:r>
                                  <w:rPr>
                                    <w:rFonts w:ascii="Arial" w:eastAsia="Arial" w:hAnsi="Arial" w:cs="Arial"/>
                                    <w:color w:val="000000"/>
                                    <w:sz w:val="18"/>
                                  </w:rPr>
                                  <w:t>ões</w:t>
                                </w:r>
                              </w:p>
                            </w:txbxContent>
                          </wps:txbx>
                          <wps:bodyPr spcFirstLastPara="1" wrap="square" lIns="0" tIns="0" rIns="0" bIns="0" anchor="t" anchorCtr="0">
                            <a:noAutofit/>
                          </wps:bodyPr>
                        </wps:wsp>
                        <wps:wsp>
                          <wps:cNvPr id="1561" name="Retângulo 1561"/>
                          <wps:cNvSpPr/>
                          <wps:spPr>
                            <a:xfrm>
                              <a:off x="1042" y="4084"/>
                              <a:ext cx="380" cy="218"/>
                            </a:xfrm>
                            <a:prstGeom prst="rect">
                              <a:avLst/>
                            </a:prstGeom>
                            <a:noFill/>
                            <a:ln>
                              <a:noFill/>
                            </a:ln>
                          </wps:spPr>
                          <wps:txbx>
                            <w:txbxContent>
                              <w:p w14:paraId="25D49429"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562" name="Agrupar 1562"/>
                          <wpg:cNvGrpSpPr/>
                          <wpg:grpSpPr>
                            <a:xfrm>
                              <a:off x="2176" y="5919"/>
                              <a:ext cx="1526" cy="649"/>
                              <a:chOff x="2176" y="5919"/>
                              <a:chExt cx="1526" cy="649"/>
                            </a:xfrm>
                          </wpg:grpSpPr>
                          <wps:wsp>
                            <wps:cNvPr id="1563" name="Retângulo 1563"/>
                            <wps:cNvSpPr/>
                            <wps:spPr>
                              <a:xfrm>
                                <a:off x="2176" y="5919"/>
                                <a:ext cx="1526" cy="649"/>
                              </a:xfrm>
                              <a:prstGeom prst="rect">
                                <a:avLst/>
                              </a:prstGeom>
                              <a:solidFill>
                                <a:srgbClr val="F9A5BF"/>
                              </a:solidFill>
                              <a:ln>
                                <a:noFill/>
                              </a:ln>
                            </wps:spPr>
                            <wps:txbx>
                              <w:txbxContent>
                                <w:p w14:paraId="518853A5" w14:textId="77777777" w:rsidR="00A37A66" w:rsidRDefault="00A37A66">
                                  <w:pPr>
                                    <w:textDirection w:val="btLr"/>
                                  </w:pPr>
                                </w:p>
                              </w:txbxContent>
                            </wps:txbx>
                            <wps:bodyPr spcFirstLastPara="1" wrap="square" lIns="91425" tIns="91425" rIns="91425" bIns="91425" anchor="ctr" anchorCtr="0">
                              <a:noAutofit/>
                            </wps:bodyPr>
                          </wps:wsp>
                          <wps:wsp>
                            <wps:cNvPr id="1564" name="Retângulo 1564"/>
                            <wps:cNvSpPr/>
                            <wps:spPr>
                              <a:xfrm>
                                <a:off x="2176" y="5919"/>
                                <a:ext cx="1526" cy="649"/>
                              </a:xfrm>
                              <a:prstGeom prst="rect">
                                <a:avLst/>
                              </a:prstGeom>
                              <a:noFill/>
                              <a:ln w="9525" cap="flat" cmpd="sng">
                                <a:solidFill>
                                  <a:srgbClr val="000000"/>
                                </a:solidFill>
                                <a:prstDash val="solid"/>
                                <a:miter lim="800000"/>
                                <a:headEnd type="none" w="sm" len="sm"/>
                                <a:tailEnd type="none" w="sm" len="sm"/>
                              </a:ln>
                            </wps:spPr>
                            <wps:txbx>
                              <w:txbxContent>
                                <w:p w14:paraId="21D0DDE2" w14:textId="77777777" w:rsidR="00A37A66" w:rsidRDefault="00A37A66">
                                  <w:pPr>
                                    <w:textDirection w:val="btLr"/>
                                  </w:pPr>
                                </w:p>
                              </w:txbxContent>
                            </wps:txbx>
                            <wps:bodyPr spcFirstLastPara="1" wrap="square" lIns="91425" tIns="91425" rIns="91425" bIns="91425" anchor="ctr" anchorCtr="0">
                              <a:noAutofit/>
                            </wps:bodyPr>
                          </wps:wsp>
                        </wpg:grpSp>
                        <wps:wsp>
                          <wps:cNvPr id="1565" name="Retângulo 1565"/>
                          <wps:cNvSpPr/>
                          <wps:spPr>
                            <a:xfrm>
                              <a:off x="2417" y="5932"/>
                              <a:ext cx="620" cy="218"/>
                            </a:xfrm>
                            <a:prstGeom prst="rect">
                              <a:avLst/>
                            </a:prstGeom>
                            <a:noFill/>
                            <a:ln>
                              <a:noFill/>
                            </a:ln>
                          </wps:spPr>
                          <wps:txbx>
                            <w:txbxContent>
                              <w:p w14:paraId="09581ED1" w14:textId="77777777" w:rsidR="00A37A66" w:rsidRDefault="00A37A66">
                                <w:pPr>
                                  <w:textDirection w:val="btLr"/>
                                </w:pPr>
                                <w:r>
                                  <w:rPr>
                                    <w:rFonts w:ascii="Arial" w:eastAsia="Arial" w:hAnsi="Arial" w:cs="Arial"/>
                                    <w:color w:val="000000"/>
                                    <w:sz w:val="18"/>
                                  </w:rPr>
                                  <w:t>Legisla</w:t>
                                </w:r>
                              </w:p>
                            </w:txbxContent>
                          </wps:txbx>
                          <wps:bodyPr spcFirstLastPara="1" wrap="square" lIns="0" tIns="0" rIns="0" bIns="0" anchor="t" anchorCtr="0">
                            <a:noAutofit/>
                          </wps:bodyPr>
                        </wps:wsp>
                        <wps:wsp>
                          <wps:cNvPr id="1566" name="Retângulo 1566"/>
                          <wps:cNvSpPr/>
                          <wps:spPr>
                            <a:xfrm>
                              <a:off x="3008" y="5932"/>
                              <a:ext cx="98" cy="218"/>
                            </a:xfrm>
                            <a:prstGeom prst="rect">
                              <a:avLst/>
                            </a:prstGeom>
                            <a:noFill/>
                            <a:ln>
                              <a:noFill/>
                            </a:ln>
                          </wps:spPr>
                          <wps:txbx>
                            <w:txbxContent>
                              <w:p w14:paraId="4C2A3DB0"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567" name="Retângulo 1567"/>
                          <wps:cNvSpPr/>
                          <wps:spPr>
                            <a:xfrm>
                              <a:off x="3103" y="5932"/>
                              <a:ext cx="380" cy="218"/>
                            </a:xfrm>
                            <a:prstGeom prst="rect">
                              <a:avLst/>
                            </a:prstGeom>
                            <a:noFill/>
                            <a:ln>
                              <a:noFill/>
                            </a:ln>
                          </wps:spPr>
                          <wps:txbx>
                            <w:txbxContent>
                              <w:p w14:paraId="4C74A28C" w14:textId="77777777" w:rsidR="00A37A66" w:rsidRDefault="00A37A66">
                                <w:pPr>
                                  <w:textDirection w:val="btLr"/>
                                </w:pPr>
                                <w:r>
                                  <w:rPr>
                                    <w:rFonts w:ascii="Arial" w:eastAsia="Arial" w:hAnsi="Arial" w:cs="Arial"/>
                                    <w:color w:val="000000"/>
                                    <w:sz w:val="18"/>
                                  </w:rPr>
                                  <w:t>ão e</w:t>
                                </w:r>
                              </w:p>
                            </w:txbxContent>
                          </wps:txbx>
                          <wps:bodyPr spcFirstLastPara="1" wrap="square" lIns="0" tIns="0" rIns="0" bIns="0" anchor="t" anchorCtr="0">
                            <a:noAutofit/>
                          </wps:bodyPr>
                        </wps:wsp>
                        <wps:wsp>
                          <wps:cNvPr id="1568" name="Retângulo 1568"/>
                          <wps:cNvSpPr/>
                          <wps:spPr>
                            <a:xfrm>
                              <a:off x="2229" y="6150"/>
                              <a:ext cx="130" cy="218"/>
                            </a:xfrm>
                            <a:prstGeom prst="rect">
                              <a:avLst/>
                            </a:prstGeom>
                            <a:noFill/>
                            <a:ln>
                              <a:noFill/>
                            </a:ln>
                          </wps:spPr>
                          <wps:txbx>
                            <w:txbxContent>
                              <w:p w14:paraId="7E530C78" w14:textId="77777777" w:rsidR="00A37A66" w:rsidRDefault="00A37A66">
                                <w:pPr>
                                  <w:textDirection w:val="btLr"/>
                                </w:pPr>
                                <w:r>
                                  <w:rPr>
                                    <w:rFonts w:ascii="Arial" w:eastAsia="Arial" w:hAnsi="Arial" w:cs="Arial"/>
                                    <w:color w:val="000000"/>
                                    <w:sz w:val="18"/>
                                  </w:rPr>
                                  <w:t>É</w:t>
                                </w:r>
                              </w:p>
                            </w:txbxContent>
                          </wps:txbx>
                          <wps:bodyPr spcFirstLastPara="1" wrap="square" lIns="0" tIns="0" rIns="0" bIns="0" anchor="t" anchorCtr="0">
                            <a:noAutofit/>
                          </wps:bodyPr>
                        </wps:wsp>
                        <wps:wsp>
                          <wps:cNvPr id="1569" name="Retângulo 1569"/>
                          <wps:cNvSpPr/>
                          <wps:spPr>
                            <a:xfrm>
                              <a:off x="2354" y="6150"/>
                              <a:ext cx="1371" cy="218"/>
                            </a:xfrm>
                            <a:prstGeom prst="rect">
                              <a:avLst/>
                            </a:prstGeom>
                            <a:noFill/>
                            <a:ln>
                              <a:noFill/>
                            </a:ln>
                          </wps:spPr>
                          <wps:txbx>
                            <w:txbxContent>
                              <w:p w14:paraId="02BBF37B" w14:textId="77777777" w:rsidR="00A37A66" w:rsidRDefault="00A37A66">
                                <w:pPr>
                                  <w:textDirection w:val="btLr"/>
                                </w:pPr>
                                <w:r>
                                  <w:rPr>
                                    <w:rFonts w:ascii="Arial" w:eastAsia="Arial" w:hAnsi="Arial" w:cs="Arial"/>
                                    <w:color w:val="000000"/>
                                    <w:sz w:val="18"/>
                                  </w:rPr>
                                  <w:t>tica Profissional</w:t>
                                </w:r>
                              </w:p>
                            </w:txbxContent>
                          </wps:txbx>
                          <wps:bodyPr spcFirstLastPara="1" wrap="square" lIns="0" tIns="0" rIns="0" bIns="0" anchor="t" anchorCtr="0">
                            <a:noAutofit/>
                          </wps:bodyPr>
                        </wps:wsp>
                        <wps:wsp>
                          <wps:cNvPr id="1570" name="Retângulo 1570"/>
                          <wps:cNvSpPr/>
                          <wps:spPr>
                            <a:xfrm>
                              <a:off x="2758" y="6366"/>
                              <a:ext cx="380" cy="218"/>
                            </a:xfrm>
                            <a:prstGeom prst="rect">
                              <a:avLst/>
                            </a:prstGeom>
                            <a:noFill/>
                            <a:ln>
                              <a:noFill/>
                            </a:ln>
                          </wps:spPr>
                          <wps:txbx>
                            <w:txbxContent>
                              <w:p w14:paraId="47C64E52" w14:textId="77777777" w:rsidR="00A37A66" w:rsidRDefault="00A37A66">
                                <w:pPr>
                                  <w:textDirection w:val="btLr"/>
                                </w:pPr>
                                <w:r>
                                  <w:rPr>
                                    <w:rFonts w:ascii="Arial" w:eastAsia="Arial" w:hAnsi="Arial" w:cs="Arial"/>
                                    <w:color w:val="000000"/>
                                    <w:sz w:val="18"/>
                                  </w:rPr>
                                  <w:t>40 h</w:t>
                                </w:r>
                              </w:p>
                            </w:txbxContent>
                          </wps:txbx>
                          <wps:bodyPr spcFirstLastPara="1" wrap="square" lIns="0" tIns="0" rIns="0" bIns="0" anchor="t" anchorCtr="0">
                            <a:noAutofit/>
                          </wps:bodyPr>
                        </wps:wsp>
                        <wpg:grpSp>
                          <wpg:cNvPr id="1571" name="Agrupar 1571"/>
                          <wpg:cNvGrpSpPr/>
                          <wpg:grpSpPr>
                            <a:xfrm>
                              <a:off x="11152" y="239"/>
                              <a:ext cx="1526" cy="650"/>
                              <a:chOff x="11152" y="239"/>
                              <a:chExt cx="1526" cy="650"/>
                            </a:xfrm>
                          </wpg:grpSpPr>
                          <wps:wsp>
                            <wps:cNvPr id="1572" name="Retângulo 1572"/>
                            <wps:cNvSpPr/>
                            <wps:spPr>
                              <a:xfrm>
                                <a:off x="11152" y="239"/>
                                <a:ext cx="1526" cy="650"/>
                              </a:xfrm>
                              <a:prstGeom prst="rect">
                                <a:avLst/>
                              </a:prstGeom>
                              <a:solidFill>
                                <a:srgbClr val="D4CE4C"/>
                              </a:solidFill>
                              <a:ln>
                                <a:noFill/>
                              </a:ln>
                            </wps:spPr>
                            <wps:txbx>
                              <w:txbxContent>
                                <w:p w14:paraId="23B35C4C" w14:textId="77777777" w:rsidR="00A37A66" w:rsidRDefault="00A37A66">
                                  <w:pPr>
                                    <w:textDirection w:val="btLr"/>
                                  </w:pPr>
                                </w:p>
                              </w:txbxContent>
                            </wps:txbx>
                            <wps:bodyPr spcFirstLastPara="1" wrap="square" lIns="91425" tIns="91425" rIns="91425" bIns="91425" anchor="ctr" anchorCtr="0">
                              <a:noAutofit/>
                            </wps:bodyPr>
                          </wps:wsp>
                          <wps:wsp>
                            <wps:cNvPr id="1573" name="Retângulo 1573"/>
                            <wps:cNvSpPr/>
                            <wps:spPr>
                              <a:xfrm>
                                <a:off x="11152" y="239"/>
                                <a:ext cx="1526" cy="650"/>
                              </a:xfrm>
                              <a:prstGeom prst="rect">
                                <a:avLst/>
                              </a:prstGeom>
                              <a:noFill/>
                              <a:ln w="9525" cap="flat" cmpd="sng">
                                <a:solidFill>
                                  <a:srgbClr val="000000"/>
                                </a:solidFill>
                                <a:prstDash val="solid"/>
                                <a:miter lim="800000"/>
                                <a:headEnd type="none" w="sm" len="sm"/>
                                <a:tailEnd type="none" w="sm" len="sm"/>
                              </a:ln>
                            </wps:spPr>
                            <wps:txbx>
                              <w:txbxContent>
                                <w:p w14:paraId="2285B4C7" w14:textId="77777777" w:rsidR="00A37A66" w:rsidRDefault="00A37A66">
                                  <w:pPr>
                                    <w:textDirection w:val="btLr"/>
                                  </w:pPr>
                                </w:p>
                              </w:txbxContent>
                            </wps:txbx>
                            <wps:bodyPr spcFirstLastPara="1" wrap="square" lIns="91425" tIns="91425" rIns="91425" bIns="91425" anchor="ctr" anchorCtr="0">
                              <a:noAutofit/>
                            </wps:bodyPr>
                          </wps:wsp>
                        </wpg:grpSp>
                        <wps:wsp>
                          <wps:cNvPr id="1574" name="Retângulo 1574"/>
                          <wps:cNvSpPr/>
                          <wps:spPr>
                            <a:xfrm>
                              <a:off x="11236" y="271"/>
                              <a:ext cx="676" cy="194"/>
                            </a:xfrm>
                            <a:prstGeom prst="rect">
                              <a:avLst/>
                            </a:prstGeom>
                            <a:noFill/>
                            <a:ln>
                              <a:noFill/>
                            </a:ln>
                          </wps:spPr>
                          <wps:txbx>
                            <w:txbxContent>
                              <w:p w14:paraId="6B85BF32" w14:textId="77777777" w:rsidR="00A37A66" w:rsidRDefault="00A37A66">
                                <w:pPr>
                                  <w:textDirection w:val="btLr"/>
                                </w:pPr>
                                <w:r>
                                  <w:rPr>
                                    <w:rFonts w:ascii="Arial" w:eastAsia="Arial" w:hAnsi="Arial" w:cs="Arial"/>
                                    <w:color w:val="000000"/>
                                    <w:sz w:val="16"/>
                                  </w:rPr>
                                  <w:t xml:space="preserve">Leitura e </w:t>
                                </w:r>
                              </w:p>
                            </w:txbxContent>
                          </wps:txbx>
                          <wps:bodyPr spcFirstLastPara="1" wrap="square" lIns="0" tIns="0" rIns="0" bIns="0" anchor="t" anchorCtr="0">
                            <a:noAutofit/>
                          </wps:bodyPr>
                        </wps:wsp>
                        <wps:wsp>
                          <wps:cNvPr id="1575" name="Retângulo 1575"/>
                          <wps:cNvSpPr/>
                          <wps:spPr>
                            <a:xfrm>
                              <a:off x="11930" y="271"/>
                              <a:ext cx="647" cy="194"/>
                            </a:xfrm>
                            <a:prstGeom prst="rect">
                              <a:avLst/>
                            </a:prstGeom>
                            <a:noFill/>
                            <a:ln>
                              <a:noFill/>
                            </a:ln>
                          </wps:spPr>
                          <wps:txbx>
                            <w:txbxContent>
                              <w:p w14:paraId="233053F9" w14:textId="77777777" w:rsidR="00A37A66" w:rsidRDefault="00A37A66">
                                <w:pPr>
                                  <w:textDirection w:val="btLr"/>
                                </w:pPr>
                                <w:r>
                                  <w:rPr>
                                    <w:rFonts w:ascii="Arial" w:eastAsia="Arial" w:hAnsi="Arial" w:cs="Arial"/>
                                    <w:color w:val="000000"/>
                                    <w:sz w:val="16"/>
                                  </w:rPr>
                                  <w:t>Interpret</w:t>
                                </w:r>
                              </w:p>
                            </w:txbxContent>
                          </wps:txbx>
                          <wps:bodyPr spcFirstLastPara="1" wrap="square" lIns="0" tIns="0" rIns="0" bIns="0" anchor="t" anchorCtr="0">
                            <a:noAutofit/>
                          </wps:bodyPr>
                        </wps:wsp>
                        <wps:wsp>
                          <wps:cNvPr id="1576" name="Retângulo 1576"/>
                          <wps:cNvSpPr/>
                          <wps:spPr>
                            <a:xfrm>
                              <a:off x="12550" y="271"/>
                              <a:ext cx="47" cy="194"/>
                            </a:xfrm>
                            <a:prstGeom prst="rect">
                              <a:avLst/>
                            </a:prstGeom>
                            <a:noFill/>
                            <a:ln>
                              <a:noFill/>
                            </a:ln>
                          </wps:spPr>
                          <wps:txbx>
                            <w:txbxContent>
                              <w:p w14:paraId="25957286" w14:textId="77777777" w:rsidR="00A37A66" w:rsidRDefault="00A37A66">
                                <w:pPr>
                                  <w:textDirection w:val="btLr"/>
                                </w:pPr>
                                <w:r>
                                  <w:rPr>
                                    <w:rFonts w:ascii="Arial" w:eastAsia="Arial" w:hAnsi="Arial" w:cs="Arial"/>
                                    <w:color w:val="000000"/>
                                    <w:sz w:val="16"/>
                                  </w:rPr>
                                  <w:t>.</w:t>
                                </w:r>
                              </w:p>
                            </w:txbxContent>
                          </wps:txbx>
                          <wps:bodyPr spcFirstLastPara="1" wrap="square" lIns="0" tIns="0" rIns="0" bIns="0" anchor="t" anchorCtr="0">
                            <a:noAutofit/>
                          </wps:bodyPr>
                        </wps:wsp>
                        <wps:wsp>
                          <wps:cNvPr id="1577" name="Retângulo 1577"/>
                          <wps:cNvSpPr/>
                          <wps:spPr>
                            <a:xfrm>
                              <a:off x="11600" y="468"/>
                              <a:ext cx="706" cy="194"/>
                            </a:xfrm>
                            <a:prstGeom prst="rect">
                              <a:avLst/>
                            </a:prstGeom>
                            <a:noFill/>
                            <a:ln>
                              <a:noFill/>
                            </a:ln>
                          </wps:spPr>
                          <wps:txbx>
                            <w:txbxContent>
                              <w:p w14:paraId="397F5674" w14:textId="77777777" w:rsidR="00A37A66" w:rsidRDefault="00A37A66">
                                <w:pPr>
                                  <w:textDirection w:val="btLr"/>
                                </w:pPr>
                                <w:r>
                                  <w:rPr>
                                    <w:rFonts w:ascii="Arial" w:eastAsia="Arial" w:hAnsi="Arial" w:cs="Arial"/>
                                    <w:color w:val="000000"/>
                                    <w:sz w:val="16"/>
                                  </w:rPr>
                                  <w:t>de textos</w:t>
                                </w:r>
                              </w:p>
                            </w:txbxContent>
                          </wps:txbx>
                          <wps:bodyPr spcFirstLastPara="1" wrap="square" lIns="0" tIns="0" rIns="0" bIns="0" anchor="t" anchorCtr="0">
                            <a:noAutofit/>
                          </wps:bodyPr>
                        </wps:wsp>
                        <wps:wsp>
                          <wps:cNvPr id="1578" name="Retângulo 1578"/>
                          <wps:cNvSpPr/>
                          <wps:spPr>
                            <a:xfrm>
                              <a:off x="11760" y="664"/>
                              <a:ext cx="326" cy="218"/>
                            </a:xfrm>
                            <a:prstGeom prst="rect">
                              <a:avLst/>
                            </a:prstGeom>
                            <a:noFill/>
                            <a:ln>
                              <a:noFill/>
                            </a:ln>
                          </wps:spPr>
                          <wps:txbx>
                            <w:txbxContent>
                              <w:p w14:paraId="42B06C22" w14:textId="77777777" w:rsidR="00A37A66" w:rsidRDefault="00A37A66">
                                <w:pPr>
                                  <w:textDirection w:val="btLr"/>
                                </w:pPr>
                                <w:r>
                                  <w:rPr>
                                    <w:rFonts w:ascii="Arial" w:eastAsia="Arial" w:hAnsi="Arial" w:cs="Arial"/>
                                    <w:color w:val="000000"/>
                                    <w:sz w:val="18"/>
                                  </w:rPr>
                                  <w:t>40h</w:t>
                                </w:r>
                              </w:p>
                            </w:txbxContent>
                          </wps:txbx>
                          <wps:bodyPr spcFirstLastPara="1" wrap="square" lIns="0" tIns="0" rIns="0" bIns="0" anchor="t" anchorCtr="0">
                            <a:noAutofit/>
                          </wps:bodyPr>
                        </wps:wsp>
                        <wpg:grpSp>
                          <wpg:cNvPr id="1579" name="Agrupar 1579"/>
                          <wpg:cNvGrpSpPr/>
                          <wpg:grpSpPr>
                            <a:xfrm>
                              <a:off x="11152" y="2520"/>
                              <a:ext cx="1526" cy="650"/>
                              <a:chOff x="11152" y="2520"/>
                              <a:chExt cx="1526" cy="650"/>
                            </a:xfrm>
                          </wpg:grpSpPr>
                          <wps:wsp>
                            <wps:cNvPr id="1580" name="Retângulo 1580"/>
                            <wps:cNvSpPr/>
                            <wps:spPr>
                              <a:xfrm>
                                <a:off x="11152" y="2520"/>
                                <a:ext cx="1526" cy="650"/>
                              </a:xfrm>
                              <a:prstGeom prst="rect">
                                <a:avLst/>
                              </a:prstGeom>
                              <a:solidFill>
                                <a:srgbClr val="D4CE4C"/>
                              </a:solidFill>
                              <a:ln>
                                <a:noFill/>
                              </a:ln>
                            </wps:spPr>
                            <wps:txbx>
                              <w:txbxContent>
                                <w:p w14:paraId="49FCA886" w14:textId="77777777" w:rsidR="00A37A66" w:rsidRDefault="00A37A66">
                                  <w:pPr>
                                    <w:textDirection w:val="btLr"/>
                                  </w:pPr>
                                </w:p>
                              </w:txbxContent>
                            </wps:txbx>
                            <wps:bodyPr spcFirstLastPara="1" wrap="square" lIns="91425" tIns="91425" rIns="91425" bIns="91425" anchor="ctr" anchorCtr="0">
                              <a:noAutofit/>
                            </wps:bodyPr>
                          </wps:wsp>
                          <wps:wsp>
                            <wps:cNvPr id="1581" name="Retângulo 1581"/>
                            <wps:cNvSpPr/>
                            <wps:spPr>
                              <a:xfrm>
                                <a:off x="11152" y="2520"/>
                                <a:ext cx="1526" cy="650"/>
                              </a:xfrm>
                              <a:prstGeom prst="rect">
                                <a:avLst/>
                              </a:prstGeom>
                              <a:noFill/>
                              <a:ln w="9525" cap="flat" cmpd="sng">
                                <a:solidFill>
                                  <a:srgbClr val="000000"/>
                                </a:solidFill>
                                <a:prstDash val="solid"/>
                                <a:miter lim="800000"/>
                                <a:headEnd type="none" w="sm" len="sm"/>
                                <a:tailEnd type="none" w="sm" len="sm"/>
                              </a:ln>
                            </wps:spPr>
                            <wps:txbx>
                              <w:txbxContent>
                                <w:p w14:paraId="53BE7C5D" w14:textId="77777777" w:rsidR="00A37A66" w:rsidRDefault="00A37A66">
                                  <w:pPr>
                                    <w:textDirection w:val="btLr"/>
                                  </w:pPr>
                                </w:p>
                              </w:txbxContent>
                            </wps:txbx>
                            <wps:bodyPr spcFirstLastPara="1" wrap="square" lIns="91425" tIns="91425" rIns="91425" bIns="91425" anchor="ctr" anchorCtr="0">
                              <a:noAutofit/>
                            </wps:bodyPr>
                          </wps:wsp>
                        </wpg:grpSp>
                        <wps:wsp>
                          <wps:cNvPr id="1582" name="Retângulo 1582"/>
                          <wps:cNvSpPr/>
                          <wps:spPr>
                            <a:xfrm>
                              <a:off x="11383" y="2534"/>
                              <a:ext cx="1066" cy="218"/>
                            </a:xfrm>
                            <a:prstGeom prst="rect">
                              <a:avLst/>
                            </a:prstGeom>
                            <a:noFill/>
                            <a:ln>
                              <a:noFill/>
                            </a:ln>
                          </wps:spPr>
                          <wps:txbx>
                            <w:txbxContent>
                              <w:p w14:paraId="542D28A8" w14:textId="77777777" w:rsidR="00A37A66" w:rsidRDefault="00A37A66">
                                <w:pPr>
                                  <w:textDirection w:val="btLr"/>
                                </w:pPr>
                                <w:r>
                                  <w:rPr>
                                    <w:rFonts w:ascii="Arial" w:eastAsia="Arial" w:hAnsi="Arial" w:cs="Arial"/>
                                    <w:color w:val="000000"/>
                                    <w:sz w:val="18"/>
                                  </w:rPr>
                                  <w:t xml:space="preserve">Metodologia </w:t>
                                </w:r>
                              </w:p>
                            </w:txbxContent>
                          </wps:txbx>
                          <wps:bodyPr spcFirstLastPara="1" wrap="square" lIns="0" tIns="0" rIns="0" bIns="0" anchor="t" anchorCtr="0">
                            <a:noAutofit/>
                          </wps:bodyPr>
                        </wps:wsp>
                        <wps:wsp>
                          <wps:cNvPr id="1583" name="Retângulo 1583"/>
                          <wps:cNvSpPr/>
                          <wps:spPr>
                            <a:xfrm>
                              <a:off x="11527" y="2753"/>
                              <a:ext cx="457" cy="218"/>
                            </a:xfrm>
                            <a:prstGeom prst="rect">
                              <a:avLst/>
                            </a:prstGeom>
                            <a:noFill/>
                            <a:ln>
                              <a:noFill/>
                            </a:ln>
                          </wps:spPr>
                          <wps:txbx>
                            <w:txbxContent>
                              <w:p w14:paraId="66096E36" w14:textId="77777777" w:rsidR="00A37A66" w:rsidRDefault="00A37A66">
                                <w:pPr>
                                  <w:textDirection w:val="btLr"/>
                                </w:pPr>
                                <w:r>
                                  <w:rPr>
                                    <w:rFonts w:ascii="Arial" w:eastAsia="Arial" w:hAnsi="Arial" w:cs="Arial"/>
                                    <w:color w:val="000000"/>
                                    <w:sz w:val="18"/>
                                  </w:rPr>
                                  <w:t>Cient</w:t>
                                </w:r>
                              </w:p>
                            </w:txbxContent>
                          </wps:txbx>
                          <wps:bodyPr spcFirstLastPara="1" wrap="square" lIns="0" tIns="0" rIns="0" bIns="0" anchor="t" anchorCtr="0">
                            <a:noAutofit/>
                          </wps:bodyPr>
                        </wps:wsp>
                        <wps:wsp>
                          <wps:cNvPr id="1584" name="Retângulo 1584"/>
                          <wps:cNvSpPr/>
                          <wps:spPr>
                            <a:xfrm>
                              <a:off x="11964" y="2753"/>
                              <a:ext cx="54" cy="218"/>
                            </a:xfrm>
                            <a:prstGeom prst="rect">
                              <a:avLst/>
                            </a:prstGeom>
                            <a:noFill/>
                            <a:ln>
                              <a:noFill/>
                            </a:ln>
                          </wps:spPr>
                          <wps:txbx>
                            <w:txbxContent>
                              <w:p w14:paraId="371C9723" w14:textId="77777777" w:rsidR="00A37A66" w:rsidRDefault="00A37A66">
                                <w:pPr>
                                  <w:textDirection w:val="btLr"/>
                                </w:pPr>
                                <w:r>
                                  <w:rPr>
                                    <w:rFonts w:ascii="Arial" w:eastAsia="Arial" w:hAnsi="Arial" w:cs="Arial"/>
                                    <w:color w:val="000000"/>
                                    <w:sz w:val="18"/>
                                  </w:rPr>
                                  <w:t>í</w:t>
                                </w:r>
                              </w:p>
                            </w:txbxContent>
                          </wps:txbx>
                          <wps:bodyPr spcFirstLastPara="1" wrap="square" lIns="0" tIns="0" rIns="0" bIns="0" anchor="t" anchorCtr="0">
                            <a:noAutofit/>
                          </wps:bodyPr>
                        </wps:wsp>
                        <wps:wsp>
                          <wps:cNvPr id="1585" name="Retângulo 1585"/>
                          <wps:cNvSpPr/>
                          <wps:spPr>
                            <a:xfrm>
                              <a:off x="12016" y="2753"/>
                              <a:ext cx="304" cy="218"/>
                            </a:xfrm>
                            <a:prstGeom prst="rect">
                              <a:avLst/>
                            </a:prstGeom>
                            <a:noFill/>
                            <a:ln>
                              <a:noFill/>
                            </a:ln>
                          </wps:spPr>
                          <wps:txbx>
                            <w:txbxContent>
                              <w:p w14:paraId="28BCB112" w14:textId="77777777" w:rsidR="00A37A66" w:rsidRDefault="00A37A66">
                                <w:pPr>
                                  <w:textDirection w:val="btLr"/>
                                </w:pPr>
                                <w:r>
                                  <w:rPr>
                                    <w:rFonts w:ascii="Arial" w:eastAsia="Arial" w:hAnsi="Arial" w:cs="Arial"/>
                                    <w:color w:val="000000"/>
                                    <w:sz w:val="18"/>
                                  </w:rPr>
                                  <w:t>fica</w:t>
                                </w:r>
                              </w:p>
                            </w:txbxContent>
                          </wps:txbx>
                          <wps:bodyPr spcFirstLastPara="1" wrap="square" lIns="0" tIns="0" rIns="0" bIns="0" anchor="t" anchorCtr="0">
                            <a:noAutofit/>
                          </wps:bodyPr>
                        </wps:wsp>
                        <wps:wsp>
                          <wps:cNvPr id="1586" name="Retângulo 1586"/>
                          <wps:cNvSpPr/>
                          <wps:spPr>
                            <a:xfrm>
                              <a:off x="11735" y="2968"/>
                              <a:ext cx="380" cy="218"/>
                            </a:xfrm>
                            <a:prstGeom prst="rect">
                              <a:avLst/>
                            </a:prstGeom>
                            <a:noFill/>
                            <a:ln>
                              <a:noFill/>
                            </a:ln>
                          </wps:spPr>
                          <wps:txbx>
                            <w:txbxContent>
                              <w:p w14:paraId="18183304" w14:textId="77777777" w:rsidR="00A37A66" w:rsidRDefault="00A37A66">
                                <w:pPr>
                                  <w:textDirection w:val="btLr"/>
                                </w:pPr>
                                <w:r>
                                  <w:rPr>
                                    <w:rFonts w:ascii="Arial" w:eastAsia="Arial" w:hAnsi="Arial" w:cs="Arial"/>
                                    <w:color w:val="000000"/>
                                    <w:sz w:val="18"/>
                                  </w:rPr>
                                  <w:t>40 h</w:t>
                                </w:r>
                              </w:p>
                            </w:txbxContent>
                          </wps:txbx>
                          <wps:bodyPr spcFirstLastPara="1" wrap="square" lIns="0" tIns="0" rIns="0" bIns="0" anchor="t" anchorCtr="0">
                            <a:noAutofit/>
                          </wps:bodyPr>
                        </wps:wsp>
                        <wpg:grpSp>
                          <wpg:cNvPr id="1587" name="Agrupar 1587"/>
                          <wpg:cNvGrpSpPr/>
                          <wpg:grpSpPr>
                            <a:xfrm>
                              <a:off x="2172" y="1358"/>
                              <a:ext cx="1526" cy="650"/>
                              <a:chOff x="2172" y="1358"/>
                              <a:chExt cx="1526" cy="650"/>
                            </a:xfrm>
                          </wpg:grpSpPr>
                          <wps:wsp>
                            <wps:cNvPr id="1588" name="Retângulo 1588"/>
                            <wps:cNvSpPr/>
                            <wps:spPr>
                              <a:xfrm>
                                <a:off x="2172" y="1358"/>
                                <a:ext cx="1526" cy="650"/>
                              </a:xfrm>
                              <a:prstGeom prst="rect">
                                <a:avLst/>
                              </a:prstGeom>
                              <a:solidFill>
                                <a:srgbClr val="D4CE4C"/>
                              </a:solidFill>
                              <a:ln>
                                <a:noFill/>
                              </a:ln>
                            </wps:spPr>
                            <wps:txbx>
                              <w:txbxContent>
                                <w:p w14:paraId="4135BDA1" w14:textId="77777777" w:rsidR="00A37A66" w:rsidRDefault="00A37A66">
                                  <w:pPr>
                                    <w:textDirection w:val="btLr"/>
                                  </w:pPr>
                                </w:p>
                              </w:txbxContent>
                            </wps:txbx>
                            <wps:bodyPr spcFirstLastPara="1" wrap="square" lIns="91425" tIns="91425" rIns="91425" bIns="91425" anchor="ctr" anchorCtr="0">
                              <a:noAutofit/>
                            </wps:bodyPr>
                          </wps:wsp>
                          <wps:wsp>
                            <wps:cNvPr id="1589" name="Retângulo 1589"/>
                            <wps:cNvSpPr/>
                            <wps:spPr>
                              <a:xfrm>
                                <a:off x="2172" y="1358"/>
                                <a:ext cx="1526" cy="650"/>
                              </a:xfrm>
                              <a:prstGeom prst="rect">
                                <a:avLst/>
                              </a:prstGeom>
                              <a:noFill/>
                              <a:ln w="9525" cap="flat" cmpd="sng">
                                <a:solidFill>
                                  <a:srgbClr val="000000"/>
                                </a:solidFill>
                                <a:prstDash val="solid"/>
                                <a:miter lim="800000"/>
                                <a:headEnd type="none" w="sm" len="sm"/>
                                <a:tailEnd type="none" w="sm" len="sm"/>
                              </a:ln>
                            </wps:spPr>
                            <wps:txbx>
                              <w:txbxContent>
                                <w:p w14:paraId="566D2A0D" w14:textId="77777777" w:rsidR="00A37A66" w:rsidRDefault="00A37A66">
                                  <w:pPr>
                                    <w:textDirection w:val="btLr"/>
                                  </w:pPr>
                                </w:p>
                              </w:txbxContent>
                            </wps:txbx>
                            <wps:bodyPr spcFirstLastPara="1" wrap="square" lIns="91425" tIns="91425" rIns="91425" bIns="91425" anchor="ctr" anchorCtr="0">
                              <a:noAutofit/>
                            </wps:bodyPr>
                          </wps:wsp>
                        </wpg:grpSp>
                        <wps:wsp>
                          <wps:cNvPr id="1590" name="Retângulo 1590"/>
                          <wps:cNvSpPr/>
                          <wps:spPr>
                            <a:xfrm>
                              <a:off x="2367" y="1372"/>
                              <a:ext cx="1196" cy="218"/>
                            </a:xfrm>
                            <a:prstGeom prst="rect">
                              <a:avLst/>
                            </a:prstGeom>
                            <a:noFill/>
                            <a:ln>
                              <a:noFill/>
                            </a:ln>
                          </wps:spPr>
                          <wps:txbx>
                            <w:txbxContent>
                              <w:p w14:paraId="6B93BB35" w14:textId="77777777" w:rsidR="00A37A66" w:rsidRDefault="00A37A66">
                                <w:pPr>
                                  <w:textDirection w:val="btLr"/>
                                </w:pPr>
                                <w:r>
                                  <w:rPr>
                                    <w:rFonts w:ascii="Arial" w:eastAsia="Arial" w:hAnsi="Arial" w:cs="Arial"/>
                                    <w:color w:val="000000"/>
                                    <w:sz w:val="18"/>
                                  </w:rPr>
                                  <w:t>Probabilidade</w:t>
                                </w:r>
                              </w:p>
                            </w:txbxContent>
                          </wps:txbx>
                          <wps:bodyPr spcFirstLastPara="1" wrap="square" lIns="0" tIns="0" rIns="0" bIns="0" anchor="t" anchorCtr="0">
                            <a:noAutofit/>
                          </wps:bodyPr>
                        </wps:wsp>
                        <wps:wsp>
                          <wps:cNvPr id="1591" name="Retângulo 1591"/>
                          <wps:cNvSpPr/>
                          <wps:spPr>
                            <a:xfrm>
                              <a:off x="2454" y="1591"/>
                              <a:ext cx="446" cy="218"/>
                            </a:xfrm>
                            <a:prstGeom prst="rect">
                              <a:avLst/>
                            </a:prstGeom>
                            <a:noFill/>
                            <a:ln>
                              <a:noFill/>
                            </a:ln>
                          </wps:spPr>
                          <wps:txbx>
                            <w:txbxContent>
                              <w:p w14:paraId="16C6E5B5" w14:textId="77777777" w:rsidR="00A37A66" w:rsidRDefault="00A37A66">
                                <w:pPr>
                                  <w:textDirection w:val="btLr"/>
                                </w:pPr>
                                <w:r>
                                  <w:rPr>
                                    <w:rFonts w:ascii="Arial" w:eastAsia="Arial" w:hAnsi="Arial" w:cs="Arial"/>
                                    <w:color w:val="000000"/>
                                    <w:sz w:val="18"/>
                                  </w:rPr>
                                  <w:t>Estat</w:t>
                                </w:r>
                              </w:p>
                            </w:txbxContent>
                          </wps:txbx>
                          <wps:bodyPr spcFirstLastPara="1" wrap="square" lIns="0" tIns="0" rIns="0" bIns="0" anchor="t" anchorCtr="0">
                            <a:noAutofit/>
                          </wps:bodyPr>
                        </wps:wsp>
                        <wps:wsp>
                          <wps:cNvPr id="1592" name="Retângulo 1592"/>
                          <wps:cNvSpPr/>
                          <wps:spPr>
                            <a:xfrm>
                              <a:off x="2882" y="1591"/>
                              <a:ext cx="54" cy="218"/>
                            </a:xfrm>
                            <a:prstGeom prst="rect">
                              <a:avLst/>
                            </a:prstGeom>
                            <a:noFill/>
                            <a:ln>
                              <a:noFill/>
                            </a:ln>
                          </wps:spPr>
                          <wps:txbx>
                            <w:txbxContent>
                              <w:p w14:paraId="779E2BA5" w14:textId="77777777" w:rsidR="00A37A66" w:rsidRDefault="00A37A66">
                                <w:pPr>
                                  <w:textDirection w:val="btLr"/>
                                </w:pPr>
                                <w:r>
                                  <w:rPr>
                                    <w:rFonts w:ascii="Arial" w:eastAsia="Arial" w:hAnsi="Arial" w:cs="Arial"/>
                                    <w:color w:val="000000"/>
                                    <w:sz w:val="18"/>
                                  </w:rPr>
                                  <w:t>í</w:t>
                                </w:r>
                              </w:p>
                            </w:txbxContent>
                          </wps:txbx>
                          <wps:bodyPr spcFirstLastPara="1" wrap="square" lIns="0" tIns="0" rIns="0" bIns="0" anchor="t" anchorCtr="0">
                            <a:noAutofit/>
                          </wps:bodyPr>
                        </wps:wsp>
                        <wps:wsp>
                          <wps:cNvPr id="1593" name="Retângulo 1593"/>
                          <wps:cNvSpPr/>
                          <wps:spPr>
                            <a:xfrm>
                              <a:off x="2932" y="1591"/>
                              <a:ext cx="511" cy="218"/>
                            </a:xfrm>
                            <a:prstGeom prst="rect">
                              <a:avLst/>
                            </a:prstGeom>
                            <a:noFill/>
                            <a:ln>
                              <a:noFill/>
                            </a:ln>
                          </wps:spPr>
                          <wps:txbx>
                            <w:txbxContent>
                              <w:p w14:paraId="545DB420" w14:textId="77777777" w:rsidR="00A37A66" w:rsidRDefault="00A37A66">
                                <w:pPr>
                                  <w:textDirection w:val="btLr"/>
                                </w:pPr>
                                <w:r>
                                  <w:rPr>
                                    <w:rFonts w:ascii="Arial" w:eastAsia="Arial" w:hAnsi="Arial" w:cs="Arial"/>
                                    <w:color w:val="000000"/>
                                    <w:sz w:val="18"/>
                                  </w:rPr>
                                  <w:t>stica I</w:t>
                                </w:r>
                              </w:p>
                            </w:txbxContent>
                          </wps:txbx>
                          <wps:bodyPr spcFirstLastPara="1" wrap="square" lIns="0" tIns="0" rIns="0" bIns="0" anchor="t" anchorCtr="0">
                            <a:noAutofit/>
                          </wps:bodyPr>
                        </wps:wsp>
                        <wps:wsp>
                          <wps:cNvPr id="1594" name="Retângulo 1594"/>
                          <wps:cNvSpPr/>
                          <wps:spPr>
                            <a:xfrm>
                              <a:off x="2755" y="1806"/>
                              <a:ext cx="380" cy="218"/>
                            </a:xfrm>
                            <a:prstGeom prst="rect">
                              <a:avLst/>
                            </a:prstGeom>
                            <a:noFill/>
                            <a:ln>
                              <a:noFill/>
                            </a:ln>
                          </wps:spPr>
                          <wps:txbx>
                            <w:txbxContent>
                              <w:p w14:paraId="47DD7BFF"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595" name="Agrupar 1595"/>
                          <wpg:cNvGrpSpPr/>
                          <wpg:grpSpPr>
                            <a:xfrm>
                              <a:off x="11152" y="3638"/>
                              <a:ext cx="1526" cy="647"/>
                              <a:chOff x="11152" y="3638"/>
                              <a:chExt cx="1526" cy="647"/>
                            </a:xfrm>
                          </wpg:grpSpPr>
                          <wps:wsp>
                            <wps:cNvPr id="1596" name="Retângulo 1596"/>
                            <wps:cNvSpPr/>
                            <wps:spPr>
                              <a:xfrm>
                                <a:off x="11152" y="3638"/>
                                <a:ext cx="1526" cy="647"/>
                              </a:xfrm>
                              <a:prstGeom prst="rect">
                                <a:avLst/>
                              </a:prstGeom>
                              <a:solidFill>
                                <a:srgbClr val="D4CE4C"/>
                              </a:solidFill>
                              <a:ln>
                                <a:noFill/>
                              </a:ln>
                            </wps:spPr>
                            <wps:txbx>
                              <w:txbxContent>
                                <w:p w14:paraId="4575EBDD" w14:textId="77777777" w:rsidR="00A37A66" w:rsidRDefault="00A37A66">
                                  <w:pPr>
                                    <w:textDirection w:val="btLr"/>
                                  </w:pPr>
                                </w:p>
                              </w:txbxContent>
                            </wps:txbx>
                            <wps:bodyPr spcFirstLastPara="1" wrap="square" lIns="91425" tIns="91425" rIns="91425" bIns="91425" anchor="ctr" anchorCtr="0">
                              <a:noAutofit/>
                            </wps:bodyPr>
                          </wps:wsp>
                          <wps:wsp>
                            <wps:cNvPr id="1597" name="Retângulo 1597"/>
                            <wps:cNvSpPr/>
                            <wps:spPr>
                              <a:xfrm>
                                <a:off x="11152" y="3638"/>
                                <a:ext cx="1526" cy="647"/>
                              </a:xfrm>
                              <a:prstGeom prst="rect">
                                <a:avLst/>
                              </a:prstGeom>
                              <a:noFill/>
                              <a:ln w="9525" cap="flat" cmpd="sng">
                                <a:solidFill>
                                  <a:srgbClr val="000000"/>
                                </a:solidFill>
                                <a:prstDash val="solid"/>
                                <a:miter lim="800000"/>
                                <a:headEnd type="none" w="sm" len="sm"/>
                                <a:tailEnd type="none" w="sm" len="sm"/>
                              </a:ln>
                            </wps:spPr>
                            <wps:txbx>
                              <w:txbxContent>
                                <w:p w14:paraId="3CA041AA" w14:textId="77777777" w:rsidR="00A37A66" w:rsidRDefault="00A37A66">
                                  <w:pPr>
                                    <w:textDirection w:val="btLr"/>
                                  </w:pPr>
                                </w:p>
                              </w:txbxContent>
                            </wps:txbx>
                            <wps:bodyPr spcFirstLastPara="1" wrap="square" lIns="91425" tIns="91425" rIns="91425" bIns="91425" anchor="ctr" anchorCtr="0">
                              <a:noAutofit/>
                            </wps:bodyPr>
                          </wps:wsp>
                        </wpg:grpSp>
                        <wps:wsp>
                          <wps:cNvPr id="1598" name="Retângulo 1598"/>
                          <wps:cNvSpPr/>
                          <wps:spPr>
                            <a:xfrm>
                              <a:off x="11383" y="3652"/>
                              <a:ext cx="1066" cy="218"/>
                            </a:xfrm>
                            <a:prstGeom prst="rect">
                              <a:avLst/>
                            </a:prstGeom>
                            <a:noFill/>
                            <a:ln>
                              <a:noFill/>
                            </a:ln>
                          </wps:spPr>
                          <wps:txbx>
                            <w:txbxContent>
                              <w:p w14:paraId="1248C2B6" w14:textId="77777777" w:rsidR="00A37A66" w:rsidRDefault="00A37A66">
                                <w:pPr>
                                  <w:textDirection w:val="btLr"/>
                                </w:pPr>
                                <w:r>
                                  <w:rPr>
                                    <w:rFonts w:ascii="Arial" w:eastAsia="Arial" w:hAnsi="Arial" w:cs="Arial"/>
                                    <w:color w:val="000000"/>
                                    <w:sz w:val="18"/>
                                  </w:rPr>
                                  <w:t xml:space="preserve">Metodologia </w:t>
                                </w:r>
                              </w:p>
                            </w:txbxContent>
                          </wps:txbx>
                          <wps:bodyPr spcFirstLastPara="1" wrap="square" lIns="0" tIns="0" rIns="0" bIns="0" anchor="t" anchorCtr="0">
                            <a:noAutofit/>
                          </wps:bodyPr>
                        </wps:wsp>
                        <wps:wsp>
                          <wps:cNvPr id="1599" name="Retângulo 1599"/>
                          <wps:cNvSpPr/>
                          <wps:spPr>
                            <a:xfrm>
                              <a:off x="11445" y="3868"/>
                              <a:ext cx="990" cy="218"/>
                            </a:xfrm>
                            <a:prstGeom prst="rect">
                              <a:avLst/>
                            </a:prstGeom>
                            <a:noFill/>
                            <a:ln>
                              <a:noFill/>
                            </a:ln>
                          </wps:spPr>
                          <wps:txbx>
                            <w:txbxContent>
                              <w:p w14:paraId="3B40BA21" w14:textId="77777777" w:rsidR="00A37A66" w:rsidRDefault="00A37A66">
                                <w:pPr>
                                  <w:textDirection w:val="btLr"/>
                                </w:pPr>
                                <w:r>
                                  <w:rPr>
                                    <w:rFonts w:ascii="Arial" w:eastAsia="Arial" w:hAnsi="Arial" w:cs="Arial"/>
                                    <w:color w:val="000000"/>
                                    <w:sz w:val="18"/>
                                  </w:rPr>
                                  <w:t>de Projetos</w:t>
                                </w:r>
                              </w:p>
                            </w:txbxContent>
                          </wps:txbx>
                          <wps:bodyPr spcFirstLastPara="1" wrap="square" lIns="0" tIns="0" rIns="0" bIns="0" anchor="t" anchorCtr="0">
                            <a:noAutofit/>
                          </wps:bodyPr>
                        </wps:wsp>
                        <wps:wsp>
                          <wps:cNvPr id="1600" name="Retângulo 1600"/>
                          <wps:cNvSpPr/>
                          <wps:spPr>
                            <a:xfrm>
                              <a:off x="11735" y="4086"/>
                              <a:ext cx="380" cy="218"/>
                            </a:xfrm>
                            <a:prstGeom prst="rect">
                              <a:avLst/>
                            </a:prstGeom>
                            <a:noFill/>
                            <a:ln>
                              <a:noFill/>
                            </a:ln>
                          </wps:spPr>
                          <wps:txbx>
                            <w:txbxContent>
                              <w:p w14:paraId="27BBB8C7" w14:textId="77777777" w:rsidR="00A37A66" w:rsidRDefault="00A37A66">
                                <w:pPr>
                                  <w:textDirection w:val="btLr"/>
                                </w:pPr>
                                <w:r>
                                  <w:rPr>
                                    <w:rFonts w:ascii="Arial" w:eastAsia="Arial" w:hAnsi="Arial" w:cs="Arial"/>
                                    <w:color w:val="000000"/>
                                    <w:sz w:val="18"/>
                                  </w:rPr>
                                  <w:t>40 h</w:t>
                                </w:r>
                              </w:p>
                            </w:txbxContent>
                          </wps:txbx>
                          <wps:bodyPr spcFirstLastPara="1" wrap="square" lIns="0" tIns="0" rIns="0" bIns="0" anchor="t" anchorCtr="0">
                            <a:noAutofit/>
                          </wps:bodyPr>
                        </wps:wsp>
                        <wpg:grpSp>
                          <wpg:cNvPr id="1601" name="Agrupar 1601"/>
                          <wpg:cNvGrpSpPr/>
                          <wpg:grpSpPr>
                            <a:xfrm>
                              <a:off x="9155" y="5916"/>
                              <a:ext cx="1523" cy="652"/>
                              <a:chOff x="9155" y="5916"/>
                              <a:chExt cx="1523" cy="652"/>
                            </a:xfrm>
                          </wpg:grpSpPr>
                          <wps:wsp>
                            <wps:cNvPr id="1602" name="Retângulo 1602"/>
                            <wps:cNvSpPr/>
                            <wps:spPr>
                              <a:xfrm>
                                <a:off x="9155" y="5916"/>
                                <a:ext cx="1523" cy="652"/>
                              </a:xfrm>
                              <a:prstGeom prst="rect">
                                <a:avLst/>
                              </a:prstGeom>
                              <a:solidFill>
                                <a:srgbClr val="CCFFCC"/>
                              </a:solidFill>
                              <a:ln>
                                <a:noFill/>
                              </a:ln>
                            </wps:spPr>
                            <wps:txbx>
                              <w:txbxContent>
                                <w:p w14:paraId="5F58E967" w14:textId="77777777" w:rsidR="00A37A66" w:rsidRDefault="00A37A66">
                                  <w:pPr>
                                    <w:textDirection w:val="btLr"/>
                                  </w:pPr>
                                </w:p>
                              </w:txbxContent>
                            </wps:txbx>
                            <wps:bodyPr spcFirstLastPara="1" wrap="square" lIns="91425" tIns="91425" rIns="91425" bIns="91425" anchor="ctr" anchorCtr="0">
                              <a:noAutofit/>
                            </wps:bodyPr>
                          </wps:wsp>
                          <wps:wsp>
                            <wps:cNvPr id="1603" name="Retângulo 1603"/>
                            <wps:cNvSpPr/>
                            <wps:spPr>
                              <a:xfrm>
                                <a:off x="9155" y="5916"/>
                                <a:ext cx="1523" cy="652"/>
                              </a:xfrm>
                              <a:prstGeom prst="rect">
                                <a:avLst/>
                              </a:prstGeom>
                              <a:noFill/>
                              <a:ln w="9525" cap="flat" cmpd="sng">
                                <a:solidFill>
                                  <a:srgbClr val="000000"/>
                                </a:solidFill>
                                <a:prstDash val="solid"/>
                                <a:miter lim="800000"/>
                                <a:headEnd type="none" w="sm" len="sm"/>
                                <a:tailEnd type="none" w="sm" len="sm"/>
                              </a:ln>
                            </wps:spPr>
                            <wps:txbx>
                              <w:txbxContent>
                                <w:p w14:paraId="0190CE6D" w14:textId="77777777" w:rsidR="00A37A66" w:rsidRDefault="00A37A66">
                                  <w:pPr>
                                    <w:textDirection w:val="btLr"/>
                                  </w:pPr>
                                </w:p>
                              </w:txbxContent>
                            </wps:txbx>
                            <wps:bodyPr spcFirstLastPara="1" wrap="square" lIns="91425" tIns="91425" rIns="91425" bIns="91425" anchor="ctr" anchorCtr="0">
                              <a:noAutofit/>
                            </wps:bodyPr>
                          </wps:wsp>
                        </wpg:grpSp>
                        <wps:wsp>
                          <wps:cNvPr id="1604" name="Retângulo 1604"/>
                          <wps:cNvSpPr/>
                          <wps:spPr>
                            <a:xfrm>
                              <a:off x="9535" y="5932"/>
                              <a:ext cx="805" cy="218"/>
                            </a:xfrm>
                            <a:prstGeom prst="rect">
                              <a:avLst/>
                            </a:prstGeom>
                            <a:noFill/>
                            <a:ln>
                              <a:noFill/>
                            </a:ln>
                          </wps:spPr>
                          <wps:txbx>
                            <w:txbxContent>
                              <w:p w14:paraId="171040B8" w14:textId="77777777" w:rsidR="00A37A66" w:rsidRDefault="00A37A66">
                                <w:pPr>
                                  <w:textDirection w:val="btLr"/>
                                </w:pPr>
                                <w:r>
                                  <w:rPr>
                                    <w:rFonts w:ascii="Arial" w:eastAsia="Arial" w:hAnsi="Arial" w:cs="Arial"/>
                                    <w:color w:val="000000"/>
                                    <w:sz w:val="18"/>
                                  </w:rPr>
                                  <w:t>Sistemas</w:t>
                                </w:r>
                              </w:p>
                            </w:txbxContent>
                          </wps:txbx>
                          <wps:bodyPr spcFirstLastPara="1" wrap="square" lIns="0" tIns="0" rIns="0" bIns="0" anchor="t" anchorCtr="0">
                            <a:noAutofit/>
                          </wps:bodyPr>
                        </wps:wsp>
                        <wps:wsp>
                          <wps:cNvPr id="1605" name="Retângulo 1605"/>
                          <wps:cNvSpPr/>
                          <wps:spPr>
                            <a:xfrm>
                              <a:off x="9473" y="6150"/>
                              <a:ext cx="935" cy="218"/>
                            </a:xfrm>
                            <a:prstGeom prst="rect">
                              <a:avLst/>
                            </a:prstGeom>
                            <a:noFill/>
                            <a:ln>
                              <a:noFill/>
                            </a:ln>
                          </wps:spPr>
                          <wps:txbx>
                            <w:txbxContent>
                              <w:p w14:paraId="4F334D1C" w14:textId="77777777" w:rsidR="00A37A66" w:rsidRDefault="00A37A66">
                                <w:pPr>
                                  <w:textDirection w:val="btLr"/>
                                </w:pPr>
                                <w:r>
                                  <w:rPr>
                                    <w:rFonts w:ascii="Arial" w:eastAsia="Arial" w:hAnsi="Arial" w:cs="Arial"/>
                                    <w:color w:val="000000"/>
                                    <w:sz w:val="18"/>
                                  </w:rPr>
                                  <w:t>Estruturais</w:t>
                                </w:r>
                              </w:p>
                            </w:txbxContent>
                          </wps:txbx>
                          <wps:bodyPr spcFirstLastPara="1" wrap="square" lIns="0" tIns="0" rIns="0" bIns="0" anchor="t" anchorCtr="0">
                            <a:noAutofit/>
                          </wps:bodyPr>
                        </wps:wsp>
                        <wps:wsp>
                          <wps:cNvPr id="1606" name="Retângulo 1606"/>
                          <wps:cNvSpPr/>
                          <wps:spPr>
                            <a:xfrm>
                              <a:off x="9688" y="6366"/>
                              <a:ext cx="489" cy="218"/>
                            </a:xfrm>
                            <a:prstGeom prst="rect">
                              <a:avLst/>
                            </a:prstGeom>
                            <a:noFill/>
                            <a:ln>
                              <a:noFill/>
                            </a:ln>
                          </wps:spPr>
                          <wps:txbx>
                            <w:txbxContent>
                              <w:p w14:paraId="7B7766A1" w14:textId="77777777" w:rsidR="00A37A66" w:rsidRDefault="00A37A66">
                                <w:pPr>
                                  <w:textDirection w:val="btLr"/>
                                </w:pPr>
                                <w:r>
                                  <w:rPr>
                                    <w:rFonts w:ascii="Arial" w:eastAsia="Arial" w:hAnsi="Arial" w:cs="Arial"/>
                                    <w:color w:val="000000"/>
                                    <w:sz w:val="18"/>
                                  </w:rPr>
                                  <w:t>120 h</w:t>
                                </w:r>
                              </w:p>
                            </w:txbxContent>
                          </wps:txbx>
                          <wps:bodyPr spcFirstLastPara="1" wrap="square" lIns="0" tIns="0" rIns="0" bIns="0" anchor="t" anchorCtr="0">
                            <a:noAutofit/>
                          </wps:bodyPr>
                        </wps:wsp>
                        <wpg:grpSp>
                          <wpg:cNvPr id="1607" name="Agrupar 1607"/>
                          <wpg:cNvGrpSpPr/>
                          <wpg:grpSpPr>
                            <a:xfrm>
                              <a:off x="460" y="272"/>
                              <a:ext cx="1527" cy="652"/>
                              <a:chOff x="460" y="272"/>
                              <a:chExt cx="1527" cy="652"/>
                            </a:xfrm>
                          </wpg:grpSpPr>
                          <wps:wsp>
                            <wps:cNvPr id="1608" name="Retângulo 1608"/>
                            <wps:cNvSpPr/>
                            <wps:spPr>
                              <a:xfrm>
                                <a:off x="460" y="272"/>
                                <a:ext cx="1527" cy="652"/>
                              </a:xfrm>
                              <a:prstGeom prst="rect">
                                <a:avLst/>
                              </a:prstGeom>
                              <a:solidFill>
                                <a:srgbClr val="F9A5BF"/>
                              </a:solidFill>
                              <a:ln>
                                <a:noFill/>
                              </a:ln>
                            </wps:spPr>
                            <wps:txbx>
                              <w:txbxContent>
                                <w:p w14:paraId="281E3454" w14:textId="77777777" w:rsidR="00A37A66" w:rsidRDefault="00A37A66">
                                  <w:pPr>
                                    <w:textDirection w:val="btLr"/>
                                  </w:pPr>
                                </w:p>
                              </w:txbxContent>
                            </wps:txbx>
                            <wps:bodyPr spcFirstLastPara="1" wrap="square" lIns="91425" tIns="91425" rIns="91425" bIns="91425" anchor="ctr" anchorCtr="0">
                              <a:noAutofit/>
                            </wps:bodyPr>
                          </wps:wsp>
                          <wps:wsp>
                            <wps:cNvPr id="1609" name="Retângulo 1609"/>
                            <wps:cNvSpPr/>
                            <wps:spPr>
                              <a:xfrm>
                                <a:off x="460" y="272"/>
                                <a:ext cx="1527" cy="652"/>
                              </a:xfrm>
                              <a:prstGeom prst="rect">
                                <a:avLst/>
                              </a:prstGeom>
                              <a:noFill/>
                              <a:ln w="9525" cap="flat" cmpd="sng">
                                <a:solidFill>
                                  <a:srgbClr val="000000"/>
                                </a:solidFill>
                                <a:prstDash val="solid"/>
                                <a:miter lim="800000"/>
                                <a:headEnd type="none" w="sm" len="sm"/>
                                <a:tailEnd type="none" w="sm" len="sm"/>
                              </a:ln>
                            </wps:spPr>
                            <wps:txbx>
                              <w:txbxContent>
                                <w:p w14:paraId="51E21AEE" w14:textId="77777777" w:rsidR="00A37A66" w:rsidRDefault="00A37A66">
                                  <w:pPr>
                                    <w:textDirection w:val="btLr"/>
                                  </w:pPr>
                                </w:p>
                              </w:txbxContent>
                            </wps:txbx>
                            <wps:bodyPr spcFirstLastPara="1" wrap="square" lIns="91425" tIns="91425" rIns="91425" bIns="91425" anchor="ctr" anchorCtr="0">
                              <a:noAutofit/>
                            </wps:bodyPr>
                          </wps:wsp>
                        </wpg:grpSp>
                        <wps:wsp>
                          <wps:cNvPr id="1610" name="Retângulo 1610"/>
                          <wps:cNvSpPr/>
                          <wps:spPr>
                            <a:xfrm>
                              <a:off x="783" y="288"/>
                              <a:ext cx="870" cy="218"/>
                            </a:xfrm>
                            <a:prstGeom prst="rect">
                              <a:avLst/>
                            </a:prstGeom>
                            <a:noFill/>
                            <a:ln>
                              <a:noFill/>
                            </a:ln>
                          </wps:spPr>
                          <wps:txbx>
                            <w:txbxContent>
                              <w:p w14:paraId="4BF7A5EE" w14:textId="77777777" w:rsidR="00A37A66" w:rsidRDefault="00A37A66">
                                <w:pPr>
                                  <w:textDirection w:val="btLr"/>
                                </w:pPr>
                                <w:r>
                                  <w:rPr>
                                    <w:rFonts w:ascii="Arial" w:eastAsia="Arial" w:hAnsi="Arial" w:cs="Arial"/>
                                    <w:color w:val="000000"/>
                                    <w:sz w:val="18"/>
                                  </w:rPr>
                                  <w:t xml:space="preserve">Trabalhos </w:t>
                                </w:r>
                              </w:p>
                            </w:txbxContent>
                          </wps:txbx>
                          <wps:bodyPr spcFirstLastPara="1" wrap="square" lIns="0" tIns="0" rIns="0" bIns="0" anchor="t" anchorCtr="0">
                            <a:noAutofit/>
                          </wps:bodyPr>
                        </wps:wsp>
                        <wps:wsp>
                          <wps:cNvPr id="1611" name="Retângulo 1611"/>
                          <wps:cNvSpPr/>
                          <wps:spPr>
                            <a:xfrm>
                              <a:off x="783" y="506"/>
                              <a:ext cx="924" cy="218"/>
                            </a:xfrm>
                            <a:prstGeom prst="rect">
                              <a:avLst/>
                            </a:prstGeom>
                            <a:noFill/>
                            <a:ln>
                              <a:noFill/>
                            </a:ln>
                          </wps:spPr>
                          <wps:txbx>
                            <w:txbxContent>
                              <w:p w14:paraId="45AE6FD7" w14:textId="77777777" w:rsidR="00A37A66" w:rsidRDefault="00A37A66">
                                <w:pPr>
                                  <w:textDirection w:val="btLr"/>
                                </w:pPr>
                                <w:r>
                                  <w:rPr>
                                    <w:rFonts w:ascii="Arial" w:eastAsia="Arial" w:hAnsi="Arial" w:cs="Arial"/>
                                    <w:color w:val="000000"/>
                                    <w:sz w:val="18"/>
                                  </w:rPr>
                                  <w:t>Integrados</w:t>
                                </w:r>
                              </w:p>
                            </w:txbxContent>
                          </wps:txbx>
                          <wps:bodyPr spcFirstLastPara="1" wrap="square" lIns="0" tIns="0" rIns="0" bIns="0" anchor="t" anchorCtr="0">
                            <a:noAutofit/>
                          </wps:bodyPr>
                        </wps:wsp>
                        <wps:wsp>
                          <wps:cNvPr id="1612" name="Retângulo 1612"/>
                          <wps:cNvSpPr/>
                          <wps:spPr>
                            <a:xfrm>
                              <a:off x="1042" y="722"/>
                              <a:ext cx="380" cy="218"/>
                            </a:xfrm>
                            <a:prstGeom prst="rect">
                              <a:avLst/>
                            </a:prstGeom>
                            <a:noFill/>
                            <a:ln>
                              <a:noFill/>
                            </a:ln>
                          </wps:spPr>
                          <wps:txbx>
                            <w:txbxContent>
                              <w:p w14:paraId="7C09920C"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1613" name="Agrupar 1613"/>
                          <wpg:cNvGrpSpPr/>
                          <wpg:grpSpPr>
                            <a:xfrm>
                              <a:off x="7398" y="214"/>
                              <a:ext cx="1526" cy="650"/>
                              <a:chOff x="7398" y="214"/>
                              <a:chExt cx="1526" cy="650"/>
                            </a:xfrm>
                          </wpg:grpSpPr>
                          <wps:wsp>
                            <wps:cNvPr id="1614" name="Retângulo 1614"/>
                            <wps:cNvSpPr/>
                            <wps:spPr>
                              <a:xfrm>
                                <a:off x="7398" y="214"/>
                                <a:ext cx="1526" cy="650"/>
                              </a:xfrm>
                              <a:prstGeom prst="rect">
                                <a:avLst/>
                              </a:prstGeom>
                              <a:solidFill>
                                <a:srgbClr val="D4CE4C"/>
                              </a:solidFill>
                              <a:ln>
                                <a:noFill/>
                              </a:ln>
                            </wps:spPr>
                            <wps:txbx>
                              <w:txbxContent>
                                <w:p w14:paraId="00DC494F" w14:textId="77777777" w:rsidR="00A37A66" w:rsidRDefault="00A37A66">
                                  <w:pPr>
                                    <w:textDirection w:val="btLr"/>
                                  </w:pPr>
                                </w:p>
                              </w:txbxContent>
                            </wps:txbx>
                            <wps:bodyPr spcFirstLastPara="1" wrap="square" lIns="91425" tIns="91425" rIns="91425" bIns="91425" anchor="ctr" anchorCtr="0">
                              <a:noAutofit/>
                            </wps:bodyPr>
                          </wps:wsp>
                          <wps:wsp>
                            <wps:cNvPr id="1615" name="Retângulo 1615"/>
                            <wps:cNvSpPr/>
                            <wps:spPr>
                              <a:xfrm>
                                <a:off x="7398" y="214"/>
                                <a:ext cx="1526" cy="650"/>
                              </a:xfrm>
                              <a:prstGeom prst="rect">
                                <a:avLst/>
                              </a:prstGeom>
                              <a:noFill/>
                              <a:ln w="9525" cap="flat" cmpd="sng">
                                <a:solidFill>
                                  <a:srgbClr val="000000"/>
                                </a:solidFill>
                                <a:prstDash val="solid"/>
                                <a:miter lim="800000"/>
                                <a:headEnd type="none" w="sm" len="sm"/>
                                <a:tailEnd type="none" w="sm" len="sm"/>
                              </a:ln>
                            </wps:spPr>
                            <wps:txbx>
                              <w:txbxContent>
                                <w:p w14:paraId="5DF21BE8" w14:textId="77777777" w:rsidR="00A37A66" w:rsidRDefault="00A37A66">
                                  <w:pPr>
                                    <w:textDirection w:val="btLr"/>
                                  </w:pPr>
                                </w:p>
                              </w:txbxContent>
                            </wps:txbx>
                            <wps:bodyPr spcFirstLastPara="1" wrap="square" lIns="91425" tIns="91425" rIns="91425" bIns="91425" anchor="ctr" anchorCtr="0">
                              <a:noAutofit/>
                            </wps:bodyPr>
                          </wps:wsp>
                        </wpg:grpSp>
                        <wps:wsp>
                          <wps:cNvPr id="1616" name="Retângulo 1616"/>
                          <wps:cNvSpPr/>
                          <wps:spPr>
                            <a:xfrm>
                              <a:off x="7722" y="228"/>
                              <a:ext cx="554" cy="218"/>
                            </a:xfrm>
                            <a:prstGeom prst="rect">
                              <a:avLst/>
                            </a:prstGeom>
                            <a:noFill/>
                            <a:ln>
                              <a:noFill/>
                            </a:ln>
                          </wps:spPr>
                          <wps:txbx>
                            <w:txbxContent>
                              <w:p w14:paraId="350726BE" w14:textId="77777777" w:rsidR="00A37A66" w:rsidRDefault="00A37A66">
                                <w:pPr>
                                  <w:textDirection w:val="btLr"/>
                                </w:pPr>
                                <w:r>
                                  <w:rPr>
                                    <w:rFonts w:ascii="Arial" w:eastAsia="Arial" w:hAnsi="Arial" w:cs="Arial"/>
                                    <w:color w:val="000000"/>
                                    <w:sz w:val="18"/>
                                  </w:rPr>
                                  <w:t>Educa</w:t>
                                </w:r>
                              </w:p>
                            </w:txbxContent>
                          </wps:txbx>
                          <wps:bodyPr spcFirstLastPara="1" wrap="square" lIns="0" tIns="0" rIns="0" bIns="0" anchor="t" anchorCtr="0">
                            <a:noAutofit/>
                          </wps:bodyPr>
                        </wps:wsp>
                        <wps:wsp>
                          <wps:cNvPr id="1617" name="Retângulo 1617"/>
                          <wps:cNvSpPr/>
                          <wps:spPr>
                            <a:xfrm>
                              <a:off x="8250" y="228"/>
                              <a:ext cx="98" cy="218"/>
                            </a:xfrm>
                            <a:prstGeom prst="rect">
                              <a:avLst/>
                            </a:prstGeom>
                            <a:noFill/>
                            <a:ln>
                              <a:noFill/>
                            </a:ln>
                          </wps:spPr>
                          <wps:txbx>
                            <w:txbxContent>
                              <w:p w14:paraId="5F0D4FB2"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618" name="Retângulo 1618"/>
                          <wps:cNvSpPr/>
                          <wps:spPr>
                            <a:xfrm>
                              <a:off x="8346" y="228"/>
                              <a:ext cx="217" cy="218"/>
                            </a:xfrm>
                            <a:prstGeom prst="rect">
                              <a:avLst/>
                            </a:prstGeom>
                            <a:noFill/>
                            <a:ln>
                              <a:noFill/>
                            </a:ln>
                          </wps:spPr>
                          <wps:txbx>
                            <w:txbxContent>
                              <w:p w14:paraId="40982853" w14:textId="77777777" w:rsidR="00A37A66" w:rsidRDefault="00A37A66">
                                <w:pPr>
                                  <w:textDirection w:val="btLr"/>
                                </w:pPr>
                                <w:r>
                                  <w:rPr>
                                    <w:rFonts w:ascii="Arial" w:eastAsia="Arial" w:hAnsi="Arial" w:cs="Arial"/>
                                    <w:color w:val="000000"/>
                                    <w:sz w:val="18"/>
                                  </w:rPr>
                                  <w:t xml:space="preserve">ão </w:t>
                                </w:r>
                              </w:p>
                            </w:txbxContent>
                          </wps:txbx>
                          <wps:bodyPr spcFirstLastPara="1" wrap="square" lIns="0" tIns="0" rIns="0" bIns="0" anchor="t" anchorCtr="0">
                            <a:noAutofit/>
                          </wps:bodyPr>
                        </wps:wsp>
                        <wps:wsp>
                          <wps:cNvPr id="1619" name="Retângulo 1619"/>
                          <wps:cNvSpPr/>
                          <wps:spPr>
                            <a:xfrm>
                              <a:off x="7747" y="446"/>
                              <a:ext cx="870" cy="218"/>
                            </a:xfrm>
                            <a:prstGeom prst="rect">
                              <a:avLst/>
                            </a:prstGeom>
                            <a:noFill/>
                            <a:ln>
                              <a:noFill/>
                            </a:ln>
                          </wps:spPr>
                          <wps:txbx>
                            <w:txbxContent>
                              <w:p w14:paraId="160D336B" w14:textId="77777777" w:rsidR="00A37A66" w:rsidRDefault="00A37A66">
                                <w:pPr>
                                  <w:textDirection w:val="btLr"/>
                                </w:pPr>
                                <w:r>
                                  <w:rPr>
                                    <w:rFonts w:ascii="Arial" w:eastAsia="Arial" w:hAnsi="Arial" w:cs="Arial"/>
                                    <w:color w:val="000000"/>
                                    <w:sz w:val="18"/>
                                  </w:rPr>
                                  <w:t>Ambiental</w:t>
                                </w:r>
                              </w:p>
                            </w:txbxContent>
                          </wps:txbx>
                          <wps:bodyPr spcFirstLastPara="1" wrap="square" lIns="0" tIns="0" rIns="0" bIns="0" anchor="t" anchorCtr="0">
                            <a:noAutofit/>
                          </wps:bodyPr>
                        </wps:wsp>
                        <wps:wsp>
                          <wps:cNvPr id="1620" name="Retângulo 1620"/>
                          <wps:cNvSpPr/>
                          <wps:spPr>
                            <a:xfrm>
                              <a:off x="7980" y="661"/>
                              <a:ext cx="380" cy="218"/>
                            </a:xfrm>
                            <a:prstGeom prst="rect">
                              <a:avLst/>
                            </a:prstGeom>
                            <a:noFill/>
                            <a:ln>
                              <a:noFill/>
                            </a:ln>
                          </wps:spPr>
                          <wps:txbx>
                            <w:txbxContent>
                              <w:p w14:paraId="56146C61" w14:textId="77777777" w:rsidR="00A37A66" w:rsidRDefault="00A37A66">
                                <w:pPr>
                                  <w:textDirection w:val="btLr"/>
                                </w:pPr>
                                <w:r>
                                  <w:rPr>
                                    <w:rFonts w:ascii="Arial" w:eastAsia="Arial" w:hAnsi="Arial" w:cs="Arial"/>
                                    <w:color w:val="000000"/>
                                    <w:sz w:val="18"/>
                                  </w:rPr>
                                  <w:t>40 h</w:t>
                                </w:r>
                              </w:p>
                            </w:txbxContent>
                          </wps:txbx>
                          <wps:bodyPr spcFirstLastPara="1" wrap="square" lIns="0" tIns="0" rIns="0" bIns="0" anchor="t" anchorCtr="0">
                            <a:noAutofit/>
                          </wps:bodyPr>
                        </wps:wsp>
                        <wpg:grpSp>
                          <wpg:cNvPr id="1621" name="Agrupar 1621"/>
                          <wpg:cNvGrpSpPr/>
                          <wpg:grpSpPr>
                            <a:xfrm>
                              <a:off x="9155" y="3638"/>
                              <a:ext cx="1523" cy="649"/>
                              <a:chOff x="9155" y="3638"/>
                              <a:chExt cx="1523" cy="649"/>
                            </a:xfrm>
                          </wpg:grpSpPr>
                          <wps:wsp>
                            <wps:cNvPr id="1622" name="Retângulo 1622"/>
                            <wps:cNvSpPr/>
                            <wps:spPr>
                              <a:xfrm>
                                <a:off x="9155" y="3638"/>
                                <a:ext cx="1523" cy="649"/>
                              </a:xfrm>
                              <a:prstGeom prst="rect">
                                <a:avLst/>
                              </a:prstGeom>
                              <a:solidFill>
                                <a:srgbClr val="CCFFCC"/>
                              </a:solidFill>
                              <a:ln>
                                <a:noFill/>
                              </a:ln>
                            </wps:spPr>
                            <wps:txbx>
                              <w:txbxContent>
                                <w:p w14:paraId="45763189" w14:textId="77777777" w:rsidR="00A37A66" w:rsidRDefault="00A37A66">
                                  <w:pPr>
                                    <w:textDirection w:val="btLr"/>
                                  </w:pPr>
                                </w:p>
                              </w:txbxContent>
                            </wps:txbx>
                            <wps:bodyPr spcFirstLastPara="1" wrap="square" lIns="91425" tIns="91425" rIns="91425" bIns="91425" anchor="ctr" anchorCtr="0">
                              <a:noAutofit/>
                            </wps:bodyPr>
                          </wps:wsp>
                          <wps:wsp>
                            <wps:cNvPr id="1623" name="Retângulo 1623"/>
                            <wps:cNvSpPr/>
                            <wps:spPr>
                              <a:xfrm>
                                <a:off x="9155" y="3638"/>
                                <a:ext cx="1523" cy="649"/>
                              </a:xfrm>
                              <a:prstGeom prst="rect">
                                <a:avLst/>
                              </a:prstGeom>
                              <a:noFill/>
                              <a:ln w="9525" cap="flat" cmpd="sng">
                                <a:solidFill>
                                  <a:srgbClr val="000000"/>
                                </a:solidFill>
                                <a:prstDash val="solid"/>
                                <a:miter lim="800000"/>
                                <a:headEnd type="none" w="sm" len="sm"/>
                                <a:tailEnd type="none" w="sm" len="sm"/>
                              </a:ln>
                            </wps:spPr>
                            <wps:txbx>
                              <w:txbxContent>
                                <w:p w14:paraId="48054CED" w14:textId="77777777" w:rsidR="00A37A66" w:rsidRDefault="00A37A66">
                                  <w:pPr>
                                    <w:textDirection w:val="btLr"/>
                                  </w:pPr>
                                </w:p>
                              </w:txbxContent>
                            </wps:txbx>
                            <wps:bodyPr spcFirstLastPara="1" wrap="square" lIns="91425" tIns="91425" rIns="91425" bIns="91425" anchor="ctr" anchorCtr="0">
                              <a:noAutofit/>
                            </wps:bodyPr>
                          </wps:wsp>
                        </wpg:grpSp>
                        <wps:wsp>
                          <wps:cNvPr id="1624" name="Retângulo 1624"/>
                          <wps:cNvSpPr/>
                          <wps:spPr>
                            <a:xfrm>
                              <a:off x="9209" y="3652"/>
                              <a:ext cx="1436" cy="218"/>
                            </a:xfrm>
                            <a:prstGeom prst="rect">
                              <a:avLst/>
                            </a:prstGeom>
                            <a:noFill/>
                            <a:ln>
                              <a:noFill/>
                            </a:ln>
                          </wps:spPr>
                          <wps:txbx>
                            <w:txbxContent>
                              <w:p w14:paraId="54116FA2" w14:textId="77777777" w:rsidR="00A37A66" w:rsidRDefault="00A37A66">
                                <w:pPr>
                                  <w:textDirection w:val="btLr"/>
                                </w:pPr>
                                <w:r>
                                  <w:rPr>
                                    <w:rFonts w:ascii="Arial" w:eastAsia="Arial" w:hAnsi="Arial" w:cs="Arial"/>
                                    <w:color w:val="000000"/>
                                    <w:sz w:val="18"/>
                                  </w:rPr>
                                  <w:t xml:space="preserve">Estabilidade das </w:t>
                                </w:r>
                              </w:p>
                            </w:txbxContent>
                          </wps:txbx>
                          <wps:bodyPr spcFirstLastPara="1" wrap="square" lIns="0" tIns="0" rIns="0" bIns="0" anchor="t" anchorCtr="0">
                            <a:noAutofit/>
                          </wps:bodyPr>
                        </wps:wsp>
                        <wps:wsp>
                          <wps:cNvPr id="1625" name="Retângulo 1625"/>
                          <wps:cNvSpPr/>
                          <wps:spPr>
                            <a:xfrm>
                              <a:off x="9345" y="3868"/>
                              <a:ext cx="685" cy="218"/>
                            </a:xfrm>
                            <a:prstGeom prst="rect">
                              <a:avLst/>
                            </a:prstGeom>
                            <a:noFill/>
                            <a:ln>
                              <a:noFill/>
                            </a:ln>
                          </wps:spPr>
                          <wps:txbx>
                            <w:txbxContent>
                              <w:p w14:paraId="2D041398" w14:textId="77777777" w:rsidR="00A37A66" w:rsidRDefault="00A37A66">
                                <w:pPr>
                                  <w:textDirection w:val="btLr"/>
                                </w:pPr>
                                <w:r>
                                  <w:rPr>
                                    <w:rFonts w:ascii="Arial" w:eastAsia="Arial" w:hAnsi="Arial" w:cs="Arial"/>
                                    <w:color w:val="000000"/>
                                    <w:sz w:val="18"/>
                                  </w:rPr>
                                  <w:t>Constru</w:t>
                                </w:r>
                              </w:p>
                            </w:txbxContent>
                          </wps:txbx>
                          <wps:bodyPr spcFirstLastPara="1" wrap="square" lIns="0" tIns="0" rIns="0" bIns="0" anchor="t" anchorCtr="0">
                            <a:noAutofit/>
                          </wps:bodyPr>
                        </wps:wsp>
                        <wps:wsp>
                          <wps:cNvPr id="1626" name="Retângulo 1626"/>
                          <wps:cNvSpPr/>
                          <wps:spPr>
                            <a:xfrm>
                              <a:off x="9997" y="3868"/>
                              <a:ext cx="98" cy="218"/>
                            </a:xfrm>
                            <a:prstGeom prst="rect">
                              <a:avLst/>
                            </a:prstGeom>
                            <a:noFill/>
                            <a:ln>
                              <a:noFill/>
                            </a:ln>
                          </wps:spPr>
                          <wps:txbx>
                            <w:txbxContent>
                              <w:p w14:paraId="457457E7"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627" name="Retângulo 1627"/>
                          <wps:cNvSpPr/>
                          <wps:spPr>
                            <a:xfrm>
                              <a:off x="10091" y="3868"/>
                              <a:ext cx="424" cy="218"/>
                            </a:xfrm>
                            <a:prstGeom prst="rect">
                              <a:avLst/>
                            </a:prstGeom>
                            <a:noFill/>
                            <a:ln>
                              <a:noFill/>
                            </a:ln>
                          </wps:spPr>
                          <wps:txbx>
                            <w:txbxContent>
                              <w:p w14:paraId="5A160BA2" w14:textId="77777777" w:rsidR="00A37A66" w:rsidRDefault="00A37A66">
                                <w:pPr>
                                  <w:textDirection w:val="btLr"/>
                                </w:pPr>
                                <w:r>
                                  <w:rPr>
                                    <w:rFonts w:ascii="Arial" w:eastAsia="Arial" w:hAnsi="Arial" w:cs="Arial"/>
                                    <w:color w:val="000000"/>
                                    <w:sz w:val="18"/>
                                  </w:rPr>
                                  <w:t>ões I</w:t>
                                </w:r>
                              </w:p>
                            </w:txbxContent>
                          </wps:txbx>
                          <wps:bodyPr spcFirstLastPara="1" wrap="square" lIns="0" tIns="0" rIns="0" bIns="0" anchor="t" anchorCtr="0">
                            <a:noAutofit/>
                          </wps:bodyPr>
                        </wps:wsp>
                        <wps:wsp>
                          <wps:cNvPr id="1628" name="Retângulo 1628"/>
                          <wps:cNvSpPr/>
                          <wps:spPr>
                            <a:xfrm>
                              <a:off x="9736" y="4086"/>
                              <a:ext cx="380" cy="218"/>
                            </a:xfrm>
                            <a:prstGeom prst="rect">
                              <a:avLst/>
                            </a:prstGeom>
                            <a:noFill/>
                            <a:ln>
                              <a:noFill/>
                            </a:ln>
                          </wps:spPr>
                          <wps:txbx>
                            <w:txbxContent>
                              <w:p w14:paraId="3394BB29"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629" name="Agrupar 1629"/>
                          <wpg:cNvGrpSpPr/>
                          <wpg:grpSpPr>
                            <a:xfrm>
                              <a:off x="7398" y="1343"/>
                              <a:ext cx="1526" cy="650"/>
                              <a:chOff x="7398" y="1343"/>
                              <a:chExt cx="1526" cy="650"/>
                            </a:xfrm>
                          </wpg:grpSpPr>
                          <wps:wsp>
                            <wps:cNvPr id="1630" name="Retângulo 1630"/>
                            <wps:cNvSpPr/>
                            <wps:spPr>
                              <a:xfrm>
                                <a:off x="7398" y="1343"/>
                                <a:ext cx="1526" cy="650"/>
                              </a:xfrm>
                              <a:prstGeom prst="rect">
                                <a:avLst/>
                              </a:prstGeom>
                              <a:solidFill>
                                <a:srgbClr val="CCFFCC"/>
                              </a:solidFill>
                              <a:ln>
                                <a:noFill/>
                              </a:ln>
                            </wps:spPr>
                            <wps:txbx>
                              <w:txbxContent>
                                <w:p w14:paraId="131533F1" w14:textId="77777777" w:rsidR="00A37A66" w:rsidRDefault="00A37A66">
                                  <w:pPr>
                                    <w:textDirection w:val="btLr"/>
                                  </w:pPr>
                                </w:p>
                              </w:txbxContent>
                            </wps:txbx>
                            <wps:bodyPr spcFirstLastPara="1" wrap="square" lIns="91425" tIns="91425" rIns="91425" bIns="91425" anchor="ctr" anchorCtr="0">
                              <a:noAutofit/>
                            </wps:bodyPr>
                          </wps:wsp>
                          <wps:wsp>
                            <wps:cNvPr id="1631" name="Retângulo 1631"/>
                            <wps:cNvSpPr/>
                            <wps:spPr>
                              <a:xfrm>
                                <a:off x="7398" y="1343"/>
                                <a:ext cx="1526" cy="650"/>
                              </a:xfrm>
                              <a:prstGeom prst="rect">
                                <a:avLst/>
                              </a:prstGeom>
                              <a:noFill/>
                              <a:ln w="9525" cap="flat" cmpd="sng">
                                <a:solidFill>
                                  <a:srgbClr val="000000"/>
                                </a:solidFill>
                                <a:prstDash val="solid"/>
                                <a:miter lim="800000"/>
                                <a:headEnd type="none" w="sm" len="sm"/>
                                <a:tailEnd type="none" w="sm" len="sm"/>
                              </a:ln>
                            </wps:spPr>
                            <wps:txbx>
                              <w:txbxContent>
                                <w:p w14:paraId="6A6C5297" w14:textId="77777777" w:rsidR="00A37A66" w:rsidRDefault="00A37A66">
                                  <w:pPr>
                                    <w:textDirection w:val="btLr"/>
                                  </w:pPr>
                                </w:p>
                              </w:txbxContent>
                            </wps:txbx>
                            <wps:bodyPr spcFirstLastPara="1" wrap="square" lIns="91425" tIns="91425" rIns="91425" bIns="91425" anchor="ctr" anchorCtr="0">
                              <a:noAutofit/>
                            </wps:bodyPr>
                          </wps:wsp>
                        </wpg:grpSp>
                        <wps:wsp>
                          <wps:cNvPr id="1632" name="Retângulo 1632"/>
                          <wps:cNvSpPr/>
                          <wps:spPr>
                            <a:xfrm>
                              <a:off x="7862" y="1358"/>
                              <a:ext cx="631" cy="218"/>
                            </a:xfrm>
                            <a:prstGeom prst="rect">
                              <a:avLst/>
                            </a:prstGeom>
                            <a:noFill/>
                            <a:ln>
                              <a:noFill/>
                            </a:ln>
                          </wps:spPr>
                          <wps:txbx>
                            <w:txbxContent>
                              <w:p w14:paraId="76603169" w14:textId="77777777" w:rsidR="00A37A66" w:rsidRDefault="00A37A66">
                                <w:pPr>
                                  <w:textDirection w:val="btLr"/>
                                </w:pPr>
                                <w:r>
                                  <w:rPr>
                                    <w:rFonts w:ascii="Arial" w:eastAsia="Arial" w:hAnsi="Arial" w:cs="Arial"/>
                                    <w:color w:val="000000"/>
                                    <w:sz w:val="18"/>
                                  </w:rPr>
                                  <w:t>Gestão</w:t>
                                </w:r>
                              </w:p>
                            </w:txbxContent>
                          </wps:txbx>
                          <wps:bodyPr spcFirstLastPara="1" wrap="square" lIns="0" tIns="0" rIns="0" bIns="0" anchor="t" anchorCtr="0">
                            <a:noAutofit/>
                          </wps:bodyPr>
                        </wps:wsp>
                        <wps:wsp>
                          <wps:cNvPr id="1633" name="Retângulo 1633"/>
                          <wps:cNvSpPr/>
                          <wps:spPr>
                            <a:xfrm>
                              <a:off x="7747" y="1574"/>
                              <a:ext cx="870" cy="218"/>
                            </a:xfrm>
                            <a:prstGeom prst="rect">
                              <a:avLst/>
                            </a:prstGeom>
                            <a:noFill/>
                            <a:ln>
                              <a:noFill/>
                            </a:ln>
                          </wps:spPr>
                          <wps:txbx>
                            <w:txbxContent>
                              <w:p w14:paraId="3D81E8F1" w14:textId="77777777" w:rsidR="00A37A66" w:rsidRDefault="00A37A66">
                                <w:pPr>
                                  <w:textDirection w:val="btLr"/>
                                </w:pPr>
                                <w:r>
                                  <w:rPr>
                                    <w:rFonts w:ascii="Arial" w:eastAsia="Arial" w:hAnsi="Arial" w:cs="Arial"/>
                                    <w:color w:val="000000"/>
                                    <w:sz w:val="18"/>
                                  </w:rPr>
                                  <w:t>Ambiental</w:t>
                                </w:r>
                              </w:p>
                            </w:txbxContent>
                          </wps:txbx>
                          <wps:bodyPr spcFirstLastPara="1" wrap="square" lIns="0" tIns="0" rIns="0" bIns="0" anchor="t" anchorCtr="0">
                            <a:noAutofit/>
                          </wps:bodyPr>
                        </wps:wsp>
                        <wps:wsp>
                          <wps:cNvPr id="1634" name="Retângulo 1634"/>
                          <wps:cNvSpPr/>
                          <wps:spPr>
                            <a:xfrm>
                              <a:off x="7955" y="1791"/>
                              <a:ext cx="380" cy="218"/>
                            </a:xfrm>
                            <a:prstGeom prst="rect">
                              <a:avLst/>
                            </a:prstGeom>
                            <a:noFill/>
                            <a:ln>
                              <a:noFill/>
                            </a:ln>
                          </wps:spPr>
                          <wps:txbx>
                            <w:txbxContent>
                              <w:p w14:paraId="0A4CE2B9" w14:textId="77777777" w:rsidR="00A37A66" w:rsidRDefault="00A37A66">
                                <w:pPr>
                                  <w:textDirection w:val="btLr"/>
                                </w:pPr>
                                <w:r>
                                  <w:rPr>
                                    <w:rFonts w:ascii="Arial" w:eastAsia="Arial" w:hAnsi="Arial" w:cs="Arial"/>
                                    <w:color w:val="000000"/>
                                    <w:sz w:val="18"/>
                                  </w:rPr>
                                  <w:t xml:space="preserve">40 h </w:t>
                                </w:r>
                              </w:p>
                            </w:txbxContent>
                          </wps:txbx>
                          <wps:bodyPr spcFirstLastPara="1" wrap="square" lIns="0" tIns="0" rIns="0" bIns="0" anchor="t" anchorCtr="0">
                            <a:noAutofit/>
                          </wps:bodyPr>
                        </wps:wsp>
                        <wpg:grpSp>
                          <wpg:cNvPr id="1635" name="Agrupar 1635"/>
                          <wpg:cNvGrpSpPr/>
                          <wpg:grpSpPr>
                            <a:xfrm>
                              <a:off x="7378" y="5919"/>
                              <a:ext cx="1526" cy="649"/>
                              <a:chOff x="7378" y="5919"/>
                              <a:chExt cx="1526" cy="649"/>
                            </a:xfrm>
                          </wpg:grpSpPr>
                          <wps:wsp>
                            <wps:cNvPr id="1636" name="Retângulo 1636"/>
                            <wps:cNvSpPr/>
                            <wps:spPr>
                              <a:xfrm>
                                <a:off x="7378" y="5919"/>
                                <a:ext cx="1526" cy="649"/>
                              </a:xfrm>
                              <a:prstGeom prst="rect">
                                <a:avLst/>
                              </a:prstGeom>
                              <a:solidFill>
                                <a:srgbClr val="CCFFCC"/>
                              </a:solidFill>
                              <a:ln>
                                <a:noFill/>
                              </a:ln>
                            </wps:spPr>
                            <wps:txbx>
                              <w:txbxContent>
                                <w:p w14:paraId="6E63ACC6" w14:textId="77777777" w:rsidR="00A37A66" w:rsidRDefault="00A37A66">
                                  <w:pPr>
                                    <w:textDirection w:val="btLr"/>
                                  </w:pPr>
                                </w:p>
                              </w:txbxContent>
                            </wps:txbx>
                            <wps:bodyPr spcFirstLastPara="1" wrap="square" lIns="91425" tIns="91425" rIns="91425" bIns="91425" anchor="ctr" anchorCtr="0">
                              <a:noAutofit/>
                            </wps:bodyPr>
                          </wps:wsp>
                          <wps:wsp>
                            <wps:cNvPr id="1637" name="Retângulo 1637"/>
                            <wps:cNvSpPr/>
                            <wps:spPr>
                              <a:xfrm>
                                <a:off x="7378" y="5919"/>
                                <a:ext cx="1526" cy="649"/>
                              </a:xfrm>
                              <a:prstGeom prst="rect">
                                <a:avLst/>
                              </a:prstGeom>
                              <a:noFill/>
                              <a:ln w="9525" cap="flat" cmpd="sng">
                                <a:solidFill>
                                  <a:srgbClr val="000000"/>
                                </a:solidFill>
                                <a:prstDash val="solid"/>
                                <a:miter lim="800000"/>
                                <a:headEnd type="none" w="sm" len="sm"/>
                                <a:tailEnd type="none" w="sm" len="sm"/>
                              </a:ln>
                            </wps:spPr>
                            <wps:txbx>
                              <w:txbxContent>
                                <w:p w14:paraId="60CC468C" w14:textId="77777777" w:rsidR="00A37A66" w:rsidRDefault="00A37A66">
                                  <w:pPr>
                                    <w:textDirection w:val="btLr"/>
                                  </w:pPr>
                                </w:p>
                              </w:txbxContent>
                            </wps:txbx>
                            <wps:bodyPr spcFirstLastPara="1" wrap="square" lIns="91425" tIns="91425" rIns="91425" bIns="91425" anchor="ctr" anchorCtr="0">
                              <a:noAutofit/>
                            </wps:bodyPr>
                          </wps:wsp>
                        </wpg:grpSp>
                        <wps:wsp>
                          <wps:cNvPr id="1638" name="Retângulo 1638"/>
                          <wps:cNvSpPr/>
                          <wps:spPr>
                            <a:xfrm>
                              <a:off x="7534" y="5932"/>
                              <a:ext cx="1283" cy="218"/>
                            </a:xfrm>
                            <a:prstGeom prst="rect">
                              <a:avLst/>
                            </a:prstGeom>
                            <a:noFill/>
                            <a:ln>
                              <a:noFill/>
                            </a:ln>
                          </wps:spPr>
                          <wps:txbx>
                            <w:txbxContent>
                              <w:p w14:paraId="0AE89165" w14:textId="77777777" w:rsidR="00A37A66" w:rsidRDefault="00A37A66">
                                <w:pPr>
                                  <w:textDirection w:val="btLr"/>
                                </w:pPr>
                                <w:r>
                                  <w:rPr>
                                    <w:rFonts w:ascii="Arial" w:eastAsia="Arial" w:hAnsi="Arial" w:cs="Arial"/>
                                    <w:color w:val="000000"/>
                                    <w:sz w:val="18"/>
                                  </w:rPr>
                                  <w:t>Patologias das</w:t>
                                </w:r>
                              </w:p>
                            </w:txbxContent>
                          </wps:txbx>
                          <wps:bodyPr spcFirstLastPara="1" wrap="square" lIns="0" tIns="0" rIns="0" bIns="0" anchor="t" anchorCtr="0">
                            <a:noAutofit/>
                          </wps:bodyPr>
                        </wps:wsp>
                        <wps:wsp>
                          <wps:cNvPr id="1639" name="Retângulo 1639"/>
                          <wps:cNvSpPr/>
                          <wps:spPr>
                            <a:xfrm>
                              <a:off x="7618" y="6150"/>
                              <a:ext cx="685" cy="218"/>
                            </a:xfrm>
                            <a:prstGeom prst="rect">
                              <a:avLst/>
                            </a:prstGeom>
                            <a:noFill/>
                            <a:ln>
                              <a:noFill/>
                            </a:ln>
                          </wps:spPr>
                          <wps:txbx>
                            <w:txbxContent>
                              <w:p w14:paraId="066D3363" w14:textId="77777777" w:rsidR="00A37A66" w:rsidRDefault="00A37A66">
                                <w:pPr>
                                  <w:textDirection w:val="btLr"/>
                                </w:pPr>
                                <w:r>
                                  <w:rPr>
                                    <w:rFonts w:ascii="Arial" w:eastAsia="Arial" w:hAnsi="Arial" w:cs="Arial"/>
                                    <w:color w:val="000000"/>
                                    <w:sz w:val="18"/>
                                  </w:rPr>
                                  <w:t>Constru</w:t>
                                </w:r>
                              </w:p>
                            </w:txbxContent>
                          </wps:txbx>
                          <wps:bodyPr spcFirstLastPara="1" wrap="square" lIns="0" tIns="0" rIns="0" bIns="0" anchor="t" anchorCtr="0">
                            <a:noAutofit/>
                          </wps:bodyPr>
                        </wps:wsp>
                        <wps:wsp>
                          <wps:cNvPr id="1640" name="Retângulo 1640"/>
                          <wps:cNvSpPr/>
                          <wps:spPr>
                            <a:xfrm>
                              <a:off x="8271" y="6150"/>
                              <a:ext cx="98" cy="218"/>
                            </a:xfrm>
                            <a:prstGeom prst="rect">
                              <a:avLst/>
                            </a:prstGeom>
                            <a:noFill/>
                            <a:ln>
                              <a:noFill/>
                            </a:ln>
                          </wps:spPr>
                          <wps:txbx>
                            <w:txbxContent>
                              <w:p w14:paraId="40DB9C1B"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641" name="Retângulo 1641"/>
                          <wps:cNvSpPr/>
                          <wps:spPr>
                            <a:xfrm>
                              <a:off x="8366" y="6150"/>
                              <a:ext cx="315" cy="218"/>
                            </a:xfrm>
                            <a:prstGeom prst="rect">
                              <a:avLst/>
                            </a:prstGeom>
                            <a:noFill/>
                            <a:ln>
                              <a:noFill/>
                            </a:ln>
                          </wps:spPr>
                          <wps:txbx>
                            <w:txbxContent>
                              <w:p w14:paraId="61AA43F6" w14:textId="77777777" w:rsidR="00A37A66" w:rsidRDefault="00A37A66">
                                <w:pPr>
                                  <w:textDirection w:val="btLr"/>
                                </w:pPr>
                                <w:r>
                                  <w:rPr>
                                    <w:rFonts w:ascii="Arial" w:eastAsia="Arial" w:hAnsi="Arial" w:cs="Arial"/>
                                    <w:color w:val="000000"/>
                                    <w:sz w:val="18"/>
                                  </w:rPr>
                                  <w:t>ões</w:t>
                                </w:r>
                              </w:p>
                            </w:txbxContent>
                          </wps:txbx>
                          <wps:bodyPr spcFirstLastPara="1" wrap="square" lIns="0" tIns="0" rIns="0" bIns="0" anchor="t" anchorCtr="0">
                            <a:noAutofit/>
                          </wps:bodyPr>
                        </wps:wsp>
                        <wps:wsp>
                          <wps:cNvPr id="1642" name="Retângulo 1642"/>
                          <wps:cNvSpPr/>
                          <wps:spPr>
                            <a:xfrm>
                              <a:off x="7960" y="6366"/>
                              <a:ext cx="380" cy="218"/>
                            </a:xfrm>
                            <a:prstGeom prst="rect">
                              <a:avLst/>
                            </a:prstGeom>
                            <a:noFill/>
                            <a:ln>
                              <a:noFill/>
                            </a:ln>
                          </wps:spPr>
                          <wps:txbx>
                            <w:txbxContent>
                              <w:p w14:paraId="408A29DA"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1643" name="Agrupar 1643"/>
                          <wpg:cNvGrpSpPr/>
                          <wpg:grpSpPr>
                            <a:xfrm>
                              <a:off x="5693" y="4752"/>
                              <a:ext cx="1526" cy="649"/>
                              <a:chOff x="5693" y="4752"/>
                              <a:chExt cx="1526" cy="649"/>
                            </a:xfrm>
                          </wpg:grpSpPr>
                          <wps:wsp>
                            <wps:cNvPr id="1644" name="Retângulo 1644"/>
                            <wps:cNvSpPr/>
                            <wps:spPr>
                              <a:xfrm>
                                <a:off x="5693" y="4752"/>
                                <a:ext cx="1526" cy="649"/>
                              </a:xfrm>
                              <a:prstGeom prst="rect">
                                <a:avLst/>
                              </a:prstGeom>
                              <a:solidFill>
                                <a:srgbClr val="CCFFCC"/>
                              </a:solidFill>
                              <a:ln>
                                <a:noFill/>
                              </a:ln>
                            </wps:spPr>
                            <wps:txbx>
                              <w:txbxContent>
                                <w:p w14:paraId="7F6DF470" w14:textId="77777777" w:rsidR="00A37A66" w:rsidRDefault="00A37A66">
                                  <w:pPr>
                                    <w:textDirection w:val="btLr"/>
                                  </w:pPr>
                                </w:p>
                              </w:txbxContent>
                            </wps:txbx>
                            <wps:bodyPr spcFirstLastPara="1" wrap="square" lIns="91425" tIns="91425" rIns="91425" bIns="91425" anchor="ctr" anchorCtr="0">
                              <a:noAutofit/>
                            </wps:bodyPr>
                          </wps:wsp>
                          <wps:wsp>
                            <wps:cNvPr id="1645" name="Retângulo 1645"/>
                            <wps:cNvSpPr/>
                            <wps:spPr>
                              <a:xfrm>
                                <a:off x="5693" y="4752"/>
                                <a:ext cx="1526" cy="649"/>
                              </a:xfrm>
                              <a:prstGeom prst="rect">
                                <a:avLst/>
                              </a:prstGeom>
                              <a:noFill/>
                              <a:ln w="9525" cap="flat" cmpd="sng">
                                <a:solidFill>
                                  <a:srgbClr val="000000"/>
                                </a:solidFill>
                                <a:prstDash val="solid"/>
                                <a:miter lim="800000"/>
                                <a:headEnd type="none" w="sm" len="sm"/>
                                <a:tailEnd type="none" w="sm" len="sm"/>
                              </a:ln>
                            </wps:spPr>
                            <wps:txbx>
                              <w:txbxContent>
                                <w:p w14:paraId="286B2A18" w14:textId="77777777" w:rsidR="00A37A66" w:rsidRDefault="00A37A66">
                                  <w:pPr>
                                    <w:textDirection w:val="btLr"/>
                                  </w:pPr>
                                </w:p>
                              </w:txbxContent>
                            </wps:txbx>
                            <wps:bodyPr spcFirstLastPara="1" wrap="square" lIns="91425" tIns="91425" rIns="91425" bIns="91425" anchor="ctr" anchorCtr="0">
                              <a:noAutofit/>
                            </wps:bodyPr>
                          </wps:wsp>
                        </wpg:grpSp>
                        <wps:wsp>
                          <wps:cNvPr id="1646" name="Retângulo 1646"/>
                          <wps:cNvSpPr/>
                          <wps:spPr>
                            <a:xfrm>
                              <a:off x="5887" y="4766"/>
                              <a:ext cx="1196" cy="218"/>
                            </a:xfrm>
                            <a:prstGeom prst="rect">
                              <a:avLst/>
                            </a:prstGeom>
                            <a:noFill/>
                            <a:ln>
                              <a:noFill/>
                            </a:ln>
                          </wps:spPr>
                          <wps:txbx>
                            <w:txbxContent>
                              <w:p w14:paraId="0C39FCA8" w14:textId="77777777" w:rsidR="00A37A66" w:rsidRDefault="00A37A66">
                                <w:pPr>
                                  <w:textDirection w:val="btLr"/>
                                </w:pPr>
                                <w:r>
                                  <w:rPr>
                                    <w:rFonts w:ascii="Arial" w:eastAsia="Arial" w:hAnsi="Arial" w:cs="Arial"/>
                                    <w:color w:val="000000"/>
                                    <w:sz w:val="18"/>
                                  </w:rPr>
                                  <w:t>Planejamento</w:t>
                                </w:r>
                              </w:p>
                            </w:txbxContent>
                          </wps:txbx>
                          <wps:bodyPr spcFirstLastPara="1" wrap="square" lIns="0" tIns="0" rIns="0" bIns="0" anchor="t" anchorCtr="0">
                            <a:noAutofit/>
                          </wps:bodyPr>
                        </wps:wsp>
                        <wps:wsp>
                          <wps:cNvPr id="1647" name="Retângulo 1647"/>
                          <wps:cNvSpPr/>
                          <wps:spPr>
                            <a:xfrm>
                              <a:off x="6074" y="4981"/>
                              <a:ext cx="805" cy="218"/>
                            </a:xfrm>
                            <a:prstGeom prst="rect">
                              <a:avLst/>
                            </a:prstGeom>
                            <a:noFill/>
                            <a:ln>
                              <a:noFill/>
                            </a:ln>
                          </wps:spPr>
                          <wps:txbx>
                            <w:txbxContent>
                              <w:p w14:paraId="05C950FA" w14:textId="77777777" w:rsidR="00A37A66" w:rsidRDefault="00A37A66">
                                <w:pPr>
                                  <w:textDirection w:val="btLr"/>
                                </w:pPr>
                                <w:r>
                                  <w:rPr>
                                    <w:rFonts w:ascii="Arial" w:eastAsia="Arial" w:hAnsi="Arial" w:cs="Arial"/>
                                    <w:color w:val="000000"/>
                                    <w:sz w:val="18"/>
                                  </w:rPr>
                                  <w:t>de Obras</w:t>
                                </w:r>
                              </w:p>
                            </w:txbxContent>
                          </wps:txbx>
                          <wps:bodyPr spcFirstLastPara="1" wrap="square" lIns="0" tIns="0" rIns="0" bIns="0" anchor="t" anchorCtr="0">
                            <a:noAutofit/>
                          </wps:bodyPr>
                        </wps:wsp>
                        <wps:wsp>
                          <wps:cNvPr id="1648" name="Retângulo 1648"/>
                          <wps:cNvSpPr/>
                          <wps:spPr>
                            <a:xfrm>
                              <a:off x="6225" y="5199"/>
                              <a:ext cx="489" cy="218"/>
                            </a:xfrm>
                            <a:prstGeom prst="rect">
                              <a:avLst/>
                            </a:prstGeom>
                            <a:noFill/>
                            <a:ln>
                              <a:noFill/>
                            </a:ln>
                          </wps:spPr>
                          <wps:txbx>
                            <w:txbxContent>
                              <w:p w14:paraId="4A56DFA7" w14:textId="77777777" w:rsidR="00A37A66" w:rsidRDefault="00A37A66">
                                <w:pPr>
                                  <w:textDirection w:val="btLr"/>
                                </w:pPr>
                                <w:r>
                                  <w:rPr>
                                    <w:rFonts w:ascii="Arial" w:eastAsia="Arial" w:hAnsi="Arial" w:cs="Arial"/>
                                    <w:color w:val="000000"/>
                                    <w:sz w:val="18"/>
                                  </w:rPr>
                                  <w:t>100 h</w:t>
                                </w:r>
                              </w:p>
                            </w:txbxContent>
                          </wps:txbx>
                          <wps:bodyPr spcFirstLastPara="1" wrap="square" lIns="0" tIns="0" rIns="0" bIns="0" anchor="t" anchorCtr="0">
                            <a:noAutofit/>
                          </wps:bodyPr>
                        </wps:wsp>
                        <wpg:grpSp>
                          <wpg:cNvPr id="1649" name="Agrupar 1649"/>
                          <wpg:cNvGrpSpPr/>
                          <wpg:grpSpPr>
                            <a:xfrm>
                              <a:off x="9155" y="239"/>
                              <a:ext cx="1523" cy="650"/>
                              <a:chOff x="9155" y="239"/>
                              <a:chExt cx="1523" cy="650"/>
                            </a:xfrm>
                          </wpg:grpSpPr>
                          <wps:wsp>
                            <wps:cNvPr id="1650" name="Retângulo 1650"/>
                            <wps:cNvSpPr/>
                            <wps:spPr>
                              <a:xfrm>
                                <a:off x="9155" y="239"/>
                                <a:ext cx="1523" cy="650"/>
                              </a:xfrm>
                              <a:prstGeom prst="rect">
                                <a:avLst/>
                              </a:prstGeom>
                              <a:solidFill>
                                <a:srgbClr val="D4CE4C"/>
                              </a:solidFill>
                              <a:ln>
                                <a:noFill/>
                              </a:ln>
                            </wps:spPr>
                            <wps:txbx>
                              <w:txbxContent>
                                <w:p w14:paraId="76F83B0B" w14:textId="77777777" w:rsidR="00A37A66" w:rsidRDefault="00A37A66">
                                  <w:pPr>
                                    <w:textDirection w:val="btLr"/>
                                  </w:pPr>
                                </w:p>
                              </w:txbxContent>
                            </wps:txbx>
                            <wps:bodyPr spcFirstLastPara="1" wrap="square" lIns="91425" tIns="91425" rIns="91425" bIns="91425" anchor="ctr" anchorCtr="0">
                              <a:noAutofit/>
                            </wps:bodyPr>
                          </wps:wsp>
                          <wps:wsp>
                            <wps:cNvPr id="1651" name="Retângulo 1651"/>
                            <wps:cNvSpPr/>
                            <wps:spPr>
                              <a:xfrm>
                                <a:off x="9155" y="239"/>
                                <a:ext cx="1523" cy="650"/>
                              </a:xfrm>
                              <a:prstGeom prst="rect">
                                <a:avLst/>
                              </a:prstGeom>
                              <a:noFill/>
                              <a:ln w="9525" cap="flat" cmpd="sng">
                                <a:solidFill>
                                  <a:srgbClr val="000000"/>
                                </a:solidFill>
                                <a:prstDash val="solid"/>
                                <a:miter lim="800000"/>
                                <a:headEnd type="none" w="sm" len="sm"/>
                                <a:tailEnd type="none" w="sm" len="sm"/>
                              </a:ln>
                            </wps:spPr>
                            <wps:txbx>
                              <w:txbxContent>
                                <w:p w14:paraId="4EBF3FEC" w14:textId="77777777" w:rsidR="00A37A66" w:rsidRDefault="00A37A66">
                                  <w:pPr>
                                    <w:textDirection w:val="btLr"/>
                                  </w:pPr>
                                </w:p>
                              </w:txbxContent>
                            </wps:txbx>
                            <wps:bodyPr spcFirstLastPara="1" wrap="square" lIns="91425" tIns="91425" rIns="91425" bIns="91425" anchor="ctr" anchorCtr="0">
                              <a:noAutofit/>
                            </wps:bodyPr>
                          </wps:wsp>
                        </wpg:grpSp>
                        <wps:wsp>
                          <wps:cNvPr id="1652" name="Retângulo 1652"/>
                          <wps:cNvSpPr/>
                          <wps:spPr>
                            <a:xfrm>
                              <a:off x="9669" y="251"/>
                              <a:ext cx="118" cy="218"/>
                            </a:xfrm>
                            <a:prstGeom prst="rect">
                              <a:avLst/>
                            </a:prstGeom>
                            <a:noFill/>
                            <a:ln>
                              <a:noFill/>
                            </a:ln>
                          </wps:spPr>
                          <wps:txbx>
                            <w:txbxContent>
                              <w:p w14:paraId="2A8AAA6E" w14:textId="77777777" w:rsidR="00A37A66" w:rsidRDefault="00A37A66">
                                <w:pPr>
                                  <w:textDirection w:val="btLr"/>
                                </w:pPr>
                                <w:r>
                                  <w:rPr>
                                    <w:rFonts w:ascii="Arial" w:eastAsia="Arial" w:hAnsi="Arial" w:cs="Arial"/>
                                    <w:color w:val="000000"/>
                                    <w:sz w:val="18"/>
                                  </w:rPr>
                                  <w:t>F</w:t>
                                </w:r>
                              </w:p>
                            </w:txbxContent>
                          </wps:txbx>
                          <wps:bodyPr spcFirstLastPara="1" wrap="square" lIns="0" tIns="0" rIns="0" bIns="0" anchor="t" anchorCtr="0">
                            <a:noAutofit/>
                          </wps:bodyPr>
                        </wps:wsp>
                        <wps:wsp>
                          <wps:cNvPr id="1653" name="Retângulo 1653"/>
                          <wps:cNvSpPr/>
                          <wps:spPr>
                            <a:xfrm>
                              <a:off x="9783" y="251"/>
                              <a:ext cx="54" cy="218"/>
                            </a:xfrm>
                            <a:prstGeom prst="rect">
                              <a:avLst/>
                            </a:prstGeom>
                            <a:noFill/>
                            <a:ln>
                              <a:noFill/>
                            </a:ln>
                          </wps:spPr>
                          <wps:txbx>
                            <w:txbxContent>
                              <w:p w14:paraId="68AB297C" w14:textId="77777777" w:rsidR="00A37A66" w:rsidRDefault="00A37A66">
                                <w:pPr>
                                  <w:textDirection w:val="btLr"/>
                                </w:pPr>
                                <w:r>
                                  <w:rPr>
                                    <w:rFonts w:ascii="Arial" w:eastAsia="Arial" w:hAnsi="Arial" w:cs="Arial"/>
                                    <w:color w:val="000000"/>
                                    <w:sz w:val="18"/>
                                  </w:rPr>
                                  <w:t>í</w:t>
                                </w:r>
                              </w:p>
                            </w:txbxContent>
                          </wps:txbx>
                          <wps:bodyPr spcFirstLastPara="1" wrap="square" lIns="0" tIns="0" rIns="0" bIns="0" anchor="t" anchorCtr="0">
                            <a:noAutofit/>
                          </wps:bodyPr>
                        </wps:wsp>
                        <wps:wsp>
                          <wps:cNvPr id="1654" name="Retângulo 1654"/>
                          <wps:cNvSpPr/>
                          <wps:spPr>
                            <a:xfrm>
                              <a:off x="9836" y="251"/>
                              <a:ext cx="348" cy="218"/>
                            </a:xfrm>
                            <a:prstGeom prst="rect">
                              <a:avLst/>
                            </a:prstGeom>
                            <a:noFill/>
                            <a:ln>
                              <a:noFill/>
                            </a:ln>
                          </wps:spPr>
                          <wps:txbx>
                            <w:txbxContent>
                              <w:p w14:paraId="4395D1A0" w14:textId="77777777" w:rsidR="00A37A66" w:rsidRDefault="00A37A66">
                                <w:pPr>
                                  <w:textDirection w:val="btLr"/>
                                </w:pPr>
                                <w:r>
                                  <w:rPr>
                                    <w:rFonts w:ascii="Arial" w:eastAsia="Arial" w:hAnsi="Arial" w:cs="Arial"/>
                                    <w:color w:val="000000"/>
                                    <w:sz w:val="18"/>
                                  </w:rPr>
                                  <w:t>sica</w:t>
                                </w:r>
                              </w:p>
                            </w:txbxContent>
                          </wps:txbx>
                          <wps:bodyPr spcFirstLastPara="1" wrap="square" lIns="0" tIns="0" rIns="0" bIns="0" anchor="t" anchorCtr="0">
                            <a:noAutofit/>
                          </wps:bodyPr>
                        </wps:wsp>
                        <wps:wsp>
                          <wps:cNvPr id="1655" name="Retângulo 1655"/>
                          <wps:cNvSpPr/>
                          <wps:spPr>
                            <a:xfrm>
                              <a:off x="9484" y="470"/>
                              <a:ext cx="859" cy="218"/>
                            </a:xfrm>
                            <a:prstGeom prst="rect">
                              <a:avLst/>
                            </a:prstGeom>
                            <a:noFill/>
                            <a:ln>
                              <a:noFill/>
                            </a:ln>
                          </wps:spPr>
                          <wps:txbx>
                            <w:txbxContent>
                              <w:p w14:paraId="0C481915" w14:textId="77777777" w:rsidR="00A37A66" w:rsidRDefault="00A37A66">
                                <w:pPr>
                                  <w:textDirection w:val="btLr"/>
                                </w:pPr>
                                <w:r>
                                  <w:rPr>
                                    <w:rFonts w:ascii="Arial" w:eastAsia="Arial" w:hAnsi="Arial" w:cs="Arial"/>
                                    <w:color w:val="000000"/>
                                    <w:sz w:val="18"/>
                                  </w:rPr>
                                  <w:t xml:space="preserve">Aplicada I </w:t>
                                </w:r>
                              </w:p>
                            </w:txbxContent>
                          </wps:txbx>
                          <wps:bodyPr spcFirstLastPara="1" wrap="square" lIns="0" tIns="0" rIns="0" bIns="0" anchor="t" anchorCtr="0">
                            <a:noAutofit/>
                          </wps:bodyPr>
                        </wps:wsp>
                        <wps:wsp>
                          <wps:cNvPr id="1656" name="Retângulo 1656"/>
                          <wps:cNvSpPr/>
                          <wps:spPr>
                            <a:xfrm>
                              <a:off x="9736" y="688"/>
                              <a:ext cx="380" cy="218"/>
                            </a:xfrm>
                            <a:prstGeom prst="rect">
                              <a:avLst/>
                            </a:prstGeom>
                            <a:noFill/>
                            <a:ln>
                              <a:noFill/>
                            </a:ln>
                          </wps:spPr>
                          <wps:txbx>
                            <w:txbxContent>
                              <w:p w14:paraId="52C294D4"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657" name="Agrupar 1657"/>
                          <wpg:cNvGrpSpPr/>
                          <wpg:grpSpPr>
                            <a:xfrm>
                              <a:off x="9155" y="2520"/>
                              <a:ext cx="1523" cy="650"/>
                              <a:chOff x="9155" y="2520"/>
                              <a:chExt cx="1523" cy="650"/>
                            </a:xfrm>
                          </wpg:grpSpPr>
                          <wps:wsp>
                            <wps:cNvPr id="1658" name="Retângulo 1658"/>
                            <wps:cNvSpPr/>
                            <wps:spPr>
                              <a:xfrm>
                                <a:off x="9155" y="2520"/>
                                <a:ext cx="1523" cy="650"/>
                              </a:xfrm>
                              <a:prstGeom prst="rect">
                                <a:avLst/>
                              </a:prstGeom>
                              <a:solidFill>
                                <a:srgbClr val="F9A5BF"/>
                              </a:solidFill>
                              <a:ln>
                                <a:noFill/>
                              </a:ln>
                            </wps:spPr>
                            <wps:txbx>
                              <w:txbxContent>
                                <w:p w14:paraId="2AEC3A2F" w14:textId="77777777" w:rsidR="00A37A66" w:rsidRDefault="00A37A66">
                                  <w:pPr>
                                    <w:textDirection w:val="btLr"/>
                                  </w:pPr>
                                </w:p>
                              </w:txbxContent>
                            </wps:txbx>
                            <wps:bodyPr spcFirstLastPara="1" wrap="square" lIns="91425" tIns="91425" rIns="91425" bIns="91425" anchor="ctr" anchorCtr="0">
                              <a:noAutofit/>
                            </wps:bodyPr>
                          </wps:wsp>
                          <wps:wsp>
                            <wps:cNvPr id="1659" name="Retângulo 1659"/>
                            <wps:cNvSpPr/>
                            <wps:spPr>
                              <a:xfrm>
                                <a:off x="9155" y="2520"/>
                                <a:ext cx="1523" cy="650"/>
                              </a:xfrm>
                              <a:prstGeom prst="rect">
                                <a:avLst/>
                              </a:prstGeom>
                              <a:noFill/>
                              <a:ln w="9525" cap="flat" cmpd="sng">
                                <a:solidFill>
                                  <a:srgbClr val="000000"/>
                                </a:solidFill>
                                <a:prstDash val="solid"/>
                                <a:miter lim="800000"/>
                                <a:headEnd type="none" w="sm" len="sm"/>
                                <a:tailEnd type="none" w="sm" len="sm"/>
                              </a:ln>
                            </wps:spPr>
                            <wps:txbx>
                              <w:txbxContent>
                                <w:p w14:paraId="44D828D4" w14:textId="77777777" w:rsidR="00A37A66" w:rsidRDefault="00A37A66">
                                  <w:pPr>
                                    <w:textDirection w:val="btLr"/>
                                  </w:pPr>
                                </w:p>
                              </w:txbxContent>
                            </wps:txbx>
                            <wps:bodyPr spcFirstLastPara="1" wrap="square" lIns="91425" tIns="91425" rIns="91425" bIns="91425" anchor="ctr" anchorCtr="0">
                              <a:noAutofit/>
                            </wps:bodyPr>
                          </wps:wsp>
                        </wpg:grpSp>
                        <wps:wsp>
                          <wps:cNvPr id="1660" name="Retângulo 1660"/>
                          <wps:cNvSpPr/>
                          <wps:spPr>
                            <a:xfrm>
                              <a:off x="9420" y="2534"/>
                              <a:ext cx="576" cy="218"/>
                            </a:xfrm>
                            <a:prstGeom prst="rect">
                              <a:avLst/>
                            </a:prstGeom>
                            <a:noFill/>
                            <a:ln>
                              <a:noFill/>
                            </a:ln>
                          </wps:spPr>
                          <wps:txbx>
                            <w:txbxContent>
                              <w:p w14:paraId="13AF2166" w14:textId="77777777" w:rsidR="00A37A66" w:rsidRDefault="00A37A66">
                                <w:pPr>
                                  <w:textDirection w:val="btLr"/>
                                </w:pPr>
                                <w:r>
                                  <w:rPr>
                                    <w:rFonts w:ascii="Arial" w:eastAsia="Arial" w:hAnsi="Arial" w:cs="Arial"/>
                                    <w:color w:val="000000"/>
                                    <w:sz w:val="18"/>
                                  </w:rPr>
                                  <w:t>Instala</w:t>
                                </w:r>
                              </w:p>
                            </w:txbxContent>
                          </wps:txbx>
                          <wps:bodyPr spcFirstLastPara="1" wrap="square" lIns="0" tIns="0" rIns="0" bIns="0" anchor="t" anchorCtr="0">
                            <a:noAutofit/>
                          </wps:bodyPr>
                        </wps:wsp>
                        <wps:wsp>
                          <wps:cNvPr id="1661" name="Retângulo 1661"/>
                          <wps:cNvSpPr/>
                          <wps:spPr>
                            <a:xfrm>
                              <a:off x="9969" y="2534"/>
                              <a:ext cx="98" cy="218"/>
                            </a:xfrm>
                            <a:prstGeom prst="rect">
                              <a:avLst/>
                            </a:prstGeom>
                            <a:noFill/>
                            <a:ln>
                              <a:noFill/>
                            </a:ln>
                          </wps:spPr>
                          <wps:txbx>
                            <w:txbxContent>
                              <w:p w14:paraId="7CF5EC87"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662" name="Retângulo 1662"/>
                          <wps:cNvSpPr/>
                          <wps:spPr>
                            <a:xfrm>
                              <a:off x="10065" y="2534"/>
                              <a:ext cx="315" cy="218"/>
                            </a:xfrm>
                            <a:prstGeom prst="rect">
                              <a:avLst/>
                            </a:prstGeom>
                            <a:noFill/>
                            <a:ln>
                              <a:noFill/>
                            </a:ln>
                          </wps:spPr>
                          <wps:txbx>
                            <w:txbxContent>
                              <w:p w14:paraId="25DB1699" w14:textId="77777777" w:rsidR="00A37A66" w:rsidRDefault="00A37A66">
                                <w:pPr>
                                  <w:textDirection w:val="btLr"/>
                                </w:pPr>
                                <w:r>
                                  <w:rPr>
                                    <w:rFonts w:ascii="Arial" w:eastAsia="Arial" w:hAnsi="Arial" w:cs="Arial"/>
                                    <w:color w:val="000000"/>
                                    <w:sz w:val="18"/>
                                  </w:rPr>
                                  <w:t xml:space="preserve">ões </w:t>
                                </w:r>
                              </w:p>
                            </w:txbxContent>
                          </wps:txbx>
                          <wps:bodyPr spcFirstLastPara="1" wrap="square" lIns="0" tIns="0" rIns="0" bIns="0" anchor="t" anchorCtr="0">
                            <a:noAutofit/>
                          </wps:bodyPr>
                        </wps:wsp>
                        <wps:wsp>
                          <wps:cNvPr id="1663" name="Retângulo 1663"/>
                          <wps:cNvSpPr/>
                          <wps:spPr>
                            <a:xfrm>
                              <a:off x="9252" y="2753"/>
                              <a:ext cx="979" cy="218"/>
                            </a:xfrm>
                            <a:prstGeom prst="rect">
                              <a:avLst/>
                            </a:prstGeom>
                            <a:noFill/>
                            <a:ln>
                              <a:noFill/>
                            </a:ln>
                          </wps:spPr>
                          <wps:txbx>
                            <w:txbxContent>
                              <w:p w14:paraId="25B56244" w14:textId="77777777" w:rsidR="00A37A66" w:rsidRDefault="00A37A66">
                                <w:pPr>
                                  <w:textDirection w:val="btLr"/>
                                </w:pPr>
                                <w:r>
                                  <w:rPr>
                                    <w:rFonts w:ascii="Arial" w:eastAsia="Arial" w:hAnsi="Arial" w:cs="Arial"/>
                                    <w:color w:val="000000"/>
                                    <w:sz w:val="18"/>
                                  </w:rPr>
                                  <w:t>Hidrossanit</w:t>
                                </w:r>
                              </w:p>
                            </w:txbxContent>
                          </wps:txbx>
                          <wps:bodyPr spcFirstLastPara="1" wrap="square" lIns="0" tIns="0" rIns="0" bIns="0" anchor="t" anchorCtr="0">
                            <a:noAutofit/>
                          </wps:bodyPr>
                        </wps:wsp>
                        <wps:wsp>
                          <wps:cNvPr id="1664" name="Retângulo 1664"/>
                          <wps:cNvSpPr/>
                          <wps:spPr>
                            <a:xfrm>
                              <a:off x="10185" y="2753"/>
                              <a:ext cx="108" cy="218"/>
                            </a:xfrm>
                            <a:prstGeom prst="rect">
                              <a:avLst/>
                            </a:prstGeom>
                            <a:noFill/>
                            <a:ln>
                              <a:noFill/>
                            </a:ln>
                          </wps:spPr>
                          <wps:txbx>
                            <w:txbxContent>
                              <w:p w14:paraId="00AC1B14" w14:textId="77777777" w:rsidR="00A37A66" w:rsidRDefault="00A37A66">
                                <w:pPr>
                                  <w:textDirection w:val="btLr"/>
                                </w:pPr>
                                <w:r>
                                  <w:rPr>
                                    <w:rFonts w:ascii="Arial" w:eastAsia="Arial" w:hAnsi="Arial" w:cs="Arial"/>
                                    <w:color w:val="000000"/>
                                    <w:sz w:val="18"/>
                                  </w:rPr>
                                  <w:t>á</w:t>
                                </w:r>
                              </w:p>
                            </w:txbxContent>
                          </wps:txbx>
                          <wps:bodyPr spcFirstLastPara="1" wrap="square" lIns="0" tIns="0" rIns="0" bIns="0" anchor="t" anchorCtr="0">
                            <a:noAutofit/>
                          </wps:bodyPr>
                        </wps:wsp>
                        <wps:wsp>
                          <wps:cNvPr id="1665" name="Retângulo 1665"/>
                          <wps:cNvSpPr/>
                          <wps:spPr>
                            <a:xfrm>
                              <a:off x="10290" y="2753"/>
                              <a:ext cx="315" cy="218"/>
                            </a:xfrm>
                            <a:prstGeom prst="rect">
                              <a:avLst/>
                            </a:prstGeom>
                            <a:noFill/>
                            <a:ln>
                              <a:noFill/>
                            </a:ln>
                          </wps:spPr>
                          <wps:txbx>
                            <w:txbxContent>
                              <w:p w14:paraId="7EDAD8E5" w14:textId="77777777" w:rsidR="00A37A66" w:rsidRDefault="00A37A66">
                                <w:pPr>
                                  <w:textDirection w:val="btLr"/>
                                </w:pPr>
                                <w:r>
                                  <w:rPr>
                                    <w:rFonts w:ascii="Arial" w:eastAsia="Arial" w:hAnsi="Arial" w:cs="Arial"/>
                                    <w:color w:val="000000"/>
                                    <w:sz w:val="18"/>
                                  </w:rPr>
                                  <w:t>rias</w:t>
                                </w:r>
                              </w:p>
                            </w:txbxContent>
                          </wps:txbx>
                          <wps:bodyPr spcFirstLastPara="1" wrap="square" lIns="0" tIns="0" rIns="0" bIns="0" anchor="t" anchorCtr="0">
                            <a:noAutofit/>
                          </wps:bodyPr>
                        </wps:wsp>
                        <wps:wsp>
                          <wps:cNvPr id="1666" name="Retângulo 1666"/>
                          <wps:cNvSpPr/>
                          <wps:spPr>
                            <a:xfrm>
                              <a:off x="9736" y="2968"/>
                              <a:ext cx="380" cy="218"/>
                            </a:xfrm>
                            <a:prstGeom prst="rect">
                              <a:avLst/>
                            </a:prstGeom>
                            <a:noFill/>
                            <a:ln>
                              <a:noFill/>
                            </a:ln>
                          </wps:spPr>
                          <wps:txbx>
                            <w:txbxContent>
                              <w:p w14:paraId="522B55A1"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667" name="Agrupar 1667"/>
                          <wpg:cNvGrpSpPr/>
                          <wpg:grpSpPr>
                            <a:xfrm>
                              <a:off x="9155" y="1359"/>
                              <a:ext cx="1523" cy="649"/>
                              <a:chOff x="9155" y="1359"/>
                              <a:chExt cx="1523" cy="649"/>
                            </a:xfrm>
                          </wpg:grpSpPr>
                          <wps:wsp>
                            <wps:cNvPr id="1668" name="Retângulo 1668"/>
                            <wps:cNvSpPr/>
                            <wps:spPr>
                              <a:xfrm>
                                <a:off x="9155" y="1359"/>
                                <a:ext cx="1523" cy="649"/>
                              </a:xfrm>
                              <a:prstGeom prst="rect">
                                <a:avLst/>
                              </a:prstGeom>
                              <a:solidFill>
                                <a:srgbClr val="D4CE4C"/>
                              </a:solidFill>
                              <a:ln>
                                <a:noFill/>
                              </a:ln>
                            </wps:spPr>
                            <wps:txbx>
                              <w:txbxContent>
                                <w:p w14:paraId="64CC3042" w14:textId="77777777" w:rsidR="00A37A66" w:rsidRDefault="00A37A66">
                                  <w:pPr>
                                    <w:textDirection w:val="btLr"/>
                                  </w:pPr>
                                </w:p>
                              </w:txbxContent>
                            </wps:txbx>
                            <wps:bodyPr spcFirstLastPara="1" wrap="square" lIns="91425" tIns="91425" rIns="91425" bIns="91425" anchor="ctr" anchorCtr="0">
                              <a:noAutofit/>
                            </wps:bodyPr>
                          </wps:wsp>
                          <wps:wsp>
                            <wps:cNvPr id="1669" name="Retângulo 1669"/>
                            <wps:cNvSpPr/>
                            <wps:spPr>
                              <a:xfrm>
                                <a:off x="9155" y="1359"/>
                                <a:ext cx="1523" cy="649"/>
                              </a:xfrm>
                              <a:prstGeom prst="rect">
                                <a:avLst/>
                              </a:prstGeom>
                              <a:noFill/>
                              <a:ln w="9525" cap="flat" cmpd="sng">
                                <a:solidFill>
                                  <a:srgbClr val="000000"/>
                                </a:solidFill>
                                <a:prstDash val="solid"/>
                                <a:miter lim="800000"/>
                                <a:headEnd type="none" w="sm" len="sm"/>
                                <a:tailEnd type="none" w="sm" len="sm"/>
                              </a:ln>
                            </wps:spPr>
                            <wps:txbx>
                              <w:txbxContent>
                                <w:p w14:paraId="0A017147" w14:textId="77777777" w:rsidR="00A37A66" w:rsidRDefault="00A37A66">
                                  <w:pPr>
                                    <w:textDirection w:val="btLr"/>
                                  </w:pPr>
                                </w:p>
                              </w:txbxContent>
                            </wps:txbx>
                            <wps:bodyPr spcFirstLastPara="1" wrap="square" lIns="91425" tIns="91425" rIns="91425" bIns="91425" anchor="ctr" anchorCtr="0">
                              <a:noAutofit/>
                            </wps:bodyPr>
                          </wps:wsp>
                        </wpg:grpSp>
                        <wps:wsp>
                          <wps:cNvPr id="1670" name="Retângulo 1670"/>
                          <wps:cNvSpPr/>
                          <wps:spPr>
                            <a:xfrm>
                              <a:off x="9669" y="1372"/>
                              <a:ext cx="118" cy="218"/>
                            </a:xfrm>
                            <a:prstGeom prst="rect">
                              <a:avLst/>
                            </a:prstGeom>
                            <a:noFill/>
                            <a:ln>
                              <a:noFill/>
                            </a:ln>
                          </wps:spPr>
                          <wps:txbx>
                            <w:txbxContent>
                              <w:p w14:paraId="240D5C9C" w14:textId="77777777" w:rsidR="00A37A66" w:rsidRDefault="00A37A66">
                                <w:pPr>
                                  <w:textDirection w:val="btLr"/>
                                </w:pPr>
                                <w:r>
                                  <w:rPr>
                                    <w:rFonts w:ascii="Arial" w:eastAsia="Arial" w:hAnsi="Arial" w:cs="Arial"/>
                                    <w:color w:val="000000"/>
                                    <w:sz w:val="18"/>
                                  </w:rPr>
                                  <w:t>F</w:t>
                                </w:r>
                              </w:p>
                            </w:txbxContent>
                          </wps:txbx>
                          <wps:bodyPr spcFirstLastPara="1" wrap="square" lIns="0" tIns="0" rIns="0" bIns="0" anchor="t" anchorCtr="0">
                            <a:noAutofit/>
                          </wps:bodyPr>
                        </wps:wsp>
                        <wps:wsp>
                          <wps:cNvPr id="1671" name="Retângulo 1671"/>
                          <wps:cNvSpPr/>
                          <wps:spPr>
                            <a:xfrm>
                              <a:off x="9783" y="1372"/>
                              <a:ext cx="54" cy="218"/>
                            </a:xfrm>
                            <a:prstGeom prst="rect">
                              <a:avLst/>
                            </a:prstGeom>
                            <a:noFill/>
                            <a:ln>
                              <a:noFill/>
                            </a:ln>
                          </wps:spPr>
                          <wps:txbx>
                            <w:txbxContent>
                              <w:p w14:paraId="26A24906" w14:textId="77777777" w:rsidR="00A37A66" w:rsidRDefault="00A37A66">
                                <w:pPr>
                                  <w:textDirection w:val="btLr"/>
                                </w:pPr>
                                <w:r>
                                  <w:rPr>
                                    <w:rFonts w:ascii="Arial" w:eastAsia="Arial" w:hAnsi="Arial" w:cs="Arial"/>
                                    <w:color w:val="000000"/>
                                    <w:sz w:val="18"/>
                                  </w:rPr>
                                  <w:t>í</w:t>
                                </w:r>
                              </w:p>
                            </w:txbxContent>
                          </wps:txbx>
                          <wps:bodyPr spcFirstLastPara="1" wrap="square" lIns="0" tIns="0" rIns="0" bIns="0" anchor="t" anchorCtr="0">
                            <a:noAutofit/>
                          </wps:bodyPr>
                        </wps:wsp>
                        <wps:wsp>
                          <wps:cNvPr id="1672" name="Retângulo 1672"/>
                          <wps:cNvSpPr/>
                          <wps:spPr>
                            <a:xfrm>
                              <a:off x="9836" y="1372"/>
                              <a:ext cx="348" cy="218"/>
                            </a:xfrm>
                            <a:prstGeom prst="rect">
                              <a:avLst/>
                            </a:prstGeom>
                            <a:noFill/>
                            <a:ln>
                              <a:noFill/>
                            </a:ln>
                          </wps:spPr>
                          <wps:txbx>
                            <w:txbxContent>
                              <w:p w14:paraId="129B07FF" w14:textId="77777777" w:rsidR="00A37A66" w:rsidRDefault="00A37A66">
                                <w:pPr>
                                  <w:textDirection w:val="btLr"/>
                                </w:pPr>
                                <w:r>
                                  <w:rPr>
                                    <w:rFonts w:ascii="Arial" w:eastAsia="Arial" w:hAnsi="Arial" w:cs="Arial"/>
                                    <w:color w:val="000000"/>
                                    <w:sz w:val="18"/>
                                  </w:rPr>
                                  <w:t>sica</w:t>
                                </w:r>
                              </w:p>
                            </w:txbxContent>
                          </wps:txbx>
                          <wps:bodyPr spcFirstLastPara="1" wrap="square" lIns="0" tIns="0" rIns="0" bIns="0" anchor="t" anchorCtr="0">
                            <a:noAutofit/>
                          </wps:bodyPr>
                        </wps:wsp>
                        <wps:wsp>
                          <wps:cNvPr id="1673" name="Retângulo 1673"/>
                          <wps:cNvSpPr/>
                          <wps:spPr>
                            <a:xfrm>
                              <a:off x="9483" y="1591"/>
                              <a:ext cx="914" cy="218"/>
                            </a:xfrm>
                            <a:prstGeom prst="rect">
                              <a:avLst/>
                            </a:prstGeom>
                            <a:noFill/>
                            <a:ln>
                              <a:noFill/>
                            </a:ln>
                          </wps:spPr>
                          <wps:txbx>
                            <w:txbxContent>
                              <w:p w14:paraId="54FEA1E5" w14:textId="77777777" w:rsidR="00A37A66" w:rsidRDefault="00A37A66">
                                <w:pPr>
                                  <w:textDirection w:val="btLr"/>
                                </w:pPr>
                                <w:r>
                                  <w:rPr>
                                    <w:rFonts w:ascii="Arial" w:eastAsia="Arial" w:hAnsi="Arial" w:cs="Arial"/>
                                    <w:color w:val="000000"/>
                                    <w:sz w:val="18"/>
                                  </w:rPr>
                                  <w:t>Aplicada II</w:t>
                                </w:r>
                              </w:p>
                            </w:txbxContent>
                          </wps:txbx>
                          <wps:bodyPr spcFirstLastPara="1" wrap="square" lIns="0" tIns="0" rIns="0" bIns="0" anchor="t" anchorCtr="0">
                            <a:noAutofit/>
                          </wps:bodyPr>
                        </wps:wsp>
                        <wps:wsp>
                          <wps:cNvPr id="1674" name="Retângulo 1674"/>
                          <wps:cNvSpPr/>
                          <wps:spPr>
                            <a:xfrm>
                              <a:off x="9736" y="1806"/>
                              <a:ext cx="380" cy="218"/>
                            </a:xfrm>
                            <a:prstGeom prst="rect">
                              <a:avLst/>
                            </a:prstGeom>
                            <a:noFill/>
                            <a:ln>
                              <a:noFill/>
                            </a:ln>
                          </wps:spPr>
                          <wps:txbx>
                            <w:txbxContent>
                              <w:p w14:paraId="54D1BBC4"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675" name="Agrupar 1675"/>
                          <wpg:cNvGrpSpPr/>
                          <wpg:grpSpPr>
                            <a:xfrm>
                              <a:off x="3988" y="4752"/>
                              <a:ext cx="1522" cy="649"/>
                              <a:chOff x="3988" y="4752"/>
                              <a:chExt cx="1522" cy="649"/>
                            </a:xfrm>
                          </wpg:grpSpPr>
                          <wps:wsp>
                            <wps:cNvPr id="1676" name="Retângulo 1676"/>
                            <wps:cNvSpPr/>
                            <wps:spPr>
                              <a:xfrm>
                                <a:off x="3988" y="4752"/>
                                <a:ext cx="1522" cy="649"/>
                              </a:xfrm>
                              <a:prstGeom prst="rect">
                                <a:avLst/>
                              </a:prstGeom>
                              <a:solidFill>
                                <a:srgbClr val="CCFFCC"/>
                              </a:solidFill>
                              <a:ln>
                                <a:noFill/>
                              </a:ln>
                            </wps:spPr>
                            <wps:txbx>
                              <w:txbxContent>
                                <w:p w14:paraId="32B87E1E" w14:textId="77777777" w:rsidR="00A37A66" w:rsidRDefault="00A37A66">
                                  <w:pPr>
                                    <w:textDirection w:val="btLr"/>
                                  </w:pPr>
                                </w:p>
                              </w:txbxContent>
                            </wps:txbx>
                            <wps:bodyPr spcFirstLastPara="1" wrap="square" lIns="91425" tIns="91425" rIns="91425" bIns="91425" anchor="ctr" anchorCtr="0">
                              <a:noAutofit/>
                            </wps:bodyPr>
                          </wps:wsp>
                          <wps:wsp>
                            <wps:cNvPr id="1677" name="Retângulo 1677"/>
                            <wps:cNvSpPr/>
                            <wps:spPr>
                              <a:xfrm>
                                <a:off x="3988" y="4752"/>
                                <a:ext cx="1522" cy="649"/>
                              </a:xfrm>
                              <a:prstGeom prst="rect">
                                <a:avLst/>
                              </a:prstGeom>
                              <a:noFill/>
                              <a:ln w="9525" cap="flat" cmpd="sng">
                                <a:solidFill>
                                  <a:srgbClr val="000000"/>
                                </a:solidFill>
                                <a:prstDash val="solid"/>
                                <a:miter lim="800000"/>
                                <a:headEnd type="none" w="sm" len="sm"/>
                                <a:tailEnd type="none" w="sm" len="sm"/>
                              </a:ln>
                            </wps:spPr>
                            <wps:txbx>
                              <w:txbxContent>
                                <w:p w14:paraId="0BAC5E40" w14:textId="77777777" w:rsidR="00A37A66" w:rsidRDefault="00A37A66">
                                  <w:pPr>
                                    <w:textDirection w:val="btLr"/>
                                  </w:pPr>
                                </w:p>
                              </w:txbxContent>
                            </wps:txbx>
                            <wps:bodyPr spcFirstLastPara="1" wrap="square" lIns="91425" tIns="91425" rIns="91425" bIns="91425" anchor="ctr" anchorCtr="0">
                              <a:noAutofit/>
                            </wps:bodyPr>
                          </wps:wsp>
                        </wpg:grpSp>
                        <wps:wsp>
                          <wps:cNvPr id="1678" name="Retângulo 1678"/>
                          <wps:cNvSpPr/>
                          <wps:spPr>
                            <a:xfrm>
                              <a:off x="4195" y="4766"/>
                              <a:ext cx="1164" cy="218"/>
                            </a:xfrm>
                            <a:prstGeom prst="rect">
                              <a:avLst/>
                            </a:prstGeom>
                            <a:noFill/>
                            <a:ln>
                              <a:noFill/>
                            </a:ln>
                          </wps:spPr>
                          <wps:txbx>
                            <w:txbxContent>
                              <w:p w14:paraId="52073E11" w14:textId="77777777" w:rsidR="00A37A66" w:rsidRDefault="00A37A66">
                                <w:pPr>
                                  <w:textDirection w:val="btLr"/>
                                </w:pPr>
                                <w:r>
                                  <w:rPr>
                                    <w:rFonts w:ascii="Arial" w:eastAsia="Arial" w:hAnsi="Arial" w:cs="Arial"/>
                                    <w:color w:val="000000"/>
                                    <w:sz w:val="18"/>
                                  </w:rPr>
                                  <w:t>Qualidade na</w:t>
                                </w:r>
                              </w:p>
                            </w:txbxContent>
                          </wps:txbx>
                          <wps:bodyPr spcFirstLastPara="1" wrap="square" lIns="0" tIns="0" rIns="0" bIns="0" anchor="t" anchorCtr="0">
                            <a:noAutofit/>
                          </wps:bodyPr>
                        </wps:wsp>
                        <wps:wsp>
                          <wps:cNvPr id="1679" name="Retângulo 1679"/>
                          <wps:cNvSpPr/>
                          <wps:spPr>
                            <a:xfrm>
                              <a:off x="4074" y="4981"/>
                              <a:ext cx="685" cy="218"/>
                            </a:xfrm>
                            <a:prstGeom prst="rect">
                              <a:avLst/>
                            </a:prstGeom>
                            <a:noFill/>
                            <a:ln>
                              <a:noFill/>
                            </a:ln>
                          </wps:spPr>
                          <wps:txbx>
                            <w:txbxContent>
                              <w:p w14:paraId="39F1B621" w14:textId="77777777" w:rsidR="00A37A66" w:rsidRDefault="00A37A66">
                                <w:pPr>
                                  <w:textDirection w:val="btLr"/>
                                </w:pPr>
                                <w:r>
                                  <w:rPr>
                                    <w:rFonts w:ascii="Arial" w:eastAsia="Arial" w:hAnsi="Arial" w:cs="Arial"/>
                                    <w:color w:val="000000"/>
                                    <w:sz w:val="18"/>
                                  </w:rPr>
                                  <w:t>Constru</w:t>
                                </w:r>
                              </w:p>
                            </w:txbxContent>
                          </wps:txbx>
                          <wps:bodyPr spcFirstLastPara="1" wrap="square" lIns="0" tIns="0" rIns="0" bIns="0" anchor="t" anchorCtr="0">
                            <a:noAutofit/>
                          </wps:bodyPr>
                        </wps:wsp>
                        <wps:wsp>
                          <wps:cNvPr id="1680" name="Retângulo 1680"/>
                          <wps:cNvSpPr/>
                          <wps:spPr>
                            <a:xfrm>
                              <a:off x="4727" y="4981"/>
                              <a:ext cx="98" cy="218"/>
                            </a:xfrm>
                            <a:prstGeom prst="rect">
                              <a:avLst/>
                            </a:prstGeom>
                            <a:noFill/>
                            <a:ln>
                              <a:noFill/>
                            </a:ln>
                          </wps:spPr>
                          <wps:txbx>
                            <w:txbxContent>
                              <w:p w14:paraId="4DC65FE6"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681" name="Retângulo 1681"/>
                          <wps:cNvSpPr/>
                          <wps:spPr>
                            <a:xfrm>
                              <a:off x="4821" y="4981"/>
                              <a:ext cx="642" cy="218"/>
                            </a:xfrm>
                            <a:prstGeom prst="rect">
                              <a:avLst/>
                            </a:prstGeom>
                            <a:noFill/>
                            <a:ln>
                              <a:noFill/>
                            </a:ln>
                          </wps:spPr>
                          <wps:txbx>
                            <w:txbxContent>
                              <w:p w14:paraId="6797B3F7" w14:textId="77777777" w:rsidR="00A37A66" w:rsidRDefault="00A37A66">
                                <w:pPr>
                                  <w:textDirection w:val="btLr"/>
                                </w:pPr>
                                <w:r>
                                  <w:rPr>
                                    <w:rFonts w:ascii="Arial" w:eastAsia="Arial" w:hAnsi="Arial" w:cs="Arial"/>
                                    <w:color w:val="000000"/>
                                    <w:sz w:val="18"/>
                                  </w:rPr>
                                  <w:t>ão Civil</w:t>
                                </w:r>
                              </w:p>
                            </w:txbxContent>
                          </wps:txbx>
                          <wps:bodyPr spcFirstLastPara="1" wrap="square" lIns="0" tIns="0" rIns="0" bIns="0" anchor="t" anchorCtr="0">
                            <a:noAutofit/>
                          </wps:bodyPr>
                        </wps:wsp>
                        <wps:wsp>
                          <wps:cNvPr id="1682" name="Retângulo 1682"/>
                          <wps:cNvSpPr/>
                          <wps:spPr>
                            <a:xfrm>
                              <a:off x="4568" y="5199"/>
                              <a:ext cx="380" cy="218"/>
                            </a:xfrm>
                            <a:prstGeom prst="rect">
                              <a:avLst/>
                            </a:prstGeom>
                            <a:noFill/>
                            <a:ln>
                              <a:noFill/>
                            </a:ln>
                          </wps:spPr>
                          <wps:txbx>
                            <w:txbxContent>
                              <w:p w14:paraId="473EF077"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1683" name="Agrupar 1683"/>
                          <wpg:cNvGrpSpPr/>
                          <wpg:grpSpPr>
                            <a:xfrm>
                              <a:off x="5697" y="5919"/>
                              <a:ext cx="1523" cy="649"/>
                              <a:chOff x="5697" y="5919"/>
                              <a:chExt cx="1523" cy="649"/>
                            </a:xfrm>
                          </wpg:grpSpPr>
                          <wps:wsp>
                            <wps:cNvPr id="1684" name="Retângulo 1684"/>
                            <wps:cNvSpPr/>
                            <wps:spPr>
                              <a:xfrm>
                                <a:off x="5697" y="5919"/>
                                <a:ext cx="1523" cy="649"/>
                              </a:xfrm>
                              <a:prstGeom prst="rect">
                                <a:avLst/>
                              </a:prstGeom>
                              <a:solidFill>
                                <a:srgbClr val="CCFFCC"/>
                              </a:solidFill>
                              <a:ln>
                                <a:noFill/>
                              </a:ln>
                            </wps:spPr>
                            <wps:txbx>
                              <w:txbxContent>
                                <w:p w14:paraId="7DBAA553" w14:textId="77777777" w:rsidR="00A37A66" w:rsidRDefault="00A37A66">
                                  <w:pPr>
                                    <w:textDirection w:val="btLr"/>
                                  </w:pPr>
                                </w:p>
                              </w:txbxContent>
                            </wps:txbx>
                            <wps:bodyPr spcFirstLastPara="1" wrap="square" lIns="91425" tIns="91425" rIns="91425" bIns="91425" anchor="ctr" anchorCtr="0">
                              <a:noAutofit/>
                            </wps:bodyPr>
                          </wps:wsp>
                          <wps:wsp>
                            <wps:cNvPr id="1685" name="Retângulo 1685"/>
                            <wps:cNvSpPr/>
                            <wps:spPr>
                              <a:xfrm>
                                <a:off x="5697" y="5919"/>
                                <a:ext cx="1523" cy="649"/>
                              </a:xfrm>
                              <a:prstGeom prst="rect">
                                <a:avLst/>
                              </a:prstGeom>
                              <a:noFill/>
                              <a:ln w="9525" cap="flat" cmpd="sng">
                                <a:solidFill>
                                  <a:srgbClr val="000000"/>
                                </a:solidFill>
                                <a:prstDash val="solid"/>
                                <a:miter lim="800000"/>
                                <a:headEnd type="none" w="sm" len="sm"/>
                                <a:tailEnd type="none" w="sm" len="sm"/>
                              </a:ln>
                            </wps:spPr>
                            <wps:txbx>
                              <w:txbxContent>
                                <w:p w14:paraId="576EBC26" w14:textId="77777777" w:rsidR="00A37A66" w:rsidRDefault="00A37A66">
                                  <w:pPr>
                                    <w:textDirection w:val="btLr"/>
                                  </w:pPr>
                                </w:p>
                              </w:txbxContent>
                            </wps:txbx>
                            <wps:bodyPr spcFirstLastPara="1" wrap="square" lIns="91425" tIns="91425" rIns="91425" bIns="91425" anchor="ctr" anchorCtr="0">
                              <a:noAutofit/>
                            </wps:bodyPr>
                          </wps:wsp>
                        </wpg:grpSp>
                        <wps:wsp>
                          <wps:cNvPr id="1686" name="Retângulo 1686"/>
                          <wps:cNvSpPr/>
                          <wps:spPr>
                            <a:xfrm>
                              <a:off x="5822" y="5932"/>
                              <a:ext cx="1338" cy="218"/>
                            </a:xfrm>
                            <a:prstGeom prst="rect">
                              <a:avLst/>
                            </a:prstGeom>
                            <a:noFill/>
                            <a:ln>
                              <a:noFill/>
                            </a:ln>
                          </wps:spPr>
                          <wps:txbx>
                            <w:txbxContent>
                              <w:p w14:paraId="60A873EA" w14:textId="77777777" w:rsidR="00A37A66" w:rsidRDefault="00A37A66">
                                <w:pPr>
                                  <w:textDirection w:val="btLr"/>
                                </w:pPr>
                                <w:r>
                                  <w:rPr>
                                    <w:rFonts w:ascii="Arial" w:eastAsia="Arial" w:hAnsi="Arial" w:cs="Arial"/>
                                    <w:color w:val="000000"/>
                                    <w:sz w:val="18"/>
                                  </w:rPr>
                                  <w:t>Gerenciamento</w:t>
                                </w:r>
                              </w:p>
                            </w:txbxContent>
                          </wps:txbx>
                          <wps:bodyPr spcFirstLastPara="1" wrap="square" lIns="0" tIns="0" rIns="0" bIns="0" anchor="t" anchorCtr="0">
                            <a:noAutofit/>
                          </wps:bodyPr>
                        </wps:wsp>
                        <wps:wsp>
                          <wps:cNvPr id="1687" name="Retângulo 1687"/>
                          <wps:cNvSpPr/>
                          <wps:spPr>
                            <a:xfrm>
                              <a:off x="6078" y="6150"/>
                              <a:ext cx="805" cy="218"/>
                            </a:xfrm>
                            <a:prstGeom prst="rect">
                              <a:avLst/>
                            </a:prstGeom>
                            <a:noFill/>
                            <a:ln>
                              <a:noFill/>
                            </a:ln>
                          </wps:spPr>
                          <wps:txbx>
                            <w:txbxContent>
                              <w:p w14:paraId="2B88294F" w14:textId="77777777" w:rsidR="00A37A66" w:rsidRDefault="00A37A66">
                                <w:pPr>
                                  <w:textDirection w:val="btLr"/>
                                </w:pPr>
                                <w:r>
                                  <w:rPr>
                                    <w:rFonts w:ascii="Arial" w:eastAsia="Arial" w:hAnsi="Arial" w:cs="Arial"/>
                                    <w:color w:val="000000"/>
                                    <w:sz w:val="18"/>
                                  </w:rPr>
                                  <w:t>de Obras</w:t>
                                </w:r>
                              </w:p>
                            </w:txbxContent>
                          </wps:txbx>
                          <wps:bodyPr spcFirstLastPara="1" wrap="square" lIns="0" tIns="0" rIns="0" bIns="0" anchor="t" anchorCtr="0">
                            <a:noAutofit/>
                          </wps:bodyPr>
                        </wps:wsp>
                        <wps:wsp>
                          <wps:cNvPr id="1688" name="Retângulo 1688"/>
                          <wps:cNvSpPr/>
                          <wps:spPr>
                            <a:xfrm>
                              <a:off x="6228" y="6366"/>
                              <a:ext cx="489" cy="218"/>
                            </a:xfrm>
                            <a:prstGeom prst="rect">
                              <a:avLst/>
                            </a:prstGeom>
                            <a:noFill/>
                            <a:ln>
                              <a:noFill/>
                            </a:ln>
                          </wps:spPr>
                          <wps:txbx>
                            <w:txbxContent>
                              <w:p w14:paraId="66613815" w14:textId="77777777" w:rsidR="00A37A66" w:rsidRDefault="00A37A66">
                                <w:pPr>
                                  <w:textDirection w:val="btLr"/>
                                </w:pPr>
                                <w:r>
                                  <w:rPr>
                                    <w:rFonts w:ascii="Arial" w:eastAsia="Arial" w:hAnsi="Arial" w:cs="Arial"/>
                                    <w:color w:val="000000"/>
                                    <w:sz w:val="18"/>
                                  </w:rPr>
                                  <w:t>100 h</w:t>
                                </w:r>
                              </w:p>
                            </w:txbxContent>
                          </wps:txbx>
                          <wps:bodyPr spcFirstLastPara="1" wrap="square" lIns="0" tIns="0" rIns="0" bIns="0" anchor="t" anchorCtr="0">
                            <a:noAutofit/>
                          </wps:bodyPr>
                        </wps:wsp>
                        <wpg:grpSp>
                          <wpg:cNvPr id="1689" name="Agrupar 1689"/>
                          <wpg:cNvGrpSpPr/>
                          <wpg:grpSpPr>
                            <a:xfrm>
                              <a:off x="12914" y="1398"/>
                              <a:ext cx="1526" cy="650"/>
                              <a:chOff x="12914" y="1398"/>
                              <a:chExt cx="1526" cy="650"/>
                            </a:xfrm>
                          </wpg:grpSpPr>
                          <wps:wsp>
                            <wps:cNvPr id="1690" name="Retângulo 1690"/>
                            <wps:cNvSpPr/>
                            <wps:spPr>
                              <a:xfrm>
                                <a:off x="12914" y="1398"/>
                                <a:ext cx="1526" cy="650"/>
                              </a:xfrm>
                              <a:prstGeom prst="rect">
                                <a:avLst/>
                              </a:prstGeom>
                              <a:solidFill>
                                <a:srgbClr val="BBE0E3"/>
                              </a:solidFill>
                              <a:ln>
                                <a:noFill/>
                              </a:ln>
                            </wps:spPr>
                            <wps:txbx>
                              <w:txbxContent>
                                <w:p w14:paraId="425292CC" w14:textId="77777777" w:rsidR="00A37A66" w:rsidRDefault="00A37A66">
                                  <w:pPr>
                                    <w:textDirection w:val="btLr"/>
                                  </w:pPr>
                                </w:p>
                              </w:txbxContent>
                            </wps:txbx>
                            <wps:bodyPr spcFirstLastPara="1" wrap="square" lIns="91425" tIns="91425" rIns="91425" bIns="91425" anchor="ctr" anchorCtr="0">
                              <a:noAutofit/>
                            </wps:bodyPr>
                          </wps:wsp>
                          <wps:wsp>
                            <wps:cNvPr id="1691" name="Retângulo 1691"/>
                            <wps:cNvSpPr/>
                            <wps:spPr>
                              <a:xfrm>
                                <a:off x="12914" y="1398"/>
                                <a:ext cx="1526" cy="650"/>
                              </a:xfrm>
                              <a:prstGeom prst="rect">
                                <a:avLst/>
                              </a:prstGeom>
                              <a:noFill/>
                              <a:ln w="9525" cap="flat" cmpd="sng">
                                <a:solidFill>
                                  <a:srgbClr val="000000"/>
                                </a:solidFill>
                                <a:prstDash val="solid"/>
                                <a:miter lim="800000"/>
                                <a:headEnd type="none" w="sm" len="sm"/>
                                <a:tailEnd type="none" w="sm" len="sm"/>
                              </a:ln>
                            </wps:spPr>
                            <wps:txbx>
                              <w:txbxContent>
                                <w:p w14:paraId="635DB29A" w14:textId="77777777" w:rsidR="00A37A66" w:rsidRDefault="00A37A66">
                                  <w:pPr>
                                    <w:textDirection w:val="btLr"/>
                                  </w:pPr>
                                </w:p>
                              </w:txbxContent>
                            </wps:txbx>
                            <wps:bodyPr spcFirstLastPara="1" wrap="square" lIns="91425" tIns="91425" rIns="91425" bIns="91425" anchor="ctr" anchorCtr="0">
                              <a:noAutofit/>
                            </wps:bodyPr>
                          </wps:wsp>
                        </wpg:grpSp>
                        <wps:wsp>
                          <wps:cNvPr id="1692" name="Retângulo 1692"/>
                          <wps:cNvSpPr/>
                          <wps:spPr>
                            <a:xfrm>
                              <a:off x="13217" y="1413"/>
                              <a:ext cx="554" cy="218"/>
                            </a:xfrm>
                            <a:prstGeom prst="rect">
                              <a:avLst/>
                            </a:prstGeom>
                            <a:noFill/>
                            <a:ln>
                              <a:noFill/>
                            </a:ln>
                          </wps:spPr>
                          <wps:txbx>
                            <w:txbxContent>
                              <w:p w14:paraId="4DAB314F" w14:textId="77777777" w:rsidR="00A37A66" w:rsidRDefault="00A37A66">
                                <w:pPr>
                                  <w:textDirection w:val="btLr"/>
                                </w:pPr>
                                <w:r>
                                  <w:rPr>
                                    <w:rFonts w:ascii="Arial" w:eastAsia="Arial" w:hAnsi="Arial" w:cs="Arial"/>
                                    <w:color w:val="000000"/>
                                    <w:sz w:val="18"/>
                                  </w:rPr>
                                  <w:t>Inform</w:t>
                                </w:r>
                              </w:p>
                            </w:txbxContent>
                          </wps:txbx>
                          <wps:bodyPr spcFirstLastPara="1" wrap="square" lIns="0" tIns="0" rIns="0" bIns="0" anchor="t" anchorCtr="0">
                            <a:noAutofit/>
                          </wps:bodyPr>
                        </wps:wsp>
                        <wps:wsp>
                          <wps:cNvPr id="1693" name="Retângulo 1693"/>
                          <wps:cNvSpPr/>
                          <wps:spPr>
                            <a:xfrm>
                              <a:off x="13746" y="1413"/>
                              <a:ext cx="108" cy="218"/>
                            </a:xfrm>
                            <a:prstGeom prst="rect">
                              <a:avLst/>
                            </a:prstGeom>
                            <a:noFill/>
                            <a:ln>
                              <a:noFill/>
                            </a:ln>
                          </wps:spPr>
                          <wps:txbx>
                            <w:txbxContent>
                              <w:p w14:paraId="0B3D23E5" w14:textId="77777777" w:rsidR="00A37A66" w:rsidRDefault="00A37A66">
                                <w:pPr>
                                  <w:textDirection w:val="btLr"/>
                                </w:pPr>
                                <w:r>
                                  <w:rPr>
                                    <w:rFonts w:ascii="Arial" w:eastAsia="Arial" w:hAnsi="Arial" w:cs="Arial"/>
                                    <w:color w:val="000000"/>
                                    <w:sz w:val="18"/>
                                  </w:rPr>
                                  <w:t>á</w:t>
                                </w:r>
                              </w:p>
                            </w:txbxContent>
                          </wps:txbx>
                          <wps:bodyPr spcFirstLastPara="1" wrap="square" lIns="0" tIns="0" rIns="0" bIns="0" anchor="t" anchorCtr="0">
                            <a:noAutofit/>
                          </wps:bodyPr>
                        </wps:wsp>
                        <wps:wsp>
                          <wps:cNvPr id="1694" name="Retângulo 1694"/>
                          <wps:cNvSpPr/>
                          <wps:spPr>
                            <a:xfrm>
                              <a:off x="13851" y="1413"/>
                              <a:ext cx="304" cy="218"/>
                            </a:xfrm>
                            <a:prstGeom prst="rect">
                              <a:avLst/>
                            </a:prstGeom>
                            <a:noFill/>
                            <a:ln>
                              <a:noFill/>
                            </a:ln>
                          </wps:spPr>
                          <wps:txbx>
                            <w:txbxContent>
                              <w:p w14:paraId="08206701" w14:textId="77777777" w:rsidR="00A37A66" w:rsidRDefault="00A37A66">
                                <w:pPr>
                                  <w:textDirection w:val="btLr"/>
                                </w:pPr>
                                <w:r>
                                  <w:rPr>
                                    <w:rFonts w:ascii="Arial" w:eastAsia="Arial" w:hAnsi="Arial" w:cs="Arial"/>
                                    <w:color w:val="000000"/>
                                    <w:sz w:val="18"/>
                                  </w:rPr>
                                  <w:t>tica</w:t>
                                </w:r>
                              </w:p>
                            </w:txbxContent>
                          </wps:txbx>
                          <wps:bodyPr spcFirstLastPara="1" wrap="square" lIns="0" tIns="0" rIns="0" bIns="0" anchor="t" anchorCtr="0">
                            <a:noAutofit/>
                          </wps:bodyPr>
                        </wps:wsp>
                        <wps:wsp>
                          <wps:cNvPr id="1695" name="Retângulo 1695"/>
                          <wps:cNvSpPr/>
                          <wps:spPr>
                            <a:xfrm>
                              <a:off x="13320" y="1629"/>
                              <a:ext cx="750" cy="218"/>
                            </a:xfrm>
                            <a:prstGeom prst="rect">
                              <a:avLst/>
                            </a:prstGeom>
                            <a:noFill/>
                            <a:ln>
                              <a:noFill/>
                            </a:ln>
                          </wps:spPr>
                          <wps:txbx>
                            <w:txbxContent>
                              <w:p w14:paraId="7E5E7434" w14:textId="77777777" w:rsidR="00A37A66" w:rsidRDefault="00A37A66">
                                <w:pPr>
                                  <w:textDirection w:val="btLr"/>
                                </w:pPr>
                                <w:r>
                                  <w:rPr>
                                    <w:rFonts w:ascii="Arial" w:eastAsia="Arial" w:hAnsi="Arial" w:cs="Arial"/>
                                    <w:color w:val="000000"/>
                                    <w:sz w:val="18"/>
                                  </w:rPr>
                                  <w:t>Aplicada</w:t>
                                </w:r>
                              </w:p>
                            </w:txbxContent>
                          </wps:txbx>
                          <wps:bodyPr spcFirstLastPara="1" wrap="square" lIns="0" tIns="0" rIns="0" bIns="0" anchor="t" anchorCtr="0">
                            <a:noAutofit/>
                          </wps:bodyPr>
                        </wps:wsp>
                        <wps:wsp>
                          <wps:cNvPr id="1696" name="Retângulo 1696"/>
                          <wps:cNvSpPr/>
                          <wps:spPr>
                            <a:xfrm>
                              <a:off x="13125" y="1848"/>
                              <a:ext cx="1109" cy="218"/>
                            </a:xfrm>
                            <a:prstGeom prst="rect">
                              <a:avLst/>
                            </a:prstGeom>
                            <a:noFill/>
                            <a:ln>
                              <a:noFill/>
                            </a:ln>
                          </wps:spPr>
                          <wps:txbx>
                            <w:txbxContent>
                              <w:p w14:paraId="07C6BAE2" w14:textId="77777777" w:rsidR="00A37A66" w:rsidRDefault="00A37A66">
                                <w:pPr>
                                  <w:textDirection w:val="btLr"/>
                                </w:pPr>
                                <w:r>
                                  <w:rPr>
                                    <w:rFonts w:ascii="Arial" w:eastAsia="Arial" w:hAnsi="Arial" w:cs="Arial"/>
                                    <w:color w:val="000000"/>
                                    <w:sz w:val="18"/>
                                  </w:rPr>
                                  <w:t xml:space="preserve">Optativa 40h </w:t>
                                </w:r>
                              </w:p>
                            </w:txbxContent>
                          </wps:txbx>
                          <wps:bodyPr spcFirstLastPara="1" wrap="square" lIns="0" tIns="0" rIns="0" bIns="0" anchor="t" anchorCtr="0">
                            <a:noAutofit/>
                          </wps:bodyPr>
                        </wps:wsp>
                        <wpg:grpSp>
                          <wpg:cNvPr id="1697" name="Agrupar 1697"/>
                          <wpg:cNvGrpSpPr/>
                          <wpg:grpSpPr>
                            <a:xfrm>
                              <a:off x="5691" y="239"/>
                              <a:ext cx="1528" cy="649"/>
                              <a:chOff x="5691" y="239"/>
                              <a:chExt cx="1528" cy="649"/>
                            </a:xfrm>
                          </wpg:grpSpPr>
                          <wps:wsp>
                            <wps:cNvPr id="1698" name="Retângulo 1698"/>
                            <wps:cNvSpPr/>
                            <wps:spPr>
                              <a:xfrm>
                                <a:off x="5691" y="239"/>
                                <a:ext cx="1528" cy="649"/>
                              </a:xfrm>
                              <a:prstGeom prst="rect">
                                <a:avLst/>
                              </a:prstGeom>
                              <a:solidFill>
                                <a:srgbClr val="F9A5BF"/>
                              </a:solidFill>
                              <a:ln>
                                <a:noFill/>
                              </a:ln>
                            </wps:spPr>
                            <wps:txbx>
                              <w:txbxContent>
                                <w:p w14:paraId="7D0D5503" w14:textId="77777777" w:rsidR="00A37A66" w:rsidRDefault="00A37A66">
                                  <w:pPr>
                                    <w:textDirection w:val="btLr"/>
                                  </w:pPr>
                                </w:p>
                              </w:txbxContent>
                            </wps:txbx>
                            <wps:bodyPr spcFirstLastPara="1" wrap="square" lIns="91425" tIns="91425" rIns="91425" bIns="91425" anchor="ctr" anchorCtr="0">
                              <a:noAutofit/>
                            </wps:bodyPr>
                          </wps:wsp>
                          <wps:wsp>
                            <wps:cNvPr id="1699" name="Retângulo 1699"/>
                            <wps:cNvSpPr/>
                            <wps:spPr>
                              <a:xfrm>
                                <a:off x="5691" y="239"/>
                                <a:ext cx="1528" cy="649"/>
                              </a:xfrm>
                              <a:prstGeom prst="rect">
                                <a:avLst/>
                              </a:prstGeom>
                              <a:noFill/>
                              <a:ln w="9525" cap="flat" cmpd="sng">
                                <a:solidFill>
                                  <a:srgbClr val="000000"/>
                                </a:solidFill>
                                <a:prstDash val="solid"/>
                                <a:miter lim="800000"/>
                                <a:headEnd type="none" w="sm" len="sm"/>
                                <a:tailEnd type="none" w="sm" len="sm"/>
                              </a:ln>
                            </wps:spPr>
                            <wps:txbx>
                              <w:txbxContent>
                                <w:p w14:paraId="5F2BDFAA" w14:textId="77777777" w:rsidR="00A37A66" w:rsidRDefault="00A37A66">
                                  <w:pPr>
                                    <w:textDirection w:val="btLr"/>
                                  </w:pPr>
                                </w:p>
                              </w:txbxContent>
                            </wps:txbx>
                            <wps:bodyPr spcFirstLastPara="1" wrap="square" lIns="91425" tIns="91425" rIns="91425" bIns="91425" anchor="ctr" anchorCtr="0">
                              <a:noAutofit/>
                            </wps:bodyPr>
                          </wps:wsp>
                        </wpg:grpSp>
                        <wps:wsp>
                          <wps:cNvPr id="1700" name="Retângulo 1700"/>
                          <wps:cNvSpPr/>
                          <wps:spPr>
                            <a:xfrm>
                              <a:off x="5949" y="251"/>
                              <a:ext cx="1066" cy="218"/>
                            </a:xfrm>
                            <a:prstGeom prst="rect">
                              <a:avLst/>
                            </a:prstGeom>
                            <a:noFill/>
                            <a:ln>
                              <a:noFill/>
                            </a:ln>
                          </wps:spPr>
                          <wps:txbx>
                            <w:txbxContent>
                              <w:p w14:paraId="2A792F16" w14:textId="77777777" w:rsidR="00A37A66" w:rsidRDefault="00A37A66">
                                <w:pPr>
                                  <w:textDirection w:val="btLr"/>
                                </w:pPr>
                                <w:r>
                                  <w:rPr>
                                    <w:rFonts w:ascii="Arial" w:eastAsia="Arial" w:hAnsi="Arial" w:cs="Arial"/>
                                    <w:color w:val="000000"/>
                                    <w:sz w:val="18"/>
                                  </w:rPr>
                                  <w:t>Materiais de</w:t>
                                </w:r>
                              </w:p>
                            </w:txbxContent>
                          </wps:txbx>
                          <wps:bodyPr spcFirstLastPara="1" wrap="square" lIns="0" tIns="0" rIns="0" bIns="0" anchor="t" anchorCtr="0">
                            <a:noAutofit/>
                          </wps:bodyPr>
                        </wps:wsp>
                        <wps:wsp>
                          <wps:cNvPr id="1701" name="Retângulo 1701"/>
                          <wps:cNvSpPr/>
                          <wps:spPr>
                            <a:xfrm>
                              <a:off x="5929" y="470"/>
                              <a:ext cx="685" cy="218"/>
                            </a:xfrm>
                            <a:prstGeom prst="rect">
                              <a:avLst/>
                            </a:prstGeom>
                            <a:noFill/>
                            <a:ln>
                              <a:noFill/>
                            </a:ln>
                          </wps:spPr>
                          <wps:txbx>
                            <w:txbxContent>
                              <w:p w14:paraId="354D4CFA" w14:textId="77777777" w:rsidR="00A37A66" w:rsidRDefault="00A37A66">
                                <w:pPr>
                                  <w:textDirection w:val="btLr"/>
                                </w:pPr>
                                <w:r>
                                  <w:rPr>
                                    <w:rFonts w:ascii="Arial" w:eastAsia="Arial" w:hAnsi="Arial" w:cs="Arial"/>
                                    <w:color w:val="000000"/>
                                    <w:sz w:val="18"/>
                                  </w:rPr>
                                  <w:t>Constru</w:t>
                                </w:r>
                              </w:p>
                            </w:txbxContent>
                          </wps:txbx>
                          <wps:bodyPr spcFirstLastPara="1" wrap="square" lIns="0" tIns="0" rIns="0" bIns="0" anchor="t" anchorCtr="0">
                            <a:noAutofit/>
                          </wps:bodyPr>
                        </wps:wsp>
                        <wps:wsp>
                          <wps:cNvPr id="1702" name="Retângulo 1702"/>
                          <wps:cNvSpPr/>
                          <wps:spPr>
                            <a:xfrm>
                              <a:off x="6582" y="470"/>
                              <a:ext cx="98" cy="218"/>
                            </a:xfrm>
                            <a:prstGeom prst="rect">
                              <a:avLst/>
                            </a:prstGeom>
                            <a:noFill/>
                            <a:ln>
                              <a:noFill/>
                            </a:ln>
                          </wps:spPr>
                          <wps:txbx>
                            <w:txbxContent>
                              <w:p w14:paraId="124DCA40"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703" name="Retângulo 1703"/>
                          <wps:cNvSpPr/>
                          <wps:spPr>
                            <a:xfrm>
                              <a:off x="6676" y="470"/>
                              <a:ext cx="326" cy="218"/>
                            </a:xfrm>
                            <a:prstGeom prst="rect">
                              <a:avLst/>
                            </a:prstGeom>
                            <a:noFill/>
                            <a:ln>
                              <a:noFill/>
                            </a:ln>
                          </wps:spPr>
                          <wps:txbx>
                            <w:txbxContent>
                              <w:p w14:paraId="47FF8460" w14:textId="77777777" w:rsidR="00A37A66" w:rsidRDefault="00A37A66">
                                <w:pPr>
                                  <w:textDirection w:val="btLr"/>
                                </w:pPr>
                                <w:r>
                                  <w:rPr>
                                    <w:rFonts w:ascii="Arial" w:eastAsia="Arial" w:hAnsi="Arial" w:cs="Arial"/>
                                    <w:color w:val="000000"/>
                                    <w:sz w:val="18"/>
                                  </w:rPr>
                                  <w:t>ão I</w:t>
                                </w:r>
                              </w:p>
                            </w:txbxContent>
                          </wps:txbx>
                          <wps:bodyPr spcFirstLastPara="1" wrap="square" lIns="0" tIns="0" rIns="0" bIns="0" anchor="t" anchorCtr="0">
                            <a:noAutofit/>
                          </wps:bodyPr>
                        </wps:wsp>
                        <wps:wsp>
                          <wps:cNvPr id="1704" name="Retângulo 1704"/>
                          <wps:cNvSpPr/>
                          <wps:spPr>
                            <a:xfrm>
                              <a:off x="6277" y="688"/>
                              <a:ext cx="380" cy="218"/>
                            </a:xfrm>
                            <a:prstGeom prst="rect">
                              <a:avLst/>
                            </a:prstGeom>
                            <a:noFill/>
                            <a:ln>
                              <a:noFill/>
                            </a:ln>
                          </wps:spPr>
                          <wps:txbx>
                            <w:txbxContent>
                              <w:p w14:paraId="2746EB4F"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1705" name="Agrupar 1705"/>
                          <wpg:cNvGrpSpPr/>
                          <wpg:grpSpPr>
                            <a:xfrm>
                              <a:off x="5693" y="3634"/>
                              <a:ext cx="1529" cy="650"/>
                              <a:chOff x="5693" y="3634"/>
                              <a:chExt cx="1529" cy="650"/>
                            </a:xfrm>
                          </wpg:grpSpPr>
                          <wps:wsp>
                            <wps:cNvPr id="1706" name="Retângulo 1706"/>
                            <wps:cNvSpPr/>
                            <wps:spPr>
                              <a:xfrm>
                                <a:off x="5693" y="3634"/>
                                <a:ext cx="1529" cy="650"/>
                              </a:xfrm>
                              <a:prstGeom prst="rect">
                                <a:avLst/>
                              </a:prstGeom>
                              <a:solidFill>
                                <a:srgbClr val="CCFFCC"/>
                              </a:solidFill>
                              <a:ln>
                                <a:noFill/>
                              </a:ln>
                            </wps:spPr>
                            <wps:txbx>
                              <w:txbxContent>
                                <w:p w14:paraId="223F0BA3" w14:textId="77777777" w:rsidR="00A37A66" w:rsidRDefault="00A37A66">
                                  <w:pPr>
                                    <w:textDirection w:val="btLr"/>
                                  </w:pPr>
                                </w:p>
                              </w:txbxContent>
                            </wps:txbx>
                            <wps:bodyPr spcFirstLastPara="1" wrap="square" lIns="91425" tIns="91425" rIns="91425" bIns="91425" anchor="ctr" anchorCtr="0">
                              <a:noAutofit/>
                            </wps:bodyPr>
                          </wps:wsp>
                          <wps:wsp>
                            <wps:cNvPr id="1707" name="Retângulo 1707"/>
                            <wps:cNvSpPr/>
                            <wps:spPr>
                              <a:xfrm>
                                <a:off x="5693" y="3634"/>
                                <a:ext cx="1529" cy="650"/>
                              </a:xfrm>
                              <a:prstGeom prst="rect">
                                <a:avLst/>
                              </a:prstGeom>
                              <a:noFill/>
                              <a:ln w="9525" cap="flat" cmpd="sng">
                                <a:solidFill>
                                  <a:srgbClr val="000000"/>
                                </a:solidFill>
                                <a:prstDash val="solid"/>
                                <a:miter lim="800000"/>
                                <a:headEnd type="none" w="sm" len="sm"/>
                                <a:tailEnd type="none" w="sm" len="sm"/>
                              </a:ln>
                            </wps:spPr>
                            <wps:txbx>
                              <w:txbxContent>
                                <w:p w14:paraId="2189325E" w14:textId="77777777" w:rsidR="00A37A66" w:rsidRDefault="00A37A66">
                                  <w:pPr>
                                    <w:textDirection w:val="btLr"/>
                                  </w:pPr>
                                </w:p>
                              </w:txbxContent>
                            </wps:txbx>
                            <wps:bodyPr spcFirstLastPara="1" wrap="square" lIns="91425" tIns="91425" rIns="91425" bIns="91425" anchor="ctr" anchorCtr="0">
                              <a:noAutofit/>
                            </wps:bodyPr>
                          </wps:wsp>
                        </wpg:grpSp>
                        <wps:wsp>
                          <wps:cNvPr id="1708" name="Retângulo 1708"/>
                          <wps:cNvSpPr/>
                          <wps:spPr>
                            <a:xfrm>
                              <a:off x="6025" y="3647"/>
                              <a:ext cx="914" cy="218"/>
                            </a:xfrm>
                            <a:prstGeom prst="rect">
                              <a:avLst/>
                            </a:prstGeom>
                            <a:noFill/>
                            <a:ln>
                              <a:noFill/>
                            </a:ln>
                          </wps:spPr>
                          <wps:txbx>
                            <w:txbxContent>
                              <w:p w14:paraId="5BD381B9" w14:textId="77777777" w:rsidR="00A37A66" w:rsidRDefault="00A37A66">
                                <w:pPr>
                                  <w:textDirection w:val="btLr"/>
                                </w:pPr>
                                <w:r>
                                  <w:rPr>
                                    <w:rFonts w:ascii="Arial" w:eastAsia="Arial" w:hAnsi="Arial" w:cs="Arial"/>
                                    <w:color w:val="000000"/>
                                    <w:sz w:val="18"/>
                                  </w:rPr>
                                  <w:t>Processos</w:t>
                                </w:r>
                              </w:p>
                            </w:txbxContent>
                          </wps:txbx>
                          <wps:bodyPr spcFirstLastPara="1" wrap="square" lIns="0" tIns="0" rIns="0" bIns="0" anchor="t" anchorCtr="0">
                            <a:noAutofit/>
                          </wps:bodyPr>
                        </wps:wsp>
                        <wps:wsp>
                          <wps:cNvPr id="1709" name="Retângulo 1709"/>
                          <wps:cNvSpPr/>
                          <wps:spPr>
                            <a:xfrm>
                              <a:off x="5865" y="3866"/>
                              <a:ext cx="1251" cy="218"/>
                            </a:xfrm>
                            <a:prstGeom prst="rect">
                              <a:avLst/>
                            </a:prstGeom>
                            <a:noFill/>
                            <a:ln>
                              <a:noFill/>
                            </a:ln>
                          </wps:spPr>
                          <wps:txbx>
                            <w:txbxContent>
                              <w:p w14:paraId="0191587F" w14:textId="77777777" w:rsidR="00A37A66" w:rsidRDefault="00A37A66">
                                <w:pPr>
                                  <w:textDirection w:val="btLr"/>
                                </w:pPr>
                                <w:r>
                                  <w:rPr>
                                    <w:rFonts w:ascii="Arial" w:eastAsia="Arial" w:hAnsi="Arial" w:cs="Arial"/>
                                    <w:color w:val="000000"/>
                                    <w:sz w:val="18"/>
                                  </w:rPr>
                                  <w:t>Construtivos II</w:t>
                                </w:r>
                              </w:p>
                            </w:txbxContent>
                          </wps:txbx>
                          <wps:bodyPr spcFirstLastPara="1" wrap="square" lIns="0" tIns="0" rIns="0" bIns="0" anchor="t" anchorCtr="0">
                            <a:noAutofit/>
                          </wps:bodyPr>
                        </wps:wsp>
                        <wps:wsp>
                          <wps:cNvPr id="1710" name="Retângulo 1710"/>
                          <wps:cNvSpPr/>
                          <wps:spPr>
                            <a:xfrm>
                              <a:off x="6279" y="4084"/>
                              <a:ext cx="380" cy="218"/>
                            </a:xfrm>
                            <a:prstGeom prst="rect">
                              <a:avLst/>
                            </a:prstGeom>
                            <a:noFill/>
                            <a:ln>
                              <a:noFill/>
                            </a:ln>
                          </wps:spPr>
                          <wps:txbx>
                            <w:txbxContent>
                              <w:p w14:paraId="59BA7FC8"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711" name="Agrupar 1711"/>
                          <wpg:cNvGrpSpPr/>
                          <wpg:grpSpPr>
                            <a:xfrm>
                              <a:off x="5693" y="2520"/>
                              <a:ext cx="1529" cy="650"/>
                              <a:chOff x="5693" y="2520"/>
                              <a:chExt cx="1529" cy="650"/>
                            </a:xfrm>
                          </wpg:grpSpPr>
                          <wps:wsp>
                            <wps:cNvPr id="1712" name="Retângulo 1712"/>
                            <wps:cNvSpPr/>
                            <wps:spPr>
                              <a:xfrm>
                                <a:off x="5693" y="2520"/>
                                <a:ext cx="1529" cy="650"/>
                              </a:xfrm>
                              <a:prstGeom prst="rect">
                                <a:avLst/>
                              </a:prstGeom>
                              <a:solidFill>
                                <a:srgbClr val="CCFFCC"/>
                              </a:solidFill>
                              <a:ln>
                                <a:noFill/>
                              </a:ln>
                            </wps:spPr>
                            <wps:txbx>
                              <w:txbxContent>
                                <w:p w14:paraId="38A07F98" w14:textId="77777777" w:rsidR="00A37A66" w:rsidRDefault="00A37A66">
                                  <w:pPr>
                                    <w:textDirection w:val="btLr"/>
                                  </w:pPr>
                                </w:p>
                              </w:txbxContent>
                            </wps:txbx>
                            <wps:bodyPr spcFirstLastPara="1" wrap="square" lIns="91425" tIns="91425" rIns="91425" bIns="91425" anchor="ctr" anchorCtr="0">
                              <a:noAutofit/>
                            </wps:bodyPr>
                          </wps:wsp>
                          <wps:wsp>
                            <wps:cNvPr id="1713" name="Retângulo 1713"/>
                            <wps:cNvSpPr/>
                            <wps:spPr>
                              <a:xfrm>
                                <a:off x="5693" y="2520"/>
                                <a:ext cx="1529" cy="650"/>
                              </a:xfrm>
                              <a:prstGeom prst="rect">
                                <a:avLst/>
                              </a:prstGeom>
                              <a:noFill/>
                              <a:ln w="9525" cap="flat" cmpd="sng">
                                <a:solidFill>
                                  <a:srgbClr val="000000"/>
                                </a:solidFill>
                                <a:prstDash val="solid"/>
                                <a:miter lim="800000"/>
                                <a:headEnd type="none" w="sm" len="sm"/>
                                <a:tailEnd type="none" w="sm" len="sm"/>
                              </a:ln>
                            </wps:spPr>
                            <wps:txbx>
                              <w:txbxContent>
                                <w:p w14:paraId="7576A793" w14:textId="77777777" w:rsidR="00A37A66" w:rsidRDefault="00A37A66">
                                  <w:pPr>
                                    <w:textDirection w:val="btLr"/>
                                  </w:pPr>
                                </w:p>
                              </w:txbxContent>
                            </wps:txbx>
                            <wps:bodyPr spcFirstLastPara="1" wrap="square" lIns="91425" tIns="91425" rIns="91425" bIns="91425" anchor="ctr" anchorCtr="0">
                              <a:noAutofit/>
                            </wps:bodyPr>
                          </wps:wsp>
                        </wpg:grpSp>
                        <wps:wsp>
                          <wps:cNvPr id="1714" name="Retângulo 1714"/>
                          <wps:cNvSpPr/>
                          <wps:spPr>
                            <a:xfrm>
                              <a:off x="6025" y="2534"/>
                              <a:ext cx="914" cy="218"/>
                            </a:xfrm>
                            <a:prstGeom prst="rect">
                              <a:avLst/>
                            </a:prstGeom>
                            <a:noFill/>
                            <a:ln>
                              <a:noFill/>
                            </a:ln>
                          </wps:spPr>
                          <wps:txbx>
                            <w:txbxContent>
                              <w:p w14:paraId="1686E26E" w14:textId="77777777" w:rsidR="00A37A66" w:rsidRDefault="00A37A66">
                                <w:pPr>
                                  <w:textDirection w:val="btLr"/>
                                </w:pPr>
                                <w:r>
                                  <w:rPr>
                                    <w:rFonts w:ascii="Arial" w:eastAsia="Arial" w:hAnsi="Arial" w:cs="Arial"/>
                                    <w:color w:val="000000"/>
                                    <w:sz w:val="18"/>
                                  </w:rPr>
                                  <w:t>Processos</w:t>
                                </w:r>
                              </w:p>
                            </w:txbxContent>
                          </wps:txbx>
                          <wps:bodyPr spcFirstLastPara="1" wrap="square" lIns="0" tIns="0" rIns="0" bIns="0" anchor="t" anchorCtr="0">
                            <a:noAutofit/>
                          </wps:bodyPr>
                        </wps:wsp>
                        <wps:wsp>
                          <wps:cNvPr id="1715" name="Retângulo 1715"/>
                          <wps:cNvSpPr/>
                          <wps:spPr>
                            <a:xfrm>
                              <a:off x="5891" y="2753"/>
                              <a:ext cx="1196" cy="218"/>
                            </a:xfrm>
                            <a:prstGeom prst="rect">
                              <a:avLst/>
                            </a:prstGeom>
                            <a:noFill/>
                            <a:ln>
                              <a:noFill/>
                            </a:ln>
                          </wps:spPr>
                          <wps:txbx>
                            <w:txbxContent>
                              <w:p w14:paraId="2DE5EEAD" w14:textId="77777777" w:rsidR="00A37A66" w:rsidRDefault="00A37A66">
                                <w:pPr>
                                  <w:textDirection w:val="btLr"/>
                                </w:pPr>
                                <w:r>
                                  <w:rPr>
                                    <w:rFonts w:ascii="Arial" w:eastAsia="Arial" w:hAnsi="Arial" w:cs="Arial"/>
                                    <w:color w:val="000000"/>
                                    <w:sz w:val="18"/>
                                  </w:rPr>
                                  <w:t>Construtivos I</w:t>
                                </w:r>
                              </w:p>
                            </w:txbxContent>
                          </wps:txbx>
                          <wps:bodyPr spcFirstLastPara="1" wrap="square" lIns="0" tIns="0" rIns="0" bIns="0" anchor="t" anchorCtr="0">
                            <a:noAutofit/>
                          </wps:bodyPr>
                        </wps:wsp>
                        <wps:wsp>
                          <wps:cNvPr id="1716" name="Retângulo 1716"/>
                          <wps:cNvSpPr/>
                          <wps:spPr>
                            <a:xfrm>
                              <a:off x="6279" y="2968"/>
                              <a:ext cx="380" cy="218"/>
                            </a:xfrm>
                            <a:prstGeom prst="rect">
                              <a:avLst/>
                            </a:prstGeom>
                            <a:noFill/>
                            <a:ln>
                              <a:noFill/>
                            </a:ln>
                          </wps:spPr>
                          <wps:txbx>
                            <w:txbxContent>
                              <w:p w14:paraId="169F94F3"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717" name="Agrupar 1717"/>
                          <wpg:cNvGrpSpPr/>
                          <wpg:grpSpPr>
                            <a:xfrm>
                              <a:off x="9155" y="4761"/>
                              <a:ext cx="1523" cy="650"/>
                              <a:chOff x="9155" y="4761"/>
                              <a:chExt cx="1523" cy="650"/>
                            </a:xfrm>
                          </wpg:grpSpPr>
                          <wps:wsp>
                            <wps:cNvPr id="1718" name="Retângulo 1718"/>
                            <wps:cNvSpPr/>
                            <wps:spPr>
                              <a:xfrm>
                                <a:off x="9155" y="4761"/>
                                <a:ext cx="1523" cy="650"/>
                              </a:xfrm>
                              <a:prstGeom prst="rect">
                                <a:avLst/>
                              </a:prstGeom>
                              <a:solidFill>
                                <a:srgbClr val="CCFFCC"/>
                              </a:solidFill>
                              <a:ln>
                                <a:noFill/>
                              </a:ln>
                            </wps:spPr>
                            <wps:txbx>
                              <w:txbxContent>
                                <w:p w14:paraId="44AAE89F" w14:textId="77777777" w:rsidR="00A37A66" w:rsidRDefault="00A37A66">
                                  <w:pPr>
                                    <w:textDirection w:val="btLr"/>
                                  </w:pPr>
                                </w:p>
                              </w:txbxContent>
                            </wps:txbx>
                            <wps:bodyPr spcFirstLastPara="1" wrap="square" lIns="91425" tIns="91425" rIns="91425" bIns="91425" anchor="ctr" anchorCtr="0">
                              <a:noAutofit/>
                            </wps:bodyPr>
                          </wps:wsp>
                          <wps:wsp>
                            <wps:cNvPr id="1719" name="Retângulo 1719"/>
                            <wps:cNvSpPr/>
                            <wps:spPr>
                              <a:xfrm>
                                <a:off x="9155" y="4761"/>
                                <a:ext cx="1523" cy="650"/>
                              </a:xfrm>
                              <a:prstGeom prst="rect">
                                <a:avLst/>
                              </a:prstGeom>
                              <a:noFill/>
                              <a:ln w="9525" cap="flat" cmpd="sng">
                                <a:solidFill>
                                  <a:srgbClr val="000000"/>
                                </a:solidFill>
                                <a:prstDash val="solid"/>
                                <a:miter lim="800000"/>
                                <a:headEnd type="none" w="sm" len="sm"/>
                                <a:tailEnd type="none" w="sm" len="sm"/>
                              </a:ln>
                            </wps:spPr>
                            <wps:txbx>
                              <w:txbxContent>
                                <w:p w14:paraId="1B62FDAE" w14:textId="77777777" w:rsidR="00A37A66" w:rsidRDefault="00A37A66">
                                  <w:pPr>
                                    <w:textDirection w:val="btLr"/>
                                  </w:pPr>
                                </w:p>
                              </w:txbxContent>
                            </wps:txbx>
                            <wps:bodyPr spcFirstLastPara="1" wrap="square" lIns="91425" tIns="91425" rIns="91425" bIns="91425" anchor="ctr" anchorCtr="0">
                              <a:noAutofit/>
                            </wps:bodyPr>
                          </wps:wsp>
                        </wpg:grpSp>
                        <wps:wsp>
                          <wps:cNvPr id="1720" name="Retângulo 1720"/>
                          <wps:cNvSpPr/>
                          <wps:spPr>
                            <a:xfrm>
                              <a:off x="9209" y="4775"/>
                              <a:ext cx="1436" cy="218"/>
                            </a:xfrm>
                            <a:prstGeom prst="rect">
                              <a:avLst/>
                            </a:prstGeom>
                            <a:noFill/>
                            <a:ln>
                              <a:noFill/>
                            </a:ln>
                          </wps:spPr>
                          <wps:txbx>
                            <w:txbxContent>
                              <w:p w14:paraId="1364B621" w14:textId="77777777" w:rsidR="00A37A66" w:rsidRDefault="00A37A66">
                                <w:pPr>
                                  <w:textDirection w:val="btLr"/>
                                </w:pPr>
                                <w:r>
                                  <w:rPr>
                                    <w:rFonts w:ascii="Arial" w:eastAsia="Arial" w:hAnsi="Arial" w:cs="Arial"/>
                                    <w:color w:val="000000"/>
                                    <w:sz w:val="18"/>
                                  </w:rPr>
                                  <w:t xml:space="preserve">Estabilidade das </w:t>
                                </w:r>
                              </w:p>
                            </w:txbxContent>
                          </wps:txbx>
                          <wps:bodyPr spcFirstLastPara="1" wrap="square" lIns="0" tIns="0" rIns="0" bIns="0" anchor="t" anchorCtr="0">
                            <a:noAutofit/>
                          </wps:bodyPr>
                        </wps:wsp>
                        <wps:wsp>
                          <wps:cNvPr id="1721" name="Retângulo 1721"/>
                          <wps:cNvSpPr/>
                          <wps:spPr>
                            <a:xfrm>
                              <a:off x="9320" y="4993"/>
                              <a:ext cx="685" cy="218"/>
                            </a:xfrm>
                            <a:prstGeom prst="rect">
                              <a:avLst/>
                            </a:prstGeom>
                            <a:noFill/>
                            <a:ln>
                              <a:noFill/>
                            </a:ln>
                          </wps:spPr>
                          <wps:txbx>
                            <w:txbxContent>
                              <w:p w14:paraId="6D3740BF" w14:textId="77777777" w:rsidR="00A37A66" w:rsidRDefault="00A37A66">
                                <w:pPr>
                                  <w:textDirection w:val="btLr"/>
                                </w:pPr>
                                <w:r>
                                  <w:rPr>
                                    <w:rFonts w:ascii="Arial" w:eastAsia="Arial" w:hAnsi="Arial" w:cs="Arial"/>
                                    <w:color w:val="000000"/>
                                    <w:sz w:val="18"/>
                                  </w:rPr>
                                  <w:t>Constru</w:t>
                                </w:r>
                              </w:p>
                            </w:txbxContent>
                          </wps:txbx>
                          <wps:bodyPr spcFirstLastPara="1" wrap="square" lIns="0" tIns="0" rIns="0" bIns="0" anchor="t" anchorCtr="0">
                            <a:noAutofit/>
                          </wps:bodyPr>
                        </wps:wsp>
                        <wps:wsp>
                          <wps:cNvPr id="1722" name="Retângulo 1722"/>
                          <wps:cNvSpPr/>
                          <wps:spPr>
                            <a:xfrm>
                              <a:off x="9972" y="4993"/>
                              <a:ext cx="98" cy="218"/>
                            </a:xfrm>
                            <a:prstGeom prst="rect">
                              <a:avLst/>
                            </a:prstGeom>
                            <a:noFill/>
                            <a:ln>
                              <a:noFill/>
                            </a:ln>
                          </wps:spPr>
                          <wps:txbx>
                            <w:txbxContent>
                              <w:p w14:paraId="6DC32089"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723" name="Retângulo 1723"/>
                          <wps:cNvSpPr/>
                          <wps:spPr>
                            <a:xfrm>
                              <a:off x="10066" y="4993"/>
                              <a:ext cx="478" cy="218"/>
                            </a:xfrm>
                            <a:prstGeom prst="rect">
                              <a:avLst/>
                            </a:prstGeom>
                            <a:noFill/>
                            <a:ln>
                              <a:noFill/>
                            </a:ln>
                          </wps:spPr>
                          <wps:txbx>
                            <w:txbxContent>
                              <w:p w14:paraId="0C4CD812" w14:textId="77777777" w:rsidR="00A37A66" w:rsidRDefault="00A37A66">
                                <w:pPr>
                                  <w:textDirection w:val="btLr"/>
                                </w:pPr>
                                <w:r>
                                  <w:rPr>
                                    <w:rFonts w:ascii="Arial" w:eastAsia="Arial" w:hAnsi="Arial" w:cs="Arial"/>
                                    <w:color w:val="000000"/>
                                    <w:sz w:val="18"/>
                                  </w:rPr>
                                  <w:t>ões II</w:t>
                                </w:r>
                              </w:p>
                            </w:txbxContent>
                          </wps:txbx>
                          <wps:bodyPr spcFirstLastPara="1" wrap="square" lIns="0" tIns="0" rIns="0" bIns="0" anchor="t" anchorCtr="0">
                            <a:noAutofit/>
                          </wps:bodyPr>
                        </wps:wsp>
                        <wps:wsp>
                          <wps:cNvPr id="1724" name="Retângulo 1724"/>
                          <wps:cNvSpPr/>
                          <wps:spPr>
                            <a:xfrm>
                              <a:off x="9736" y="5209"/>
                              <a:ext cx="380" cy="218"/>
                            </a:xfrm>
                            <a:prstGeom prst="rect">
                              <a:avLst/>
                            </a:prstGeom>
                            <a:noFill/>
                            <a:ln>
                              <a:noFill/>
                            </a:ln>
                          </wps:spPr>
                          <wps:txbx>
                            <w:txbxContent>
                              <w:p w14:paraId="45B68431"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725" name="Agrupar 1725"/>
                          <wpg:cNvGrpSpPr/>
                          <wpg:grpSpPr>
                            <a:xfrm>
                              <a:off x="7398" y="2518"/>
                              <a:ext cx="1521" cy="652"/>
                              <a:chOff x="7398" y="2518"/>
                              <a:chExt cx="1521" cy="652"/>
                            </a:xfrm>
                          </wpg:grpSpPr>
                          <wps:wsp>
                            <wps:cNvPr id="1726" name="Retângulo 1726"/>
                            <wps:cNvSpPr/>
                            <wps:spPr>
                              <a:xfrm>
                                <a:off x="7398" y="2518"/>
                                <a:ext cx="1521" cy="652"/>
                              </a:xfrm>
                              <a:prstGeom prst="rect">
                                <a:avLst/>
                              </a:prstGeom>
                              <a:solidFill>
                                <a:srgbClr val="F9A5BF"/>
                              </a:solidFill>
                              <a:ln>
                                <a:noFill/>
                              </a:ln>
                            </wps:spPr>
                            <wps:txbx>
                              <w:txbxContent>
                                <w:p w14:paraId="69F2C5B2" w14:textId="77777777" w:rsidR="00A37A66" w:rsidRDefault="00A37A66">
                                  <w:pPr>
                                    <w:textDirection w:val="btLr"/>
                                  </w:pPr>
                                </w:p>
                              </w:txbxContent>
                            </wps:txbx>
                            <wps:bodyPr spcFirstLastPara="1" wrap="square" lIns="91425" tIns="91425" rIns="91425" bIns="91425" anchor="ctr" anchorCtr="0">
                              <a:noAutofit/>
                            </wps:bodyPr>
                          </wps:wsp>
                          <wps:wsp>
                            <wps:cNvPr id="1727" name="Retângulo 1727"/>
                            <wps:cNvSpPr/>
                            <wps:spPr>
                              <a:xfrm>
                                <a:off x="7398" y="2518"/>
                                <a:ext cx="1521" cy="652"/>
                              </a:xfrm>
                              <a:prstGeom prst="rect">
                                <a:avLst/>
                              </a:prstGeom>
                              <a:noFill/>
                              <a:ln w="9525" cap="flat" cmpd="sng">
                                <a:solidFill>
                                  <a:srgbClr val="000000"/>
                                </a:solidFill>
                                <a:prstDash val="solid"/>
                                <a:miter lim="800000"/>
                                <a:headEnd type="none" w="sm" len="sm"/>
                                <a:tailEnd type="none" w="sm" len="sm"/>
                              </a:ln>
                            </wps:spPr>
                            <wps:txbx>
                              <w:txbxContent>
                                <w:p w14:paraId="3DCC31C2" w14:textId="77777777" w:rsidR="00A37A66" w:rsidRDefault="00A37A66">
                                  <w:pPr>
                                    <w:textDirection w:val="btLr"/>
                                  </w:pPr>
                                </w:p>
                              </w:txbxContent>
                            </wps:txbx>
                            <wps:bodyPr spcFirstLastPara="1" wrap="square" lIns="91425" tIns="91425" rIns="91425" bIns="91425" anchor="ctr" anchorCtr="0">
                              <a:noAutofit/>
                            </wps:bodyPr>
                          </wps:wsp>
                        </wpg:grpSp>
                        <wps:wsp>
                          <wps:cNvPr id="1728" name="Retângulo 1728"/>
                          <wps:cNvSpPr/>
                          <wps:spPr>
                            <a:xfrm>
                              <a:off x="7663" y="2534"/>
                              <a:ext cx="576" cy="218"/>
                            </a:xfrm>
                            <a:prstGeom prst="rect">
                              <a:avLst/>
                            </a:prstGeom>
                            <a:noFill/>
                            <a:ln>
                              <a:noFill/>
                            </a:ln>
                          </wps:spPr>
                          <wps:txbx>
                            <w:txbxContent>
                              <w:p w14:paraId="062EB1DC" w14:textId="77777777" w:rsidR="00A37A66" w:rsidRDefault="00A37A66">
                                <w:pPr>
                                  <w:textDirection w:val="btLr"/>
                                </w:pPr>
                                <w:r>
                                  <w:rPr>
                                    <w:rFonts w:ascii="Arial" w:eastAsia="Arial" w:hAnsi="Arial" w:cs="Arial"/>
                                    <w:color w:val="000000"/>
                                    <w:sz w:val="18"/>
                                  </w:rPr>
                                  <w:t>Instala</w:t>
                                </w:r>
                              </w:p>
                            </w:txbxContent>
                          </wps:txbx>
                          <wps:bodyPr spcFirstLastPara="1" wrap="square" lIns="0" tIns="0" rIns="0" bIns="0" anchor="t" anchorCtr="0">
                            <a:noAutofit/>
                          </wps:bodyPr>
                        </wps:wsp>
                        <wps:wsp>
                          <wps:cNvPr id="1729" name="Retângulo 1729"/>
                          <wps:cNvSpPr/>
                          <wps:spPr>
                            <a:xfrm>
                              <a:off x="8211" y="2534"/>
                              <a:ext cx="98" cy="218"/>
                            </a:xfrm>
                            <a:prstGeom prst="rect">
                              <a:avLst/>
                            </a:prstGeom>
                            <a:noFill/>
                            <a:ln>
                              <a:noFill/>
                            </a:ln>
                          </wps:spPr>
                          <wps:txbx>
                            <w:txbxContent>
                              <w:p w14:paraId="26E95605"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730" name="Retângulo 1730"/>
                          <wps:cNvSpPr/>
                          <wps:spPr>
                            <a:xfrm>
                              <a:off x="8307" y="2534"/>
                              <a:ext cx="315" cy="218"/>
                            </a:xfrm>
                            <a:prstGeom prst="rect">
                              <a:avLst/>
                            </a:prstGeom>
                            <a:noFill/>
                            <a:ln>
                              <a:noFill/>
                            </a:ln>
                          </wps:spPr>
                          <wps:txbx>
                            <w:txbxContent>
                              <w:p w14:paraId="6A8E529B" w14:textId="77777777" w:rsidR="00A37A66" w:rsidRDefault="00A37A66">
                                <w:pPr>
                                  <w:textDirection w:val="btLr"/>
                                </w:pPr>
                                <w:r>
                                  <w:rPr>
                                    <w:rFonts w:ascii="Arial" w:eastAsia="Arial" w:hAnsi="Arial" w:cs="Arial"/>
                                    <w:color w:val="000000"/>
                                    <w:sz w:val="18"/>
                                  </w:rPr>
                                  <w:t xml:space="preserve">ões </w:t>
                                </w:r>
                              </w:p>
                            </w:txbxContent>
                          </wps:txbx>
                          <wps:bodyPr spcFirstLastPara="1" wrap="square" lIns="0" tIns="0" rIns="0" bIns="0" anchor="t" anchorCtr="0">
                            <a:noAutofit/>
                          </wps:bodyPr>
                        </wps:wsp>
                        <wps:wsp>
                          <wps:cNvPr id="1731" name="Retângulo 1731"/>
                          <wps:cNvSpPr/>
                          <wps:spPr>
                            <a:xfrm>
                              <a:off x="7801" y="2753"/>
                              <a:ext cx="174" cy="218"/>
                            </a:xfrm>
                            <a:prstGeom prst="rect">
                              <a:avLst/>
                            </a:prstGeom>
                            <a:noFill/>
                            <a:ln>
                              <a:noFill/>
                            </a:ln>
                          </wps:spPr>
                          <wps:txbx>
                            <w:txbxContent>
                              <w:p w14:paraId="3DE3D8AA" w14:textId="77777777" w:rsidR="00A37A66" w:rsidRDefault="00A37A66">
                                <w:pPr>
                                  <w:textDirection w:val="btLr"/>
                                </w:pPr>
                                <w:r>
                                  <w:rPr>
                                    <w:rFonts w:ascii="Arial" w:eastAsia="Arial" w:hAnsi="Arial" w:cs="Arial"/>
                                    <w:color w:val="000000"/>
                                    <w:sz w:val="18"/>
                                  </w:rPr>
                                  <w:t>El</w:t>
                                </w:r>
                              </w:p>
                            </w:txbxContent>
                          </wps:txbx>
                          <wps:bodyPr spcFirstLastPara="1" wrap="square" lIns="0" tIns="0" rIns="0" bIns="0" anchor="t" anchorCtr="0">
                            <a:noAutofit/>
                          </wps:bodyPr>
                        </wps:wsp>
                        <wps:wsp>
                          <wps:cNvPr id="1732" name="Retângulo 1732"/>
                          <wps:cNvSpPr/>
                          <wps:spPr>
                            <a:xfrm>
                              <a:off x="7967" y="2753"/>
                              <a:ext cx="108" cy="218"/>
                            </a:xfrm>
                            <a:prstGeom prst="rect">
                              <a:avLst/>
                            </a:prstGeom>
                            <a:noFill/>
                            <a:ln>
                              <a:noFill/>
                            </a:ln>
                          </wps:spPr>
                          <wps:txbx>
                            <w:txbxContent>
                              <w:p w14:paraId="1EE0FCB4" w14:textId="77777777" w:rsidR="00A37A66" w:rsidRDefault="00A37A66">
                                <w:pPr>
                                  <w:textDirection w:val="btLr"/>
                                </w:pPr>
                                <w:r>
                                  <w:rPr>
                                    <w:rFonts w:ascii="Arial" w:eastAsia="Arial" w:hAnsi="Arial" w:cs="Arial"/>
                                    <w:color w:val="000000"/>
                                    <w:sz w:val="18"/>
                                  </w:rPr>
                                  <w:t>é</w:t>
                                </w:r>
                              </w:p>
                            </w:txbxContent>
                          </wps:txbx>
                          <wps:bodyPr spcFirstLastPara="1" wrap="square" lIns="0" tIns="0" rIns="0" bIns="0" anchor="t" anchorCtr="0">
                            <a:noAutofit/>
                          </wps:bodyPr>
                        </wps:wsp>
                        <wps:wsp>
                          <wps:cNvPr id="1733" name="Retângulo 1733"/>
                          <wps:cNvSpPr/>
                          <wps:spPr>
                            <a:xfrm>
                              <a:off x="8073" y="2753"/>
                              <a:ext cx="467" cy="218"/>
                            </a:xfrm>
                            <a:prstGeom prst="rect">
                              <a:avLst/>
                            </a:prstGeom>
                            <a:noFill/>
                            <a:ln>
                              <a:noFill/>
                            </a:ln>
                          </wps:spPr>
                          <wps:txbx>
                            <w:txbxContent>
                              <w:p w14:paraId="3CD68006" w14:textId="77777777" w:rsidR="00A37A66" w:rsidRDefault="00A37A66">
                                <w:pPr>
                                  <w:textDirection w:val="btLr"/>
                                </w:pPr>
                                <w:r>
                                  <w:rPr>
                                    <w:rFonts w:ascii="Arial" w:eastAsia="Arial" w:hAnsi="Arial" w:cs="Arial"/>
                                    <w:color w:val="000000"/>
                                    <w:sz w:val="18"/>
                                  </w:rPr>
                                  <w:t>tricas</w:t>
                                </w:r>
                              </w:p>
                            </w:txbxContent>
                          </wps:txbx>
                          <wps:bodyPr spcFirstLastPara="1" wrap="square" lIns="0" tIns="0" rIns="0" bIns="0" anchor="t" anchorCtr="0">
                            <a:noAutofit/>
                          </wps:bodyPr>
                        </wps:wsp>
                        <wps:wsp>
                          <wps:cNvPr id="1734" name="Retângulo 1734"/>
                          <wps:cNvSpPr/>
                          <wps:spPr>
                            <a:xfrm>
                              <a:off x="7977" y="2968"/>
                              <a:ext cx="380" cy="218"/>
                            </a:xfrm>
                            <a:prstGeom prst="rect">
                              <a:avLst/>
                            </a:prstGeom>
                            <a:noFill/>
                            <a:ln>
                              <a:noFill/>
                            </a:ln>
                          </wps:spPr>
                          <wps:txbx>
                            <w:txbxContent>
                              <w:p w14:paraId="17C4F087"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1735" name="Agrupar 1735"/>
                          <wpg:cNvGrpSpPr/>
                          <wpg:grpSpPr>
                            <a:xfrm>
                              <a:off x="3988" y="2527"/>
                              <a:ext cx="1529" cy="650"/>
                              <a:chOff x="3988" y="2527"/>
                              <a:chExt cx="1529" cy="650"/>
                            </a:xfrm>
                          </wpg:grpSpPr>
                          <wps:wsp>
                            <wps:cNvPr id="1736" name="Retângulo 1736"/>
                            <wps:cNvSpPr/>
                            <wps:spPr>
                              <a:xfrm>
                                <a:off x="3988" y="2527"/>
                                <a:ext cx="1529" cy="650"/>
                              </a:xfrm>
                              <a:prstGeom prst="rect">
                                <a:avLst/>
                              </a:prstGeom>
                              <a:solidFill>
                                <a:srgbClr val="F9A5BF"/>
                              </a:solidFill>
                              <a:ln>
                                <a:noFill/>
                              </a:ln>
                            </wps:spPr>
                            <wps:txbx>
                              <w:txbxContent>
                                <w:p w14:paraId="7CA83308" w14:textId="77777777" w:rsidR="00A37A66" w:rsidRDefault="00A37A66">
                                  <w:pPr>
                                    <w:textDirection w:val="btLr"/>
                                  </w:pPr>
                                </w:p>
                              </w:txbxContent>
                            </wps:txbx>
                            <wps:bodyPr spcFirstLastPara="1" wrap="square" lIns="91425" tIns="91425" rIns="91425" bIns="91425" anchor="ctr" anchorCtr="0">
                              <a:noAutofit/>
                            </wps:bodyPr>
                          </wps:wsp>
                          <wps:wsp>
                            <wps:cNvPr id="1737" name="Retângulo 1737"/>
                            <wps:cNvSpPr/>
                            <wps:spPr>
                              <a:xfrm>
                                <a:off x="3988" y="2527"/>
                                <a:ext cx="1529" cy="650"/>
                              </a:xfrm>
                              <a:prstGeom prst="rect">
                                <a:avLst/>
                              </a:prstGeom>
                              <a:noFill/>
                              <a:ln w="9525" cap="flat" cmpd="sng">
                                <a:solidFill>
                                  <a:srgbClr val="000000"/>
                                </a:solidFill>
                                <a:prstDash val="solid"/>
                                <a:miter lim="800000"/>
                                <a:headEnd type="none" w="sm" len="sm"/>
                                <a:tailEnd type="none" w="sm" len="sm"/>
                              </a:ln>
                            </wps:spPr>
                            <wps:txbx>
                              <w:txbxContent>
                                <w:p w14:paraId="23942C2A" w14:textId="77777777" w:rsidR="00A37A66" w:rsidRDefault="00A37A66">
                                  <w:pPr>
                                    <w:textDirection w:val="btLr"/>
                                  </w:pPr>
                                </w:p>
                              </w:txbxContent>
                            </wps:txbx>
                            <wps:bodyPr spcFirstLastPara="1" wrap="square" lIns="91425" tIns="91425" rIns="91425" bIns="91425" anchor="ctr" anchorCtr="0">
                              <a:noAutofit/>
                            </wps:bodyPr>
                          </wps:wsp>
                        </wpg:grpSp>
                        <wps:wsp>
                          <wps:cNvPr id="1738" name="Retângulo 1738"/>
                          <wps:cNvSpPr/>
                          <wps:spPr>
                            <a:xfrm>
                              <a:off x="4247" y="2541"/>
                              <a:ext cx="1066" cy="218"/>
                            </a:xfrm>
                            <a:prstGeom prst="rect">
                              <a:avLst/>
                            </a:prstGeom>
                            <a:noFill/>
                            <a:ln>
                              <a:noFill/>
                            </a:ln>
                          </wps:spPr>
                          <wps:txbx>
                            <w:txbxContent>
                              <w:p w14:paraId="6E4D4529" w14:textId="77777777" w:rsidR="00A37A66" w:rsidRDefault="00A37A66">
                                <w:pPr>
                                  <w:textDirection w:val="btLr"/>
                                </w:pPr>
                                <w:r>
                                  <w:rPr>
                                    <w:rFonts w:ascii="Arial" w:eastAsia="Arial" w:hAnsi="Arial" w:cs="Arial"/>
                                    <w:color w:val="000000"/>
                                    <w:sz w:val="18"/>
                                  </w:rPr>
                                  <w:t>Materiais de</w:t>
                                </w:r>
                              </w:p>
                            </w:txbxContent>
                          </wps:txbx>
                          <wps:bodyPr spcFirstLastPara="1" wrap="square" lIns="0" tIns="0" rIns="0" bIns="0" anchor="t" anchorCtr="0">
                            <a:noAutofit/>
                          </wps:bodyPr>
                        </wps:wsp>
                        <wps:wsp>
                          <wps:cNvPr id="1739" name="Retângulo 1739"/>
                          <wps:cNvSpPr/>
                          <wps:spPr>
                            <a:xfrm>
                              <a:off x="4202" y="2759"/>
                              <a:ext cx="685" cy="218"/>
                            </a:xfrm>
                            <a:prstGeom prst="rect">
                              <a:avLst/>
                            </a:prstGeom>
                            <a:noFill/>
                            <a:ln>
                              <a:noFill/>
                            </a:ln>
                          </wps:spPr>
                          <wps:txbx>
                            <w:txbxContent>
                              <w:p w14:paraId="66DAB463" w14:textId="77777777" w:rsidR="00A37A66" w:rsidRDefault="00A37A66">
                                <w:pPr>
                                  <w:textDirection w:val="btLr"/>
                                </w:pPr>
                                <w:r>
                                  <w:rPr>
                                    <w:rFonts w:ascii="Arial" w:eastAsia="Arial" w:hAnsi="Arial" w:cs="Arial"/>
                                    <w:color w:val="000000"/>
                                    <w:sz w:val="18"/>
                                  </w:rPr>
                                  <w:t>Constru</w:t>
                                </w:r>
                              </w:p>
                            </w:txbxContent>
                          </wps:txbx>
                          <wps:bodyPr spcFirstLastPara="1" wrap="square" lIns="0" tIns="0" rIns="0" bIns="0" anchor="t" anchorCtr="0">
                            <a:noAutofit/>
                          </wps:bodyPr>
                        </wps:wsp>
                        <wps:wsp>
                          <wps:cNvPr id="1740" name="Retângulo 1740"/>
                          <wps:cNvSpPr/>
                          <wps:spPr>
                            <a:xfrm>
                              <a:off x="4853" y="2759"/>
                              <a:ext cx="98" cy="218"/>
                            </a:xfrm>
                            <a:prstGeom prst="rect">
                              <a:avLst/>
                            </a:prstGeom>
                            <a:noFill/>
                            <a:ln>
                              <a:noFill/>
                            </a:ln>
                          </wps:spPr>
                          <wps:txbx>
                            <w:txbxContent>
                              <w:p w14:paraId="163CA716"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741" name="Retângulo 1741"/>
                          <wps:cNvSpPr/>
                          <wps:spPr>
                            <a:xfrm>
                              <a:off x="4948" y="2759"/>
                              <a:ext cx="380" cy="218"/>
                            </a:xfrm>
                            <a:prstGeom prst="rect">
                              <a:avLst/>
                            </a:prstGeom>
                            <a:noFill/>
                            <a:ln>
                              <a:noFill/>
                            </a:ln>
                          </wps:spPr>
                          <wps:txbx>
                            <w:txbxContent>
                              <w:p w14:paraId="27B2383F" w14:textId="77777777" w:rsidR="00A37A66" w:rsidRDefault="00A37A66">
                                <w:pPr>
                                  <w:textDirection w:val="btLr"/>
                                </w:pPr>
                                <w:r>
                                  <w:rPr>
                                    <w:rFonts w:ascii="Arial" w:eastAsia="Arial" w:hAnsi="Arial" w:cs="Arial"/>
                                    <w:color w:val="000000"/>
                                    <w:sz w:val="18"/>
                                  </w:rPr>
                                  <w:t>ão II</w:t>
                                </w:r>
                              </w:p>
                            </w:txbxContent>
                          </wps:txbx>
                          <wps:bodyPr spcFirstLastPara="1" wrap="square" lIns="0" tIns="0" rIns="0" bIns="0" anchor="t" anchorCtr="0">
                            <a:noAutofit/>
                          </wps:bodyPr>
                        </wps:wsp>
                        <wps:wsp>
                          <wps:cNvPr id="1742" name="Retângulo 1742"/>
                          <wps:cNvSpPr/>
                          <wps:spPr>
                            <a:xfrm>
                              <a:off x="4573" y="2976"/>
                              <a:ext cx="380" cy="218"/>
                            </a:xfrm>
                            <a:prstGeom prst="rect">
                              <a:avLst/>
                            </a:prstGeom>
                            <a:noFill/>
                            <a:ln>
                              <a:noFill/>
                            </a:ln>
                          </wps:spPr>
                          <wps:txbx>
                            <w:txbxContent>
                              <w:p w14:paraId="46C01409"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s:wsp>
                          <wps:cNvPr id="1743" name="Forma Livre 1743"/>
                          <wps:cNvSpPr/>
                          <wps:spPr>
                            <a:xfrm>
                              <a:off x="4692" y="881"/>
                              <a:ext cx="123" cy="475"/>
                            </a:xfrm>
                            <a:custGeom>
                              <a:avLst/>
                              <a:gdLst/>
                              <a:ahLst/>
                              <a:cxnLst/>
                              <a:rect l="l" t="t" r="r" b="b"/>
                              <a:pathLst>
                                <a:path w="400" h="1575" extrusionOk="0">
                                  <a:moveTo>
                                    <a:pt x="233" y="33"/>
                                  </a:moveTo>
                                  <a:lnTo>
                                    <a:pt x="233" y="1242"/>
                                  </a:lnTo>
                                  <a:cubicBezTo>
                                    <a:pt x="233" y="1260"/>
                                    <a:pt x="219" y="1275"/>
                                    <a:pt x="200" y="1275"/>
                                  </a:cubicBezTo>
                                  <a:cubicBezTo>
                                    <a:pt x="182" y="1275"/>
                                    <a:pt x="167" y="1260"/>
                                    <a:pt x="167" y="1242"/>
                                  </a:cubicBezTo>
                                  <a:lnTo>
                                    <a:pt x="167" y="33"/>
                                  </a:lnTo>
                                  <a:cubicBezTo>
                                    <a:pt x="167" y="15"/>
                                    <a:pt x="182" y="0"/>
                                    <a:pt x="200" y="0"/>
                                  </a:cubicBezTo>
                                  <a:cubicBezTo>
                                    <a:pt x="219" y="0"/>
                                    <a:pt x="233" y="15"/>
                                    <a:pt x="233" y="33"/>
                                  </a:cubicBezTo>
                                  <a:close/>
                                  <a:moveTo>
                                    <a:pt x="400" y="1175"/>
                                  </a:moveTo>
                                  <a:lnTo>
                                    <a:pt x="200" y="1575"/>
                                  </a:lnTo>
                                  <a:lnTo>
                                    <a:pt x="0" y="1175"/>
                                  </a:lnTo>
                                  <a:lnTo>
                                    <a:pt x="400" y="1175"/>
                                  </a:lnTo>
                                  <a:close/>
                                </a:path>
                              </a:pathLst>
                            </a:custGeom>
                            <a:solidFill>
                              <a:srgbClr val="000000"/>
                            </a:solidFill>
                            <a:ln w="9525" cap="flat" cmpd="sng">
                              <a:solidFill>
                                <a:srgbClr val="000000"/>
                              </a:solidFill>
                              <a:prstDash val="solid"/>
                              <a:bevel/>
                              <a:headEnd type="none" w="sm" len="sm"/>
                              <a:tailEnd type="none" w="sm" len="sm"/>
                            </a:ln>
                          </wps:spPr>
                          <wps:txbx>
                            <w:txbxContent>
                              <w:p w14:paraId="54142B2F" w14:textId="77777777" w:rsidR="00A37A66" w:rsidRDefault="00A37A66">
                                <w:pPr>
                                  <w:textDirection w:val="btLr"/>
                                </w:pPr>
                              </w:p>
                            </w:txbxContent>
                          </wps:txbx>
                          <wps:bodyPr spcFirstLastPara="1" wrap="square" lIns="91425" tIns="91425" rIns="91425" bIns="91425" anchor="ctr" anchorCtr="0">
                            <a:noAutofit/>
                          </wps:bodyPr>
                        </wps:wsp>
                        <wps:wsp>
                          <wps:cNvPr id="1744" name="Forma Livre 1744"/>
                          <wps:cNvSpPr/>
                          <wps:spPr>
                            <a:xfrm>
                              <a:off x="2876" y="881"/>
                              <a:ext cx="123" cy="475"/>
                            </a:xfrm>
                            <a:custGeom>
                              <a:avLst/>
                              <a:gdLst/>
                              <a:ahLst/>
                              <a:cxnLst/>
                              <a:rect l="l" t="t" r="r" b="b"/>
                              <a:pathLst>
                                <a:path w="800" h="3150" extrusionOk="0">
                                  <a:moveTo>
                                    <a:pt x="466" y="66"/>
                                  </a:moveTo>
                                  <a:lnTo>
                                    <a:pt x="466" y="2483"/>
                                  </a:lnTo>
                                  <a:cubicBezTo>
                                    <a:pt x="466" y="2520"/>
                                    <a:pt x="437" y="2550"/>
                                    <a:pt x="400" y="2550"/>
                                  </a:cubicBezTo>
                                  <a:cubicBezTo>
                                    <a:pt x="363" y="2550"/>
                                    <a:pt x="333" y="2520"/>
                                    <a:pt x="333" y="2483"/>
                                  </a:cubicBezTo>
                                  <a:lnTo>
                                    <a:pt x="333" y="66"/>
                                  </a:lnTo>
                                  <a:cubicBezTo>
                                    <a:pt x="333" y="30"/>
                                    <a:pt x="363" y="0"/>
                                    <a:pt x="400" y="0"/>
                                  </a:cubicBezTo>
                                  <a:cubicBezTo>
                                    <a:pt x="437" y="0"/>
                                    <a:pt x="466" y="30"/>
                                    <a:pt x="466" y="66"/>
                                  </a:cubicBezTo>
                                  <a:close/>
                                  <a:moveTo>
                                    <a:pt x="800" y="2350"/>
                                  </a:moveTo>
                                  <a:lnTo>
                                    <a:pt x="400" y="3150"/>
                                  </a:lnTo>
                                  <a:lnTo>
                                    <a:pt x="0" y="2350"/>
                                  </a:lnTo>
                                  <a:lnTo>
                                    <a:pt x="800" y="2350"/>
                                  </a:lnTo>
                                  <a:close/>
                                </a:path>
                              </a:pathLst>
                            </a:custGeom>
                            <a:solidFill>
                              <a:srgbClr val="000000"/>
                            </a:solidFill>
                            <a:ln w="9525" cap="flat" cmpd="sng">
                              <a:solidFill>
                                <a:srgbClr val="000000"/>
                              </a:solidFill>
                              <a:prstDash val="solid"/>
                              <a:bevel/>
                              <a:headEnd type="none" w="sm" len="sm"/>
                              <a:tailEnd type="none" w="sm" len="sm"/>
                            </a:ln>
                          </wps:spPr>
                          <wps:txbx>
                            <w:txbxContent>
                              <w:p w14:paraId="65A20DF7" w14:textId="77777777" w:rsidR="00A37A66" w:rsidRDefault="00A37A66">
                                <w:pPr>
                                  <w:textDirection w:val="btLr"/>
                                </w:pPr>
                              </w:p>
                            </w:txbxContent>
                          </wps:txbx>
                          <wps:bodyPr spcFirstLastPara="1" wrap="square" lIns="91425" tIns="91425" rIns="91425" bIns="91425" anchor="ctr" anchorCtr="0">
                            <a:noAutofit/>
                          </wps:bodyPr>
                        </wps:wsp>
                        <wps:wsp>
                          <wps:cNvPr id="1745" name="Forma Livre 1745"/>
                          <wps:cNvSpPr/>
                          <wps:spPr>
                            <a:xfrm>
                              <a:off x="1164" y="2000"/>
                              <a:ext cx="123" cy="519"/>
                            </a:xfrm>
                            <a:custGeom>
                              <a:avLst/>
                              <a:gdLst/>
                              <a:ahLst/>
                              <a:cxnLst/>
                              <a:rect l="l" t="t" r="r" b="b"/>
                              <a:pathLst>
                                <a:path w="800" h="3433" extrusionOk="0">
                                  <a:moveTo>
                                    <a:pt x="467" y="67"/>
                                  </a:moveTo>
                                  <a:lnTo>
                                    <a:pt x="467" y="2767"/>
                                  </a:lnTo>
                                  <a:cubicBezTo>
                                    <a:pt x="467" y="2804"/>
                                    <a:pt x="437" y="2833"/>
                                    <a:pt x="400" y="2833"/>
                                  </a:cubicBezTo>
                                  <a:cubicBezTo>
                                    <a:pt x="364" y="2833"/>
                                    <a:pt x="334" y="2804"/>
                                    <a:pt x="334" y="2767"/>
                                  </a:cubicBezTo>
                                  <a:lnTo>
                                    <a:pt x="334" y="67"/>
                                  </a:lnTo>
                                  <a:cubicBezTo>
                                    <a:pt x="334" y="30"/>
                                    <a:pt x="364" y="0"/>
                                    <a:pt x="400" y="0"/>
                                  </a:cubicBezTo>
                                  <a:cubicBezTo>
                                    <a:pt x="437" y="0"/>
                                    <a:pt x="467" y="30"/>
                                    <a:pt x="467" y="67"/>
                                  </a:cubicBezTo>
                                  <a:close/>
                                  <a:moveTo>
                                    <a:pt x="800" y="2633"/>
                                  </a:moveTo>
                                  <a:lnTo>
                                    <a:pt x="400" y="3433"/>
                                  </a:lnTo>
                                  <a:lnTo>
                                    <a:pt x="0" y="2633"/>
                                  </a:lnTo>
                                  <a:lnTo>
                                    <a:pt x="800" y="2633"/>
                                  </a:lnTo>
                                  <a:close/>
                                </a:path>
                              </a:pathLst>
                            </a:custGeom>
                            <a:solidFill>
                              <a:srgbClr val="000000"/>
                            </a:solidFill>
                            <a:ln w="9525" cap="flat" cmpd="sng">
                              <a:solidFill>
                                <a:srgbClr val="000000"/>
                              </a:solidFill>
                              <a:prstDash val="solid"/>
                              <a:bevel/>
                              <a:headEnd type="none" w="sm" len="sm"/>
                              <a:tailEnd type="none" w="sm" len="sm"/>
                            </a:ln>
                          </wps:spPr>
                          <wps:txbx>
                            <w:txbxContent>
                              <w:p w14:paraId="09CB83B6" w14:textId="77777777" w:rsidR="00A37A66" w:rsidRDefault="00A37A66">
                                <w:pPr>
                                  <w:textDirection w:val="btLr"/>
                                </w:pPr>
                              </w:p>
                            </w:txbxContent>
                          </wps:txbx>
                          <wps:bodyPr spcFirstLastPara="1" wrap="square" lIns="91425" tIns="91425" rIns="91425" bIns="91425" anchor="ctr" anchorCtr="0">
                            <a:noAutofit/>
                          </wps:bodyPr>
                        </wps:wsp>
                        <wps:wsp>
                          <wps:cNvPr id="1746" name="Forma Livre 1746"/>
                          <wps:cNvSpPr/>
                          <wps:spPr>
                            <a:xfrm>
                              <a:off x="1164" y="3163"/>
                              <a:ext cx="123" cy="470"/>
                            </a:xfrm>
                            <a:custGeom>
                              <a:avLst/>
                              <a:gdLst/>
                              <a:ahLst/>
                              <a:cxnLst/>
                              <a:rect l="l" t="t" r="r" b="b"/>
                              <a:pathLst>
                                <a:path w="400" h="1558" extrusionOk="0">
                                  <a:moveTo>
                                    <a:pt x="234" y="33"/>
                                  </a:moveTo>
                                  <a:lnTo>
                                    <a:pt x="234" y="1225"/>
                                  </a:lnTo>
                                  <a:cubicBezTo>
                                    <a:pt x="234" y="1244"/>
                                    <a:pt x="219" y="1258"/>
                                    <a:pt x="200" y="1258"/>
                                  </a:cubicBezTo>
                                  <a:cubicBezTo>
                                    <a:pt x="182" y="1258"/>
                                    <a:pt x="167" y="1244"/>
                                    <a:pt x="167" y="1225"/>
                                  </a:cubicBezTo>
                                  <a:lnTo>
                                    <a:pt x="167" y="33"/>
                                  </a:lnTo>
                                  <a:cubicBezTo>
                                    <a:pt x="167" y="15"/>
                                    <a:pt x="182" y="0"/>
                                    <a:pt x="200" y="0"/>
                                  </a:cubicBezTo>
                                  <a:cubicBezTo>
                                    <a:pt x="219" y="0"/>
                                    <a:pt x="234" y="15"/>
                                    <a:pt x="234" y="33"/>
                                  </a:cubicBezTo>
                                  <a:close/>
                                  <a:moveTo>
                                    <a:pt x="400" y="1158"/>
                                  </a:moveTo>
                                  <a:lnTo>
                                    <a:pt x="200" y="1558"/>
                                  </a:lnTo>
                                  <a:lnTo>
                                    <a:pt x="0" y="1158"/>
                                  </a:lnTo>
                                  <a:lnTo>
                                    <a:pt x="400" y="1158"/>
                                  </a:lnTo>
                                  <a:close/>
                                </a:path>
                              </a:pathLst>
                            </a:custGeom>
                            <a:solidFill>
                              <a:srgbClr val="000000"/>
                            </a:solidFill>
                            <a:ln w="9525" cap="flat" cmpd="sng">
                              <a:solidFill>
                                <a:srgbClr val="000000"/>
                              </a:solidFill>
                              <a:prstDash val="solid"/>
                              <a:bevel/>
                              <a:headEnd type="none" w="sm" len="sm"/>
                              <a:tailEnd type="none" w="sm" len="sm"/>
                            </a:ln>
                          </wps:spPr>
                          <wps:txbx>
                            <w:txbxContent>
                              <w:p w14:paraId="12DB4304" w14:textId="77777777" w:rsidR="00A37A66" w:rsidRDefault="00A37A66">
                                <w:pPr>
                                  <w:textDirection w:val="btLr"/>
                                </w:pPr>
                              </w:p>
                            </w:txbxContent>
                          </wps:txbx>
                          <wps:bodyPr spcFirstLastPara="1" wrap="square" lIns="91425" tIns="91425" rIns="91425" bIns="91425" anchor="ctr" anchorCtr="0">
                            <a:noAutofit/>
                          </wps:bodyPr>
                        </wps:wsp>
                        <wps:wsp>
                          <wps:cNvPr id="1747" name="Forma Livre 1747"/>
                          <wps:cNvSpPr/>
                          <wps:spPr>
                            <a:xfrm>
                              <a:off x="6397" y="3163"/>
                              <a:ext cx="123" cy="470"/>
                            </a:xfrm>
                            <a:custGeom>
                              <a:avLst/>
                              <a:gdLst/>
                              <a:ahLst/>
                              <a:cxnLst/>
                              <a:rect l="l" t="t" r="r" b="b"/>
                              <a:pathLst>
                                <a:path w="400" h="1558" extrusionOk="0">
                                  <a:moveTo>
                                    <a:pt x="233" y="33"/>
                                  </a:moveTo>
                                  <a:lnTo>
                                    <a:pt x="233" y="1225"/>
                                  </a:lnTo>
                                  <a:cubicBezTo>
                                    <a:pt x="233" y="1244"/>
                                    <a:pt x="218" y="1258"/>
                                    <a:pt x="200" y="1258"/>
                                  </a:cubicBezTo>
                                  <a:cubicBezTo>
                                    <a:pt x="181" y="1258"/>
                                    <a:pt x="166" y="1244"/>
                                    <a:pt x="166" y="1225"/>
                                  </a:cubicBezTo>
                                  <a:lnTo>
                                    <a:pt x="166" y="33"/>
                                  </a:lnTo>
                                  <a:cubicBezTo>
                                    <a:pt x="166" y="15"/>
                                    <a:pt x="181" y="0"/>
                                    <a:pt x="200" y="0"/>
                                  </a:cubicBezTo>
                                  <a:cubicBezTo>
                                    <a:pt x="218" y="0"/>
                                    <a:pt x="233" y="15"/>
                                    <a:pt x="233" y="33"/>
                                  </a:cubicBezTo>
                                  <a:close/>
                                  <a:moveTo>
                                    <a:pt x="400" y="1158"/>
                                  </a:moveTo>
                                  <a:lnTo>
                                    <a:pt x="200" y="1558"/>
                                  </a:lnTo>
                                  <a:lnTo>
                                    <a:pt x="0" y="1158"/>
                                  </a:lnTo>
                                  <a:lnTo>
                                    <a:pt x="400" y="1158"/>
                                  </a:lnTo>
                                  <a:close/>
                                </a:path>
                              </a:pathLst>
                            </a:custGeom>
                            <a:solidFill>
                              <a:srgbClr val="000000"/>
                            </a:solidFill>
                            <a:ln w="9525" cap="flat" cmpd="sng">
                              <a:solidFill>
                                <a:srgbClr val="000000"/>
                              </a:solidFill>
                              <a:prstDash val="solid"/>
                              <a:bevel/>
                              <a:headEnd type="none" w="sm" len="sm"/>
                              <a:tailEnd type="none" w="sm" len="sm"/>
                            </a:ln>
                          </wps:spPr>
                          <wps:txbx>
                            <w:txbxContent>
                              <w:p w14:paraId="17DF859D" w14:textId="77777777" w:rsidR="00A37A66" w:rsidRDefault="00A37A66">
                                <w:pPr>
                                  <w:textDirection w:val="btLr"/>
                                </w:pPr>
                              </w:p>
                            </w:txbxContent>
                          </wps:txbx>
                          <wps:bodyPr spcFirstLastPara="1" wrap="square" lIns="91425" tIns="91425" rIns="91425" bIns="91425" anchor="ctr" anchorCtr="0">
                            <a:noAutofit/>
                          </wps:bodyPr>
                        </wps:wsp>
                        <wps:wsp>
                          <wps:cNvPr id="1748" name="Forma Livre 1748"/>
                          <wps:cNvSpPr/>
                          <wps:spPr>
                            <a:xfrm>
                              <a:off x="9856" y="881"/>
                              <a:ext cx="123" cy="477"/>
                            </a:xfrm>
                            <a:custGeom>
                              <a:avLst/>
                              <a:gdLst/>
                              <a:ahLst/>
                              <a:cxnLst/>
                              <a:rect l="l" t="t" r="r" b="b"/>
                              <a:pathLst>
                                <a:path w="200" h="788" extrusionOk="0">
                                  <a:moveTo>
                                    <a:pt x="117" y="17"/>
                                  </a:moveTo>
                                  <a:lnTo>
                                    <a:pt x="117" y="621"/>
                                  </a:lnTo>
                                  <a:cubicBezTo>
                                    <a:pt x="117" y="630"/>
                                    <a:pt x="109" y="638"/>
                                    <a:pt x="100" y="638"/>
                                  </a:cubicBezTo>
                                  <a:cubicBezTo>
                                    <a:pt x="91" y="638"/>
                                    <a:pt x="83" y="630"/>
                                    <a:pt x="83" y="621"/>
                                  </a:cubicBezTo>
                                  <a:lnTo>
                                    <a:pt x="83" y="17"/>
                                  </a:lnTo>
                                  <a:cubicBezTo>
                                    <a:pt x="83" y="8"/>
                                    <a:pt x="91" y="0"/>
                                    <a:pt x="100" y="0"/>
                                  </a:cubicBezTo>
                                  <a:cubicBezTo>
                                    <a:pt x="109" y="0"/>
                                    <a:pt x="117" y="8"/>
                                    <a:pt x="117" y="17"/>
                                  </a:cubicBezTo>
                                  <a:close/>
                                  <a:moveTo>
                                    <a:pt x="200" y="588"/>
                                  </a:moveTo>
                                  <a:lnTo>
                                    <a:pt x="100" y="788"/>
                                  </a:lnTo>
                                  <a:lnTo>
                                    <a:pt x="0" y="588"/>
                                  </a:lnTo>
                                  <a:lnTo>
                                    <a:pt x="200" y="588"/>
                                  </a:lnTo>
                                  <a:close/>
                                </a:path>
                              </a:pathLst>
                            </a:custGeom>
                            <a:solidFill>
                              <a:srgbClr val="000000"/>
                            </a:solidFill>
                            <a:ln w="9525" cap="flat" cmpd="sng">
                              <a:solidFill>
                                <a:srgbClr val="000000"/>
                              </a:solidFill>
                              <a:prstDash val="solid"/>
                              <a:bevel/>
                              <a:headEnd type="none" w="sm" len="sm"/>
                              <a:tailEnd type="none" w="sm" len="sm"/>
                            </a:ln>
                          </wps:spPr>
                          <wps:txbx>
                            <w:txbxContent>
                              <w:p w14:paraId="5798B21F" w14:textId="77777777" w:rsidR="00A37A66" w:rsidRDefault="00A37A66">
                                <w:pPr>
                                  <w:textDirection w:val="btLr"/>
                                </w:pPr>
                              </w:p>
                            </w:txbxContent>
                          </wps:txbx>
                          <wps:bodyPr spcFirstLastPara="1" wrap="square" lIns="91425" tIns="91425" rIns="91425" bIns="91425" anchor="ctr" anchorCtr="0">
                            <a:noAutofit/>
                          </wps:bodyPr>
                        </wps:wsp>
                        <wps:wsp>
                          <wps:cNvPr id="1749" name="Forma Livre 1749"/>
                          <wps:cNvSpPr/>
                          <wps:spPr>
                            <a:xfrm>
                              <a:off x="8102" y="856"/>
                              <a:ext cx="123" cy="486"/>
                            </a:xfrm>
                            <a:custGeom>
                              <a:avLst/>
                              <a:gdLst/>
                              <a:ahLst/>
                              <a:cxnLst/>
                              <a:rect l="l" t="t" r="r" b="b"/>
                              <a:pathLst>
                                <a:path w="400" h="1608" extrusionOk="0">
                                  <a:moveTo>
                                    <a:pt x="234" y="33"/>
                                  </a:moveTo>
                                  <a:lnTo>
                                    <a:pt x="234" y="1275"/>
                                  </a:lnTo>
                                  <a:cubicBezTo>
                                    <a:pt x="234" y="1293"/>
                                    <a:pt x="219" y="1308"/>
                                    <a:pt x="200" y="1308"/>
                                  </a:cubicBezTo>
                                  <a:cubicBezTo>
                                    <a:pt x="182" y="1308"/>
                                    <a:pt x="167" y="1293"/>
                                    <a:pt x="167" y="1275"/>
                                  </a:cubicBezTo>
                                  <a:lnTo>
                                    <a:pt x="167" y="33"/>
                                  </a:lnTo>
                                  <a:cubicBezTo>
                                    <a:pt x="167" y="15"/>
                                    <a:pt x="182" y="0"/>
                                    <a:pt x="200" y="0"/>
                                  </a:cubicBezTo>
                                  <a:cubicBezTo>
                                    <a:pt x="219" y="0"/>
                                    <a:pt x="234" y="15"/>
                                    <a:pt x="234" y="33"/>
                                  </a:cubicBezTo>
                                  <a:close/>
                                  <a:moveTo>
                                    <a:pt x="400" y="1208"/>
                                  </a:moveTo>
                                  <a:lnTo>
                                    <a:pt x="200" y="1608"/>
                                  </a:lnTo>
                                  <a:lnTo>
                                    <a:pt x="0" y="1208"/>
                                  </a:lnTo>
                                  <a:lnTo>
                                    <a:pt x="400" y="1208"/>
                                  </a:lnTo>
                                  <a:close/>
                                </a:path>
                              </a:pathLst>
                            </a:custGeom>
                            <a:solidFill>
                              <a:srgbClr val="000000"/>
                            </a:solidFill>
                            <a:ln w="9525" cap="flat" cmpd="sng">
                              <a:solidFill>
                                <a:srgbClr val="000000"/>
                              </a:solidFill>
                              <a:prstDash val="solid"/>
                              <a:bevel/>
                              <a:headEnd type="none" w="sm" len="sm"/>
                              <a:tailEnd type="none" w="sm" len="sm"/>
                            </a:ln>
                          </wps:spPr>
                          <wps:txbx>
                            <w:txbxContent>
                              <w:p w14:paraId="5D9E6D8F" w14:textId="77777777" w:rsidR="00A37A66" w:rsidRDefault="00A37A66">
                                <w:pPr>
                                  <w:textDirection w:val="btLr"/>
                                </w:pPr>
                              </w:p>
                            </w:txbxContent>
                          </wps:txbx>
                          <wps:bodyPr spcFirstLastPara="1" wrap="square" lIns="91425" tIns="91425" rIns="91425" bIns="91425" anchor="ctr" anchorCtr="0">
                            <a:noAutofit/>
                          </wps:bodyPr>
                        </wps:wsp>
                        <wps:wsp>
                          <wps:cNvPr id="1750" name="Forma Livre 1750"/>
                          <wps:cNvSpPr/>
                          <wps:spPr>
                            <a:xfrm>
                              <a:off x="9856" y="2001"/>
                              <a:ext cx="123" cy="518"/>
                            </a:xfrm>
                            <a:custGeom>
                              <a:avLst/>
                              <a:gdLst/>
                              <a:ahLst/>
                              <a:cxnLst/>
                              <a:rect l="l" t="t" r="r" b="b"/>
                              <a:pathLst>
                                <a:path w="200" h="858" extrusionOk="0">
                                  <a:moveTo>
                                    <a:pt x="117" y="17"/>
                                  </a:moveTo>
                                  <a:lnTo>
                                    <a:pt x="117" y="692"/>
                                  </a:lnTo>
                                  <a:cubicBezTo>
                                    <a:pt x="117" y="701"/>
                                    <a:pt x="109" y="708"/>
                                    <a:pt x="100" y="708"/>
                                  </a:cubicBezTo>
                                  <a:cubicBezTo>
                                    <a:pt x="91" y="708"/>
                                    <a:pt x="83" y="701"/>
                                    <a:pt x="83" y="692"/>
                                  </a:cubicBezTo>
                                  <a:lnTo>
                                    <a:pt x="83" y="17"/>
                                  </a:lnTo>
                                  <a:cubicBezTo>
                                    <a:pt x="83" y="8"/>
                                    <a:pt x="91" y="0"/>
                                    <a:pt x="100" y="0"/>
                                  </a:cubicBezTo>
                                  <a:cubicBezTo>
                                    <a:pt x="109" y="0"/>
                                    <a:pt x="117" y="8"/>
                                    <a:pt x="117" y="17"/>
                                  </a:cubicBezTo>
                                  <a:close/>
                                  <a:moveTo>
                                    <a:pt x="200" y="658"/>
                                  </a:moveTo>
                                  <a:lnTo>
                                    <a:pt x="100" y="858"/>
                                  </a:lnTo>
                                  <a:lnTo>
                                    <a:pt x="0" y="658"/>
                                  </a:lnTo>
                                  <a:lnTo>
                                    <a:pt x="200" y="658"/>
                                  </a:lnTo>
                                  <a:close/>
                                </a:path>
                              </a:pathLst>
                            </a:custGeom>
                            <a:solidFill>
                              <a:srgbClr val="000000"/>
                            </a:solidFill>
                            <a:ln w="9525" cap="flat" cmpd="sng">
                              <a:solidFill>
                                <a:srgbClr val="000000"/>
                              </a:solidFill>
                              <a:prstDash val="solid"/>
                              <a:bevel/>
                              <a:headEnd type="none" w="sm" len="sm"/>
                              <a:tailEnd type="none" w="sm" len="sm"/>
                            </a:ln>
                          </wps:spPr>
                          <wps:txbx>
                            <w:txbxContent>
                              <w:p w14:paraId="59D7221A" w14:textId="77777777" w:rsidR="00A37A66" w:rsidRDefault="00A37A66">
                                <w:pPr>
                                  <w:textDirection w:val="btLr"/>
                                </w:pPr>
                              </w:p>
                            </w:txbxContent>
                          </wps:txbx>
                          <wps:bodyPr spcFirstLastPara="1" wrap="square" lIns="91425" tIns="91425" rIns="91425" bIns="91425" anchor="ctr" anchorCtr="0">
                            <a:noAutofit/>
                          </wps:bodyPr>
                        </wps:wsp>
                        <wps:wsp>
                          <wps:cNvPr id="1751" name="Forma Livre 1751"/>
                          <wps:cNvSpPr/>
                          <wps:spPr>
                            <a:xfrm>
                              <a:off x="1164" y="881"/>
                              <a:ext cx="1784" cy="475"/>
                            </a:xfrm>
                            <a:custGeom>
                              <a:avLst/>
                              <a:gdLst/>
                              <a:ahLst/>
                              <a:cxnLst/>
                              <a:rect l="l" t="t" r="r" b="b"/>
                              <a:pathLst>
                                <a:path w="11500" h="3150" extrusionOk="0">
                                  <a:moveTo>
                                    <a:pt x="11500" y="66"/>
                                  </a:moveTo>
                                  <a:lnTo>
                                    <a:pt x="11500" y="1608"/>
                                  </a:lnTo>
                                  <a:cubicBezTo>
                                    <a:pt x="11500" y="1645"/>
                                    <a:pt x="11471" y="1675"/>
                                    <a:pt x="11434" y="1675"/>
                                  </a:cubicBezTo>
                                  <a:lnTo>
                                    <a:pt x="400" y="1675"/>
                                  </a:lnTo>
                                  <a:lnTo>
                                    <a:pt x="467" y="1608"/>
                                  </a:lnTo>
                                  <a:lnTo>
                                    <a:pt x="467" y="2483"/>
                                  </a:lnTo>
                                  <a:cubicBezTo>
                                    <a:pt x="467" y="2520"/>
                                    <a:pt x="437" y="2550"/>
                                    <a:pt x="400" y="2550"/>
                                  </a:cubicBezTo>
                                  <a:cubicBezTo>
                                    <a:pt x="364" y="2550"/>
                                    <a:pt x="334" y="2520"/>
                                    <a:pt x="334" y="2483"/>
                                  </a:cubicBezTo>
                                  <a:lnTo>
                                    <a:pt x="334" y="1608"/>
                                  </a:lnTo>
                                  <a:cubicBezTo>
                                    <a:pt x="334" y="1571"/>
                                    <a:pt x="364" y="1541"/>
                                    <a:pt x="400" y="1541"/>
                                  </a:cubicBezTo>
                                  <a:lnTo>
                                    <a:pt x="11434" y="1541"/>
                                  </a:lnTo>
                                  <a:lnTo>
                                    <a:pt x="11367" y="1608"/>
                                  </a:lnTo>
                                  <a:lnTo>
                                    <a:pt x="11367" y="66"/>
                                  </a:lnTo>
                                  <a:cubicBezTo>
                                    <a:pt x="11367" y="30"/>
                                    <a:pt x="11397" y="0"/>
                                    <a:pt x="11434" y="0"/>
                                  </a:cubicBezTo>
                                  <a:cubicBezTo>
                                    <a:pt x="11471" y="0"/>
                                    <a:pt x="11500" y="30"/>
                                    <a:pt x="11500" y="66"/>
                                  </a:cubicBezTo>
                                  <a:close/>
                                  <a:moveTo>
                                    <a:pt x="800" y="2350"/>
                                  </a:moveTo>
                                  <a:lnTo>
                                    <a:pt x="400" y="3150"/>
                                  </a:lnTo>
                                  <a:lnTo>
                                    <a:pt x="0" y="2350"/>
                                  </a:lnTo>
                                  <a:lnTo>
                                    <a:pt x="800" y="2350"/>
                                  </a:lnTo>
                                  <a:close/>
                                </a:path>
                              </a:pathLst>
                            </a:custGeom>
                            <a:solidFill>
                              <a:srgbClr val="000000"/>
                            </a:solidFill>
                            <a:ln w="9525" cap="flat" cmpd="sng">
                              <a:solidFill>
                                <a:srgbClr val="000000"/>
                              </a:solidFill>
                              <a:prstDash val="solid"/>
                              <a:bevel/>
                              <a:headEnd type="none" w="sm" len="sm"/>
                              <a:tailEnd type="none" w="sm" len="sm"/>
                            </a:ln>
                          </wps:spPr>
                          <wps:txbx>
                            <w:txbxContent>
                              <w:p w14:paraId="2BE93065" w14:textId="77777777" w:rsidR="00A37A66" w:rsidRDefault="00A37A66">
                                <w:pPr>
                                  <w:textDirection w:val="btLr"/>
                                </w:pPr>
                              </w:p>
                            </w:txbxContent>
                          </wps:txbx>
                          <wps:bodyPr spcFirstLastPara="1" wrap="square" lIns="91425" tIns="91425" rIns="91425" bIns="91425" anchor="ctr" anchorCtr="0">
                            <a:noAutofit/>
                          </wps:bodyPr>
                        </wps:wsp>
                        <wps:wsp>
                          <wps:cNvPr id="1752" name="Forma Livre 1752"/>
                          <wps:cNvSpPr/>
                          <wps:spPr>
                            <a:xfrm>
                              <a:off x="8100" y="2001"/>
                              <a:ext cx="1828" cy="516"/>
                            </a:xfrm>
                            <a:custGeom>
                              <a:avLst/>
                              <a:gdLst/>
                              <a:ahLst/>
                              <a:cxnLst/>
                              <a:rect l="l" t="t" r="r" b="b"/>
                              <a:pathLst>
                                <a:path w="2946" h="854" extrusionOk="0">
                                  <a:moveTo>
                                    <a:pt x="2946" y="17"/>
                                  </a:moveTo>
                                  <a:lnTo>
                                    <a:pt x="2946" y="433"/>
                                  </a:lnTo>
                                  <a:cubicBezTo>
                                    <a:pt x="2946" y="443"/>
                                    <a:pt x="2938" y="450"/>
                                    <a:pt x="2929" y="450"/>
                                  </a:cubicBezTo>
                                  <a:lnTo>
                                    <a:pt x="100" y="450"/>
                                  </a:lnTo>
                                  <a:lnTo>
                                    <a:pt x="116" y="433"/>
                                  </a:lnTo>
                                  <a:lnTo>
                                    <a:pt x="116" y="688"/>
                                  </a:lnTo>
                                  <a:cubicBezTo>
                                    <a:pt x="116" y="697"/>
                                    <a:pt x="109" y="704"/>
                                    <a:pt x="100" y="704"/>
                                  </a:cubicBezTo>
                                  <a:cubicBezTo>
                                    <a:pt x="91" y="704"/>
                                    <a:pt x="83" y="697"/>
                                    <a:pt x="83" y="688"/>
                                  </a:cubicBezTo>
                                  <a:lnTo>
                                    <a:pt x="83" y="433"/>
                                  </a:lnTo>
                                  <a:cubicBezTo>
                                    <a:pt x="83" y="424"/>
                                    <a:pt x="91" y="417"/>
                                    <a:pt x="100" y="417"/>
                                  </a:cubicBezTo>
                                  <a:lnTo>
                                    <a:pt x="2929" y="417"/>
                                  </a:lnTo>
                                  <a:lnTo>
                                    <a:pt x="2912" y="433"/>
                                  </a:lnTo>
                                  <a:lnTo>
                                    <a:pt x="2912" y="17"/>
                                  </a:lnTo>
                                  <a:cubicBezTo>
                                    <a:pt x="2912" y="8"/>
                                    <a:pt x="2920" y="0"/>
                                    <a:pt x="2929" y="0"/>
                                  </a:cubicBezTo>
                                  <a:cubicBezTo>
                                    <a:pt x="2938" y="0"/>
                                    <a:pt x="2946" y="8"/>
                                    <a:pt x="2946" y="17"/>
                                  </a:cubicBezTo>
                                  <a:close/>
                                  <a:moveTo>
                                    <a:pt x="200" y="654"/>
                                  </a:moveTo>
                                  <a:lnTo>
                                    <a:pt x="100" y="854"/>
                                  </a:lnTo>
                                  <a:lnTo>
                                    <a:pt x="0" y="654"/>
                                  </a:lnTo>
                                  <a:lnTo>
                                    <a:pt x="200" y="654"/>
                                  </a:lnTo>
                                  <a:close/>
                                </a:path>
                              </a:pathLst>
                            </a:custGeom>
                            <a:solidFill>
                              <a:srgbClr val="000000"/>
                            </a:solidFill>
                            <a:ln w="9525" cap="flat" cmpd="sng">
                              <a:solidFill>
                                <a:srgbClr val="000000"/>
                              </a:solidFill>
                              <a:prstDash val="solid"/>
                              <a:bevel/>
                              <a:headEnd type="none" w="sm" len="sm"/>
                              <a:tailEnd type="none" w="sm" len="sm"/>
                            </a:ln>
                          </wps:spPr>
                          <wps:txbx>
                            <w:txbxContent>
                              <w:p w14:paraId="0CDBBEDC" w14:textId="77777777" w:rsidR="00A37A66" w:rsidRDefault="00A37A66">
                                <w:pPr>
                                  <w:textDirection w:val="btLr"/>
                                </w:pPr>
                              </w:p>
                            </w:txbxContent>
                          </wps:txbx>
                          <wps:bodyPr spcFirstLastPara="1" wrap="square" lIns="91425" tIns="91425" rIns="91425" bIns="91425" anchor="ctr" anchorCtr="0">
                            <a:noAutofit/>
                          </wps:bodyPr>
                        </wps:wsp>
                        <wps:wsp>
                          <wps:cNvPr id="1753" name="Forma Livre 1753"/>
                          <wps:cNvSpPr/>
                          <wps:spPr>
                            <a:xfrm>
                              <a:off x="10671" y="555"/>
                              <a:ext cx="267" cy="3468"/>
                            </a:xfrm>
                            <a:custGeom>
                              <a:avLst/>
                              <a:gdLst/>
                              <a:ahLst/>
                              <a:cxnLst/>
                              <a:rect l="l" t="t" r="r" b="b"/>
                              <a:pathLst>
                                <a:path w="434" h="5721" extrusionOk="0">
                                  <a:moveTo>
                                    <a:pt x="17" y="0"/>
                                  </a:moveTo>
                                  <a:lnTo>
                                    <a:pt x="417" y="0"/>
                                  </a:lnTo>
                                  <a:cubicBezTo>
                                    <a:pt x="426" y="0"/>
                                    <a:pt x="434" y="7"/>
                                    <a:pt x="434" y="16"/>
                                  </a:cubicBezTo>
                                  <a:lnTo>
                                    <a:pt x="434" y="5621"/>
                                  </a:lnTo>
                                  <a:cubicBezTo>
                                    <a:pt x="434" y="5630"/>
                                    <a:pt x="426" y="5637"/>
                                    <a:pt x="417" y="5637"/>
                                  </a:cubicBezTo>
                                  <a:lnTo>
                                    <a:pt x="188" y="5637"/>
                                  </a:lnTo>
                                  <a:cubicBezTo>
                                    <a:pt x="179" y="5637"/>
                                    <a:pt x="171" y="5630"/>
                                    <a:pt x="171" y="5621"/>
                                  </a:cubicBezTo>
                                  <a:cubicBezTo>
                                    <a:pt x="171" y="5611"/>
                                    <a:pt x="179" y="5604"/>
                                    <a:pt x="188" y="5604"/>
                                  </a:cubicBezTo>
                                  <a:lnTo>
                                    <a:pt x="417" y="5604"/>
                                  </a:lnTo>
                                  <a:lnTo>
                                    <a:pt x="400" y="5621"/>
                                  </a:lnTo>
                                  <a:lnTo>
                                    <a:pt x="400" y="16"/>
                                  </a:lnTo>
                                  <a:lnTo>
                                    <a:pt x="417" y="33"/>
                                  </a:lnTo>
                                  <a:lnTo>
                                    <a:pt x="17" y="33"/>
                                  </a:lnTo>
                                  <a:cubicBezTo>
                                    <a:pt x="8" y="33"/>
                                    <a:pt x="0" y="26"/>
                                    <a:pt x="0" y="16"/>
                                  </a:cubicBezTo>
                                  <a:cubicBezTo>
                                    <a:pt x="0" y="7"/>
                                    <a:pt x="8" y="0"/>
                                    <a:pt x="17" y="0"/>
                                  </a:cubicBezTo>
                                  <a:close/>
                                  <a:moveTo>
                                    <a:pt x="221" y="5721"/>
                                  </a:moveTo>
                                  <a:lnTo>
                                    <a:pt x="21" y="5621"/>
                                  </a:lnTo>
                                  <a:lnTo>
                                    <a:pt x="221" y="5521"/>
                                  </a:lnTo>
                                  <a:lnTo>
                                    <a:pt x="221" y="5721"/>
                                  </a:lnTo>
                                  <a:close/>
                                </a:path>
                              </a:pathLst>
                            </a:custGeom>
                            <a:solidFill>
                              <a:srgbClr val="000000"/>
                            </a:solidFill>
                            <a:ln w="9525" cap="flat" cmpd="sng">
                              <a:solidFill>
                                <a:srgbClr val="000000"/>
                              </a:solidFill>
                              <a:prstDash val="solid"/>
                              <a:bevel/>
                              <a:headEnd type="none" w="sm" len="sm"/>
                              <a:tailEnd type="none" w="sm" len="sm"/>
                            </a:ln>
                          </wps:spPr>
                          <wps:txbx>
                            <w:txbxContent>
                              <w:p w14:paraId="586D6185" w14:textId="77777777" w:rsidR="00A37A66" w:rsidRDefault="00A37A66">
                                <w:pPr>
                                  <w:textDirection w:val="btLr"/>
                                </w:pPr>
                              </w:p>
                            </w:txbxContent>
                          </wps:txbx>
                          <wps:bodyPr spcFirstLastPara="1" wrap="square" lIns="91425" tIns="91425" rIns="91425" bIns="91425" anchor="ctr" anchorCtr="0">
                            <a:noAutofit/>
                          </wps:bodyPr>
                        </wps:wsp>
                        <wps:wsp>
                          <wps:cNvPr id="1754" name="Forma Livre 1754"/>
                          <wps:cNvSpPr/>
                          <wps:spPr>
                            <a:xfrm>
                              <a:off x="6397" y="5393"/>
                              <a:ext cx="123" cy="524"/>
                            </a:xfrm>
                            <a:custGeom>
                              <a:avLst/>
                              <a:gdLst/>
                              <a:ahLst/>
                              <a:cxnLst/>
                              <a:rect l="l" t="t" r="r" b="b"/>
                              <a:pathLst>
                                <a:path w="400" h="1734" extrusionOk="0">
                                  <a:moveTo>
                                    <a:pt x="233" y="34"/>
                                  </a:moveTo>
                                  <a:lnTo>
                                    <a:pt x="233" y="1400"/>
                                  </a:lnTo>
                                  <a:cubicBezTo>
                                    <a:pt x="233" y="1419"/>
                                    <a:pt x="218" y="1434"/>
                                    <a:pt x="200" y="1434"/>
                                  </a:cubicBezTo>
                                  <a:cubicBezTo>
                                    <a:pt x="181" y="1434"/>
                                    <a:pt x="166" y="1419"/>
                                    <a:pt x="166" y="1400"/>
                                  </a:cubicBezTo>
                                  <a:lnTo>
                                    <a:pt x="166" y="34"/>
                                  </a:lnTo>
                                  <a:cubicBezTo>
                                    <a:pt x="166" y="15"/>
                                    <a:pt x="181" y="0"/>
                                    <a:pt x="200" y="0"/>
                                  </a:cubicBezTo>
                                  <a:cubicBezTo>
                                    <a:pt x="218" y="0"/>
                                    <a:pt x="233" y="15"/>
                                    <a:pt x="233" y="34"/>
                                  </a:cubicBezTo>
                                  <a:close/>
                                  <a:moveTo>
                                    <a:pt x="400" y="1334"/>
                                  </a:moveTo>
                                  <a:lnTo>
                                    <a:pt x="200" y="1734"/>
                                  </a:lnTo>
                                  <a:lnTo>
                                    <a:pt x="0" y="1334"/>
                                  </a:lnTo>
                                  <a:lnTo>
                                    <a:pt x="400" y="1334"/>
                                  </a:lnTo>
                                  <a:close/>
                                </a:path>
                              </a:pathLst>
                            </a:custGeom>
                            <a:solidFill>
                              <a:srgbClr val="000000"/>
                            </a:solidFill>
                            <a:ln w="9525" cap="flat" cmpd="sng">
                              <a:solidFill>
                                <a:srgbClr val="000000"/>
                              </a:solidFill>
                              <a:prstDash val="solid"/>
                              <a:bevel/>
                              <a:headEnd type="none" w="sm" len="sm"/>
                              <a:tailEnd type="none" w="sm" len="sm"/>
                            </a:ln>
                          </wps:spPr>
                          <wps:txbx>
                            <w:txbxContent>
                              <w:p w14:paraId="60326C53" w14:textId="77777777" w:rsidR="00A37A66" w:rsidRDefault="00A37A66">
                                <w:pPr>
                                  <w:textDirection w:val="btLr"/>
                                </w:pPr>
                              </w:p>
                            </w:txbxContent>
                          </wps:txbx>
                          <wps:bodyPr spcFirstLastPara="1" wrap="square" lIns="91425" tIns="91425" rIns="91425" bIns="91425" anchor="ctr" anchorCtr="0">
                            <a:noAutofit/>
                          </wps:bodyPr>
                        </wps:wsp>
                        <wpg:grpSp>
                          <wpg:cNvPr id="1755" name="Agrupar 1755"/>
                          <wpg:cNvGrpSpPr/>
                          <wpg:grpSpPr>
                            <a:xfrm>
                              <a:off x="12914" y="4752"/>
                              <a:ext cx="1475" cy="1801"/>
                              <a:chOff x="12914" y="4752"/>
                              <a:chExt cx="1475" cy="1801"/>
                            </a:xfrm>
                          </wpg:grpSpPr>
                          <wps:wsp>
                            <wps:cNvPr id="1756" name="Retângulo 1756"/>
                            <wps:cNvSpPr/>
                            <wps:spPr>
                              <a:xfrm>
                                <a:off x="12914" y="4752"/>
                                <a:ext cx="1475" cy="1801"/>
                              </a:xfrm>
                              <a:prstGeom prst="rect">
                                <a:avLst/>
                              </a:prstGeom>
                              <a:solidFill>
                                <a:srgbClr val="FFCCFF"/>
                              </a:solidFill>
                              <a:ln>
                                <a:noFill/>
                              </a:ln>
                            </wps:spPr>
                            <wps:txbx>
                              <w:txbxContent>
                                <w:p w14:paraId="0AD8A3F2" w14:textId="77777777" w:rsidR="00A37A66" w:rsidRDefault="00A37A66">
                                  <w:pPr>
                                    <w:textDirection w:val="btLr"/>
                                  </w:pPr>
                                </w:p>
                              </w:txbxContent>
                            </wps:txbx>
                            <wps:bodyPr spcFirstLastPara="1" wrap="square" lIns="91425" tIns="91425" rIns="91425" bIns="91425" anchor="ctr" anchorCtr="0">
                              <a:noAutofit/>
                            </wps:bodyPr>
                          </wps:wsp>
                          <wps:wsp>
                            <wps:cNvPr id="1757" name="Retângulo 1757"/>
                            <wps:cNvSpPr/>
                            <wps:spPr>
                              <a:xfrm>
                                <a:off x="12914" y="4752"/>
                                <a:ext cx="1475" cy="1801"/>
                              </a:xfrm>
                              <a:prstGeom prst="rect">
                                <a:avLst/>
                              </a:prstGeom>
                              <a:noFill/>
                              <a:ln w="9525" cap="flat" cmpd="sng">
                                <a:solidFill>
                                  <a:srgbClr val="000000"/>
                                </a:solidFill>
                                <a:prstDash val="solid"/>
                                <a:miter lim="800000"/>
                                <a:headEnd type="none" w="sm" len="sm"/>
                                <a:tailEnd type="none" w="sm" len="sm"/>
                              </a:ln>
                            </wps:spPr>
                            <wps:txbx>
                              <w:txbxContent>
                                <w:p w14:paraId="5506A115" w14:textId="77777777" w:rsidR="00A37A66" w:rsidRDefault="00A37A66">
                                  <w:pPr>
                                    <w:textDirection w:val="btLr"/>
                                  </w:pPr>
                                </w:p>
                              </w:txbxContent>
                            </wps:txbx>
                            <wps:bodyPr spcFirstLastPara="1" wrap="square" lIns="91425" tIns="91425" rIns="91425" bIns="91425" anchor="ctr" anchorCtr="0">
                              <a:noAutofit/>
                            </wps:bodyPr>
                          </wps:wsp>
                        </wpg:grpSp>
                        <wps:wsp>
                          <wps:cNvPr id="1758" name="Retângulo 1758"/>
                          <wps:cNvSpPr/>
                          <wps:spPr>
                            <a:xfrm>
                              <a:off x="13284" y="5307"/>
                              <a:ext cx="313" cy="243"/>
                            </a:xfrm>
                            <a:prstGeom prst="rect">
                              <a:avLst/>
                            </a:prstGeom>
                            <a:noFill/>
                            <a:ln>
                              <a:noFill/>
                            </a:ln>
                          </wps:spPr>
                          <wps:txbx>
                            <w:txbxContent>
                              <w:p w14:paraId="15C2DA4E" w14:textId="77777777" w:rsidR="00A37A66" w:rsidRDefault="00A37A66">
                                <w:pPr>
                                  <w:textDirection w:val="btLr"/>
                                </w:pPr>
                                <w:r>
                                  <w:rPr>
                                    <w:rFonts w:ascii="Arial" w:eastAsia="Arial" w:hAnsi="Arial" w:cs="Arial"/>
                                    <w:color w:val="000000"/>
                                    <w:sz w:val="20"/>
                                  </w:rPr>
                                  <w:t>Est</w:t>
                                </w:r>
                              </w:p>
                            </w:txbxContent>
                          </wps:txbx>
                          <wps:bodyPr spcFirstLastPara="1" wrap="square" lIns="0" tIns="0" rIns="0" bIns="0" anchor="t" anchorCtr="0">
                            <a:noAutofit/>
                          </wps:bodyPr>
                        </wps:wsp>
                        <wps:wsp>
                          <wps:cNvPr id="1759" name="Retângulo 1759"/>
                          <wps:cNvSpPr/>
                          <wps:spPr>
                            <a:xfrm>
                              <a:off x="13581" y="5307"/>
                              <a:ext cx="120" cy="243"/>
                            </a:xfrm>
                            <a:prstGeom prst="rect">
                              <a:avLst/>
                            </a:prstGeom>
                            <a:noFill/>
                            <a:ln>
                              <a:noFill/>
                            </a:ln>
                          </wps:spPr>
                          <wps:txbx>
                            <w:txbxContent>
                              <w:p w14:paraId="27CEA811" w14:textId="77777777" w:rsidR="00A37A66" w:rsidRDefault="00A37A66">
                                <w:pPr>
                                  <w:textDirection w:val="btLr"/>
                                </w:pPr>
                                <w:r>
                                  <w:rPr>
                                    <w:rFonts w:ascii="Arial" w:eastAsia="Arial" w:hAnsi="Arial" w:cs="Arial"/>
                                    <w:color w:val="000000"/>
                                    <w:sz w:val="20"/>
                                  </w:rPr>
                                  <w:t>á</w:t>
                                </w:r>
                              </w:p>
                            </w:txbxContent>
                          </wps:txbx>
                          <wps:bodyPr spcFirstLastPara="1" wrap="square" lIns="0" tIns="0" rIns="0" bIns="0" anchor="t" anchorCtr="0">
                            <a:noAutofit/>
                          </wps:bodyPr>
                        </wps:wsp>
                        <wps:wsp>
                          <wps:cNvPr id="1760" name="Retângulo 1760"/>
                          <wps:cNvSpPr/>
                          <wps:spPr>
                            <a:xfrm>
                              <a:off x="13696" y="5307"/>
                              <a:ext cx="289" cy="243"/>
                            </a:xfrm>
                            <a:prstGeom prst="rect">
                              <a:avLst/>
                            </a:prstGeom>
                            <a:noFill/>
                            <a:ln>
                              <a:noFill/>
                            </a:ln>
                          </wps:spPr>
                          <wps:txbx>
                            <w:txbxContent>
                              <w:p w14:paraId="5F3998FE" w14:textId="77777777" w:rsidR="00A37A66" w:rsidRDefault="00A37A66">
                                <w:pPr>
                                  <w:textDirection w:val="btLr"/>
                                </w:pPr>
                                <w:r>
                                  <w:rPr>
                                    <w:rFonts w:ascii="Arial" w:eastAsia="Arial" w:hAnsi="Arial" w:cs="Arial"/>
                                    <w:color w:val="000000"/>
                                    <w:sz w:val="20"/>
                                  </w:rPr>
                                  <w:t xml:space="preserve">gio </w:t>
                                </w:r>
                              </w:p>
                            </w:txbxContent>
                          </wps:txbx>
                          <wps:bodyPr spcFirstLastPara="1" wrap="square" lIns="0" tIns="0" rIns="0" bIns="0" anchor="t" anchorCtr="0">
                            <a:noAutofit/>
                          </wps:bodyPr>
                        </wps:wsp>
                        <wps:wsp>
                          <wps:cNvPr id="1761" name="Retângulo 1761"/>
                          <wps:cNvSpPr/>
                          <wps:spPr>
                            <a:xfrm>
                              <a:off x="12945" y="5550"/>
                              <a:ext cx="1499" cy="243"/>
                            </a:xfrm>
                            <a:prstGeom prst="rect">
                              <a:avLst/>
                            </a:prstGeom>
                            <a:noFill/>
                            <a:ln>
                              <a:noFill/>
                            </a:ln>
                          </wps:spPr>
                          <wps:txbx>
                            <w:txbxContent>
                              <w:p w14:paraId="3F012A15" w14:textId="77777777" w:rsidR="00A37A66" w:rsidRDefault="00A37A66">
                                <w:pPr>
                                  <w:textDirection w:val="btLr"/>
                                </w:pPr>
                                <w:r>
                                  <w:rPr>
                                    <w:rFonts w:ascii="Arial" w:eastAsia="Arial" w:hAnsi="Arial" w:cs="Arial"/>
                                    <w:color w:val="000000"/>
                                    <w:sz w:val="20"/>
                                  </w:rPr>
                                  <w:t>Supervisionado</w:t>
                                </w:r>
                              </w:p>
                            </w:txbxContent>
                          </wps:txbx>
                          <wps:bodyPr spcFirstLastPara="1" wrap="square" lIns="0" tIns="0" rIns="0" bIns="0" anchor="t" anchorCtr="0">
                            <a:noAutofit/>
                          </wps:bodyPr>
                        </wps:wsp>
                        <wps:wsp>
                          <wps:cNvPr id="1762" name="Retângulo 1762"/>
                          <wps:cNvSpPr/>
                          <wps:spPr>
                            <a:xfrm>
                              <a:off x="13394" y="5792"/>
                              <a:ext cx="544" cy="243"/>
                            </a:xfrm>
                            <a:prstGeom prst="rect">
                              <a:avLst/>
                            </a:prstGeom>
                            <a:noFill/>
                            <a:ln>
                              <a:noFill/>
                            </a:ln>
                          </wps:spPr>
                          <wps:txbx>
                            <w:txbxContent>
                              <w:p w14:paraId="7B5DD71F" w14:textId="77777777" w:rsidR="00A37A66" w:rsidRDefault="00A37A66">
                                <w:pPr>
                                  <w:textDirection w:val="btLr"/>
                                </w:pPr>
                                <w:r>
                                  <w:rPr>
                                    <w:rFonts w:ascii="Arial" w:eastAsia="Arial" w:hAnsi="Arial" w:cs="Arial"/>
                                    <w:color w:val="000000"/>
                                    <w:sz w:val="20"/>
                                  </w:rPr>
                                  <w:t>300 h</w:t>
                                </w:r>
                              </w:p>
                            </w:txbxContent>
                          </wps:txbx>
                          <wps:bodyPr spcFirstLastPara="1" wrap="square" lIns="0" tIns="0" rIns="0" bIns="0" anchor="t" anchorCtr="0">
                            <a:noAutofit/>
                          </wps:bodyPr>
                        </wps:wsp>
                        <wpg:grpSp>
                          <wpg:cNvPr id="1763" name="Agrupar 1763"/>
                          <wpg:cNvGrpSpPr/>
                          <wpg:grpSpPr>
                            <a:xfrm>
                              <a:off x="11152" y="4741"/>
                              <a:ext cx="1524" cy="652"/>
                              <a:chOff x="11152" y="4741"/>
                              <a:chExt cx="1524" cy="652"/>
                            </a:xfrm>
                          </wpg:grpSpPr>
                          <wps:wsp>
                            <wps:cNvPr id="1764" name="Retângulo 1764"/>
                            <wps:cNvSpPr/>
                            <wps:spPr>
                              <a:xfrm>
                                <a:off x="11152" y="4741"/>
                                <a:ext cx="1524" cy="652"/>
                              </a:xfrm>
                              <a:prstGeom prst="rect">
                                <a:avLst/>
                              </a:prstGeom>
                              <a:solidFill>
                                <a:srgbClr val="BBE0E3"/>
                              </a:solidFill>
                              <a:ln>
                                <a:noFill/>
                              </a:ln>
                            </wps:spPr>
                            <wps:txbx>
                              <w:txbxContent>
                                <w:p w14:paraId="1CF2A108" w14:textId="77777777" w:rsidR="00A37A66" w:rsidRDefault="00A37A66">
                                  <w:pPr>
                                    <w:textDirection w:val="btLr"/>
                                  </w:pPr>
                                </w:p>
                              </w:txbxContent>
                            </wps:txbx>
                            <wps:bodyPr spcFirstLastPara="1" wrap="square" lIns="91425" tIns="91425" rIns="91425" bIns="91425" anchor="ctr" anchorCtr="0">
                              <a:noAutofit/>
                            </wps:bodyPr>
                          </wps:wsp>
                          <wps:wsp>
                            <wps:cNvPr id="1765" name="Retângulo 1765"/>
                            <wps:cNvSpPr/>
                            <wps:spPr>
                              <a:xfrm>
                                <a:off x="11152" y="4741"/>
                                <a:ext cx="1524" cy="652"/>
                              </a:xfrm>
                              <a:prstGeom prst="rect">
                                <a:avLst/>
                              </a:prstGeom>
                              <a:noFill/>
                              <a:ln w="9525" cap="flat" cmpd="sng">
                                <a:solidFill>
                                  <a:srgbClr val="000000"/>
                                </a:solidFill>
                                <a:prstDash val="solid"/>
                                <a:miter lim="800000"/>
                                <a:headEnd type="none" w="sm" len="sm"/>
                                <a:tailEnd type="none" w="sm" len="sm"/>
                              </a:ln>
                            </wps:spPr>
                            <wps:txbx>
                              <w:txbxContent>
                                <w:p w14:paraId="7AF9C924" w14:textId="77777777" w:rsidR="00A37A66" w:rsidRDefault="00A37A66">
                                  <w:pPr>
                                    <w:textDirection w:val="btLr"/>
                                  </w:pPr>
                                </w:p>
                              </w:txbxContent>
                            </wps:txbx>
                            <wps:bodyPr spcFirstLastPara="1" wrap="square" lIns="91425" tIns="91425" rIns="91425" bIns="91425" anchor="ctr" anchorCtr="0">
                              <a:noAutofit/>
                            </wps:bodyPr>
                          </wps:wsp>
                        </wpg:grpSp>
                        <wps:wsp>
                          <wps:cNvPr id="1766" name="Retângulo 1766"/>
                          <wps:cNvSpPr/>
                          <wps:spPr>
                            <a:xfrm>
                              <a:off x="11388" y="4758"/>
                              <a:ext cx="1109" cy="218"/>
                            </a:xfrm>
                            <a:prstGeom prst="rect">
                              <a:avLst/>
                            </a:prstGeom>
                            <a:noFill/>
                            <a:ln>
                              <a:noFill/>
                            </a:ln>
                          </wps:spPr>
                          <wps:txbx>
                            <w:txbxContent>
                              <w:p w14:paraId="16F26464" w14:textId="77777777" w:rsidR="00A37A66" w:rsidRDefault="00A37A66">
                                <w:pPr>
                                  <w:textDirection w:val="btLr"/>
                                </w:pPr>
                                <w:r>
                                  <w:rPr>
                                    <w:rFonts w:ascii="Arial" w:eastAsia="Arial" w:hAnsi="Arial" w:cs="Arial"/>
                                    <w:color w:val="000000"/>
                                    <w:sz w:val="18"/>
                                  </w:rPr>
                                  <w:t>Saneamento</w:t>
                                </w:r>
                              </w:p>
                            </w:txbxContent>
                          </wps:txbx>
                          <wps:bodyPr spcFirstLastPara="1" wrap="square" lIns="0" tIns="0" rIns="0" bIns="0" anchor="t" anchorCtr="0">
                            <a:noAutofit/>
                          </wps:bodyPr>
                        </wps:wsp>
                        <wps:wsp>
                          <wps:cNvPr id="1767" name="Retângulo 1767"/>
                          <wps:cNvSpPr/>
                          <wps:spPr>
                            <a:xfrm>
                              <a:off x="11611" y="4974"/>
                              <a:ext cx="642" cy="218"/>
                            </a:xfrm>
                            <a:prstGeom prst="rect">
                              <a:avLst/>
                            </a:prstGeom>
                            <a:noFill/>
                            <a:ln>
                              <a:noFill/>
                            </a:ln>
                          </wps:spPr>
                          <wps:txbx>
                            <w:txbxContent>
                              <w:p w14:paraId="25D15691" w14:textId="77777777" w:rsidR="00A37A66" w:rsidRDefault="00A37A66">
                                <w:pPr>
                                  <w:textDirection w:val="btLr"/>
                                </w:pPr>
                                <w:r>
                                  <w:rPr>
                                    <w:rFonts w:ascii="Arial" w:eastAsia="Arial" w:hAnsi="Arial" w:cs="Arial"/>
                                    <w:color w:val="000000"/>
                                    <w:sz w:val="18"/>
                                  </w:rPr>
                                  <w:t>Urbano</w:t>
                                </w:r>
                              </w:p>
                            </w:txbxContent>
                          </wps:txbx>
                          <wps:bodyPr spcFirstLastPara="1" wrap="square" lIns="0" tIns="0" rIns="0" bIns="0" anchor="t" anchorCtr="0">
                            <a:noAutofit/>
                          </wps:bodyPr>
                        </wps:wsp>
                        <wps:wsp>
                          <wps:cNvPr id="1768" name="Retângulo 1768"/>
                          <wps:cNvSpPr/>
                          <wps:spPr>
                            <a:xfrm>
                              <a:off x="11362" y="5193"/>
                              <a:ext cx="1164" cy="218"/>
                            </a:xfrm>
                            <a:prstGeom prst="rect">
                              <a:avLst/>
                            </a:prstGeom>
                            <a:noFill/>
                            <a:ln>
                              <a:noFill/>
                            </a:ln>
                          </wps:spPr>
                          <wps:txbx>
                            <w:txbxContent>
                              <w:p w14:paraId="000A2910" w14:textId="77777777" w:rsidR="00A37A66" w:rsidRDefault="00A37A66">
                                <w:pPr>
                                  <w:textDirection w:val="btLr"/>
                                </w:pPr>
                                <w:r>
                                  <w:rPr>
                                    <w:rFonts w:ascii="Arial" w:eastAsia="Arial" w:hAnsi="Arial" w:cs="Arial"/>
                                    <w:color w:val="000000"/>
                                    <w:sz w:val="18"/>
                                  </w:rPr>
                                  <w:t>Optativa 60 h</w:t>
                                </w:r>
                              </w:p>
                            </w:txbxContent>
                          </wps:txbx>
                          <wps:bodyPr spcFirstLastPara="1" wrap="square" lIns="0" tIns="0" rIns="0" bIns="0" anchor="t" anchorCtr="0">
                            <a:noAutofit/>
                          </wps:bodyPr>
                        </wps:wsp>
                        <wps:wsp>
                          <wps:cNvPr id="1769" name="Forma Livre 1769"/>
                          <wps:cNvSpPr/>
                          <wps:spPr>
                            <a:xfrm>
                              <a:off x="9856" y="5404"/>
                              <a:ext cx="123" cy="510"/>
                            </a:xfrm>
                            <a:custGeom>
                              <a:avLst/>
                              <a:gdLst/>
                              <a:ahLst/>
                              <a:cxnLst/>
                              <a:rect l="l" t="t" r="r" b="b"/>
                              <a:pathLst>
                                <a:path w="200" h="845" extrusionOk="0">
                                  <a:moveTo>
                                    <a:pt x="117" y="16"/>
                                  </a:moveTo>
                                  <a:lnTo>
                                    <a:pt x="117" y="679"/>
                                  </a:lnTo>
                                  <a:cubicBezTo>
                                    <a:pt x="117" y="688"/>
                                    <a:pt x="109" y="695"/>
                                    <a:pt x="100" y="695"/>
                                  </a:cubicBezTo>
                                  <a:cubicBezTo>
                                    <a:pt x="91" y="695"/>
                                    <a:pt x="83" y="688"/>
                                    <a:pt x="83" y="679"/>
                                  </a:cubicBezTo>
                                  <a:lnTo>
                                    <a:pt x="83" y="16"/>
                                  </a:lnTo>
                                  <a:cubicBezTo>
                                    <a:pt x="83" y="7"/>
                                    <a:pt x="91" y="0"/>
                                    <a:pt x="100" y="0"/>
                                  </a:cubicBezTo>
                                  <a:cubicBezTo>
                                    <a:pt x="109" y="0"/>
                                    <a:pt x="117" y="7"/>
                                    <a:pt x="117" y="16"/>
                                  </a:cubicBezTo>
                                  <a:close/>
                                  <a:moveTo>
                                    <a:pt x="200" y="645"/>
                                  </a:moveTo>
                                  <a:lnTo>
                                    <a:pt x="100" y="845"/>
                                  </a:lnTo>
                                  <a:lnTo>
                                    <a:pt x="0" y="645"/>
                                  </a:lnTo>
                                  <a:lnTo>
                                    <a:pt x="200" y="645"/>
                                  </a:lnTo>
                                  <a:close/>
                                </a:path>
                              </a:pathLst>
                            </a:custGeom>
                            <a:solidFill>
                              <a:srgbClr val="000000"/>
                            </a:solidFill>
                            <a:ln w="9525" cap="flat" cmpd="sng">
                              <a:solidFill>
                                <a:srgbClr val="000000"/>
                              </a:solidFill>
                              <a:prstDash val="solid"/>
                              <a:bevel/>
                              <a:headEnd type="none" w="sm" len="sm"/>
                              <a:tailEnd type="none" w="sm" len="sm"/>
                            </a:ln>
                          </wps:spPr>
                          <wps:txbx>
                            <w:txbxContent>
                              <w:p w14:paraId="49A94FAA" w14:textId="77777777" w:rsidR="00A37A66" w:rsidRDefault="00A37A66">
                                <w:pPr>
                                  <w:textDirection w:val="btLr"/>
                                </w:pPr>
                              </w:p>
                            </w:txbxContent>
                          </wps:txbx>
                          <wps:bodyPr spcFirstLastPara="1" wrap="square" lIns="91425" tIns="91425" rIns="91425" bIns="91425" anchor="ctr" anchorCtr="0">
                            <a:noAutofit/>
                          </wps:bodyPr>
                        </wps:wsp>
                        <wpg:grpSp>
                          <wpg:cNvPr id="1770" name="Agrupar 1770"/>
                          <wpg:cNvGrpSpPr/>
                          <wpg:grpSpPr>
                            <a:xfrm>
                              <a:off x="476" y="7007"/>
                              <a:ext cx="1526" cy="650"/>
                              <a:chOff x="476" y="7007"/>
                              <a:chExt cx="1526" cy="650"/>
                            </a:xfrm>
                          </wpg:grpSpPr>
                          <wps:wsp>
                            <wps:cNvPr id="1771" name="Retângulo 1771"/>
                            <wps:cNvSpPr/>
                            <wps:spPr>
                              <a:xfrm>
                                <a:off x="476" y="7007"/>
                                <a:ext cx="1526" cy="650"/>
                              </a:xfrm>
                              <a:prstGeom prst="rect">
                                <a:avLst/>
                              </a:prstGeom>
                              <a:solidFill>
                                <a:srgbClr val="BBE0E3"/>
                              </a:solidFill>
                              <a:ln>
                                <a:noFill/>
                              </a:ln>
                            </wps:spPr>
                            <wps:txbx>
                              <w:txbxContent>
                                <w:p w14:paraId="6DBDF799" w14:textId="77777777" w:rsidR="00A37A66" w:rsidRDefault="00A37A66">
                                  <w:pPr>
                                    <w:textDirection w:val="btLr"/>
                                  </w:pPr>
                                </w:p>
                              </w:txbxContent>
                            </wps:txbx>
                            <wps:bodyPr spcFirstLastPara="1" wrap="square" lIns="91425" tIns="91425" rIns="91425" bIns="91425" anchor="ctr" anchorCtr="0">
                              <a:noAutofit/>
                            </wps:bodyPr>
                          </wps:wsp>
                          <wps:wsp>
                            <wps:cNvPr id="1772" name="Retângulo 1772"/>
                            <wps:cNvSpPr/>
                            <wps:spPr>
                              <a:xfrm>
                                <a:off x="476" y="7007"/>
                                <a:ext cx="1526" cy="650"/>
                              </a:xfrm>
                              <a:prstGeom prst="rect">
                                <a:avLst/>
                              </a:prstGeom>
                              <a:noFill/>
                              <a:ln w="9525" cap="flat" cmpd="sng">
                                <a:solidFill>
                                  <a:srgbClr val="000000"/>
                                </a:solidFill>
                                <a:prstDash val="solid"/>
                                <a:miter lim="800000"/>
                                <a:headEnd type="none" w="sm" len="sm"/>
                                <a:tailEnd type="none" w="sm" len="sm"/>
                              </a:ln>
                            </wps:spPr>
                            <wps:txbx>
                              <w:txbxContent>
                                <w:p w14:paraId="7C86942E" w14:textId="77777777" w:rsidR="00A37A66" w:rsidRDefault="00A37A66">
                                  <w:pPr>
                                    <w:textDirection w:val="btLr"/>
                                  </w:pPr>
                                </w:p>
                              </w:txbxContent>
                            </wps:txbx>
                            <wps:bodyPr spcFirstLastPara="1" wrap="square" lIns="91425" tIns="91425" rIns="91425" bIns="91425" anchor="ctr" anchorCtr="0">
                              <a:noAutofit/>
                            </wps:bodyPr>
                          </wps:wsp>
                        </wpg:grpSp>
                        <wps:wsp>
                          <wps:cNvPr id="1773" name="Retângulo 1773"/>
                          <wps:cNvSpPr/>
                          <wps:spPr>
                            <a:xfrm>
                              <a:off x="492" y="7130"/>
                              <a:ext cx="118" cy="218"/>
                            </a:xfrm>
                            <a:prstGeom prst="rect">
                              <a:avLst/>
                            </a:prstGeom>
                            <a:noFill/>
                            <a:ln>
                              <a:noFill/>
                            </a:ln>
                          </wps:spPr>
                          <wps:txbx>
                            <w:txbxContent>
                              <w:p w14:paraId="71DC8E94" w14:textId="77777777" w:rsidR="00A37A66" w:rsidRDefault="00A37A66">
                                <w:pPr>
                                  <w:textDirection w:val="btLr"/>
                                </w:pPr>
                                <w:r>
                                  <w:rPr>
                                    <w:rFonts w:ascii="Arial" w:eastAsia="Arial" w:hAnsi="Arial" w:cs="Arial"/>
                                    <w:color w:val="000000"/>
                                    <w:sz w:val="18"/>
                                  </w:rPr>
                                  <w:t>T</w:t>
                                </w:r>
                              </w:p>
                            </w:txbxContent>
                          </wps:txbx>
                          <wps:bodyPr spcFirstLastPara="1" wrap="square" lIns="0" tIns="0" rIns="0" bIns="0" anchor="t" anchorCtr="0">
                            <a:noAutofit/>
                          </wps:bodyPr>
                        </wps:wsp>
                        <wps:wsp>
                          <wps:cNvPr id="1774" name="Retângulo 1774"/>
                          <wps:cNvSpPr/>
                          <wps:spPr>
                            <a:xfrm>
                              <a:off x="605" y="7130"/>
                              <a:ext cx="108" cy="218"/>
                            </a:xfrm>
                            <a:prstGeom prst="rect">
                              <a:avLst/>
                            </a:prstGeom>
                            <a:noFill/>
                            <a:ln>
                              <a:noFill/>
                            </a:ln>
                          </wps:spPr>
                          <wps:txbx>
                            <w:txbxContent>
                              <w:p w14:paraId="59981638" w14:textId="77777777" w:rsidR="00A37A66" w:rsidRDefault="00A37A66">
                                <w:pPr>
                                  <w:textDirection w:val="btLr"/>
                                </w:pPr>
                                <w:r>
                                  <w:rPr>
                                    <w:rFonts w:ascii="Arial" w:eastAsia="Arial" w:hAnsi="Arial" w:cs="Arial"/>
                                    <w:color w:val="000000"/>
                                    <w:sz w:val="18"/>
                                  </w:rPr>
                                  <w:t>ó</w:t>
                                </w:r>
                              </w:p>
                            </w:txbxContent>
                          </wps:txbx>
                          <wps:bodyPr spcFirstLastPara="1" wrap="square" lIns="0" tIns="0" rIns="0" bIns="0" anchor="t" anchorCtr="0">
                            <a:noAutofit/>
                          </wps:bodyPr>
                        </wps:wsp>
                        <wps:wsp>
                          <wps:cNvPr id="1775" name="Retângulo 1775"/>
                          <wps:cNvSpPr/>
                          <wps:spPr>
                            <a:xfrm>
                              <a:off x="710" y="7130"/>
                              <a:ext cx="1349" cy="218"/>
                            </a:xfrm>
                            <a:prstGeom prst="rect">
                              <a:avLst/>
                            </a:prstGeom>
                            <a:noFill/>
                            <a:ln>
                              <a:noFill/>
                            </a:ln>
                          </wps:spPr>
                          <wps:txbx>
                            <w:txbxContent>
                              <w:p w14:paraId="278C1BDF" w14:textId="77777777" w:rsidR="00A37A66" w:rsidRDefault="00A37A66">
                                <w:pPr>
                                  <w:textDirection w:val="btLr"/>
                                </w:pPr>
                                <w:r>
                                  <w:rPr>
                                    <w:rFonts w:ascii="Arial" w:eastAsia="Arial" w:hAnsi="Arial" w:cs="Arial"/>
                                    <w:color w:val="000000"/>
                                    <w:sz w:val="18"/>
                                  </w:rPr>
                                  <w:t>picos Especiais</w:t>
                                </w:r>
                              </w:p>
                            </w:txbxContent>
                          </wps:txbx>
                          <wps:bodyPr spcFirstLastPara="1" wrap="square" lIns="0" tIns="0" rIns="0" bIns="0" anchor="t" anchorCtr="0">
                            <a:noAutofit/>
                          </wps:bodyPr>
                        </wps:wsp>
                        <wps:wsp>
                          <wps:cNvPr id="1776" name="Retângulo 1776"/>
                          <wps:cNvSpPr/>
                          <wps:spPr>
                            <a:xfrm>
                              <a:off x="686" y="7346"/>
                              <a:ext cx="1164" cy="218"/>
                            </a:xfrm>
                            <a:prstGeom prst="rect">
                              <a:avLst/>
                            </a:prstGeom>
                            <a:noFill/>
                            <a:ln>
                              <a:noFill/>
                            </a:ln>
                          </wps:spPr>
                          <wps:txbx>
                            <w:txbxContent>
                              <w:p w14:paraId="795DD6E0" w14:textId="77777777" w:rsidR="00A37A66" w:rsidRDefault="00A37A66">
                                <w:pPr>
                                  <w:textDirection w:val="btLr"/>
                                </w:pPr>
                                <w:r>
                                  <w:rPr>
                                    <w:rFonts w:ascii="Arial" w:eastAsia="Arial" w:hAnsi="Arial" w:cs="Arial"/>
                                    <w:color w:val="000000"/>
                                    <w:sz w:val="18"/>
                                  </w:rPr>
                                  <w:t>Optativa 40 h</w:t>
                                </w:r>
                              </w:p>
                            </w:txbxContent>
                          </wps:txbx>
                          <wps:bodyPr spcFirstLastPara="1" wrap="square" lIns="0" tIns="0" rIns="0" bIns="0" anchor="t" anchorCtr="0">
                            <a:noAutofit/>
                          </wps:bodyPr>
                        </wps:wsp>
                        <wpg:grpSp>
                          <wpg:cNvPr id="1777" name="Agrupar 1777"/>
                          <wpg:cNvGrpSpPr/>
                          <wpg:grpSpPr>
                            <a:xfrm>
                              <a:off x="461" y="5919"/>
                              <a:ext cx="1526" cy="649"/>
                              <a:chOff x="461" y="5919"/>
                              <a:chExt cx="1526" cy="649"/>
                            </a:xfrm>
                          </wpg:grpSpPr>
                          <wps:wsp>
                            <wps:cNvPr id="1778" name="Retângulo 1778"/>
                            <wps:cNvSpPr/>
                            <wps:spPr>
                              <a:xfrm>
                                <a:off x="461" y="5919"/>
                                <a:ext cx="1526" cy="649"/>
                              </a:xfrm>
                              <a:prstGeom prst="rect">
                                <a:avLst/>
                              </a:prstGeom>
                              <a:solidFill>
                                <a:srgbClr val="BBE0E3"/>
                              </a:solidFill>
                              <a:ln>
                                <a:noFill/>
                              </a:ln>
                            </wps:spPr>
                            <wps:txbx>
                              <w:txbxContent>
                                <w:p w14:paraId="1EF9E134" w14:textId="77777777" w:rsidR="00A37A66" w:rsidRDefault="00A37A66">
                                  <w:pPr>
                                    <w:textDirection w:val="btLr"/>
                                  </w:pPr>
                                </w:p>
                              </w:txbxContent>
                            </wps:txbx>
                            <wps:bodyPr spcFirstLastPara="1" wrap="square" lIns="91425" tIns="91425" rIns="91425" bIns="91425" anchor="ctr" anchorCtr="0">
                              <a:noAutofit/>
                            </wps:bodyPr>
                          </wps:wsp>
                          <wps:wsp>
                            <wps:cNvPr id="1779" name="Retângulo 1779"/>
                            <wps:cNvSpPr/>
                            <wps:spPr>
                              <a:xfrm>
                                <a:off x="461" y="5919"/>
                                <a:ext cx="1526" cy="649"/>
                              </a:xfrm>
                              <a:prstGeom prst="rect">
                                <a:avLst/>
                              </a:prstGeom>
                              <a:noFill/>
                              <a:ln w="9525" cap="flat" cmpd="sng">
                                <a:solidFill>
                                  <a:srgbClr val="000000"/>
                                </a:solidFill>
                                <a:prstDash val="solid"/>
                                <a:miter lim="800000"/>
                                <a:headEnd type="none" w="sm" len="sm"/>
                                <a:tailEnd type="none" w="sm" len="sm"/>
                              </a:ln>
                            </wps:spPr>
                            <wps:txbx>
                              <w:txbxContent>
                                <w:p w14:paraId="2B60D65C" w14:textId="77777777" w:rsidR="00A37A66" w:rsidRDefault="00A37A66">
                                  <w:pPr>
                                    <w:textDirection w:val="btLr"/>
                                  </w:pPr>
                                </w:p>
                              </w:txbxContent>
                            </wps:txbx>
                            <wps:bodyPr spcFirstLastPara="1" wrap="square" lIns="91425" tIns="91425" rIns="91425" bIns="91425" anchor="ctr" anchorCtr="0">
                              <a:noAutofit/>
                            </wps:bodyPr>
                          </wps:wsp>
                        </wpg:grpSp>
                        <wps:wsp>
                          <wps:cNvPr id="1780" name="Retângulo 1780"/>
                          <wps:cNvSpPr/>
                          <wps:spPr>
                            <a:xfrm>
                              <a:off x="974" y="5932"/>
                              <a:ext cx="522" cy="218"/>
                            </a:xfrm>
                            <a:prstGeom prst="rect">
                              <a:avLst/>
                            </a:prstGeom>
                            <a:noFill/>
                            <a:ln>
                              <a:noFill/>
                            </a:ln>
                          </wps:spPr>
                          <wps:txbx>
                            <w:txbxContent>
                              <w:p w14:paraId="1F245734" w14:textId="77777777" w:rsidR="00A37A66" w:rsidRDefault="00A37A66">
                                <w:pPr>
                                  <w:textDirection w:val="btLr"/>
                                </w:pPr>
                                <w:r>
                                  <w:rPr>
                                    <w:rFonts w:ascii="Arial" w:eastAsia="Arial" w:hAnsi="Arial" w:cs="Arial"/>
                                    <w:color w:val="000000"/>
                                    <w:sz w:val="18"/>
                                  </w:rPr>
                                  <w:t>Inglês</w:t>
                                </w:r>
                              </w:p>
                            </w:txbxContent>
                          </wps:txbx>
                          <wps:bodyPr spcFirstLastPara="1" wrap="square" lIns="0" tIns="0" rIns="0" bIns="0" anchor="t" anchorCtr="0">
                            <a:noAutofit/>
                          </wps:bodyPr>
                        </wps:wsp>
                        <wps:wsp>
                          <wps:cNvPr id="1781" name="Retângulo 1781"/>
                          <wps:cNvSpPr/>
                          <wps:spPr>
                            <a:xfrm>
                              <a:off x="717" y="6150"/>
                              <a:ext cx="1066" cy="218"/>
                            </a:xfrm>
                            <a:prstGeom prst="rect">
                              <a:avLst/>
                            </a:prstGeom>
                            <a:noFill/>
                            <a:ln>
                              <a:noFill/>
                            </a:ln>
                          </wps:spPr>
                          <wps:txbx>
                            <w:txbxContent>
                              <w:p w14:paraId="2FCCDCC0" w14:textId="77777777" w:rsidR="00A37A66" w:rsidRDefault="00A37A66">
                                <w:pPr>
                                  <w:textDirection w:val="btLr"/>
                                </w:pPr>
                                <w:r>
                                  <w:rPr>
                                    <w:rFonts w:ascii="Arial" w:eastAsia="Arial" w:hAnsi="Arial" w:cs="Arial"/>
                                    <w:color w:val="000000"/>
                                    <w:sz w:val="18"/>
                                  </w:rPr>
                                  <w:t>instrumental</w:t>
                                </w:r>
                              </w:p>
                            </w:txbxContent>
                          </wps:txbx>
                          <wps:bodyPr spcFirstLastPara="1" wrap="square" lIns="0" tIns="0" rIns="0" bIns="0" anchor="t" anchorCtr="0">
                            <a:noAutofit/>
                          </wps:bodyPr>
                        </wps:wsp>
                        <wps:wsp>
                          <wps:cNvPr id="1782" name="Retângulo 1782"/>
                          <wps:cNvSpPr/>
                          <wps:spPr>
                            <a:xfrm>
                              <a:off x="669" y="6366"/>
                              <a:ext cx="1164" cy="218"/>
                            </a:xfrm>
                            <a:prstGeom prst="rect">
                              <a:avLst/>
                            </a:prstGeom>
                            <a:noFill/>
                            <a:ln>
                              <a:noFill/>
                            </a:ln>
                          </wps:spPr>
                          <wps:txbx>
                            <w:txbxContent>
                              <w:p w14:paraId="0D60DCBA" w14:textId="77777777" w:rsidR="00A37A66" w:rsidRDefault="00A37A66">
                                <w:pPr>
                                  <w:textDirection w:val="btLr"/>
                                </w:pPr>
                                <w:r>
                                  <w:rPr>
                                    <w:rFonts w:ascii="Arial" w:eastAsia="Arial" w:hAnsi="Arial" w:cs="Arial"/>
                                    <w:color w:val="000000"/>
                                    <w:sz w:val="18"/>
                                  </w:rPr>
                                  <w:t>Optativa 40 h</w:t>
                                </w:r>
                              </w:p>
                            </w:txbxContent>
                          </wps:txbx>
                          <wps:bodyPr spcFirstLastPara="1" wrap="square" lIns="0" tIns="0" rIns="0" bIns="0" anchor="t" anchorCtr="0">
                            <a:noAutofit/>
                          </wps:bodyPr>
                        </wps:wsp>
                        <wps:wsp>
                          <wps:cNvPr id="1783" name="Forma Livre 1783"/>
                          <wps:cNvSpPr/>
                          <wps:spPr>
                            <a:xfrm>
                              <a:off x="6397" y="4276"/>
                              <a:ext cx="123" cy="474"/>
                            </a:xfrm>
                            <a:custGeom>
                              <a:avLst/>
                              <a:gdLst/>
                              <a:ahLst/>
                              <a:cxnLst/>
                              <a:rect l="l" t="t" r="r" b="b"/>
                              <a:pathLst>
                                <a:path w="400" h="1567" extrusionOk="0">
                                  <a:moveTo>
                                    <a:pt x="233" y="33"/>
                                  </a:moveTo>
                                  <a:lnTo>
                                    <a:pt x="233" y="1233"/>
                                  </a:lnTo>
                                  <a:cubicBezTo>
                                    <a:pt x="233" y="1252"/>
                                    <a:pt x="218" y="1267"/>
                                    <a:pt x="200" y="1267"/>
                                  </a:cubicBezTo>
                                  <a:cubicBezTo>
                                    <a:pt x="181" y="1267"/>
                                    <a:pt x="166" y="1252"/>
                                    <a:pt x="166" y="1233"/>
                                  </a:cubicBezTo>
                                  <a:lnTo>
                                    <a:pt x="166" y="33"/>
                                  </a:lnTo>
                                  <a:cubicBezTo>
                                    <a:pt x="166" y="15"/>
                                    <a:pt x="181" y="0"/>
                                    <a:pt x="200" y="0"/>
                                  </a:cubicBezTo>
                                  <a:cubicBezTo>
                                    <a:pt x="218" y="0"/>
                                    <a:pt x="233" y="15"/>
                                    <a:pt x="233" y="33"/>
                                  </a:cubicBezTo>
                                  <a:close/>
                                  <a:moveTo>
                                    <a:pt x="400" y="1167"/>
                                  </a:moveTo>
                                  <a:lnTo>
                                    <a:pt x="200" y="1567"/>
                                  </a:lnTo>
                                  <a:lnTo>
                                    <a:pt x="0" y="1167"/>
                                  </a:lnTo>
                                  <a:lnTo>
                                    <a:pt x="400" y="1167"/>
                                  </a:lnTo>
                                  <a:close/>
                                </a:path>
                              </a:pathLst>
                            </a:custGeom>
                            <a:solidFill>
                              <a:srgbClr val="000000"/>
                            </a:solidFill>
                            <a:ln w="9525" cap="flat" cmpd="sng">
                              <a:solidFill>
                                <a:srgbClr val="000000"/>
                              </a:solidFill>
                              <a:prstDash val="solid"/>
                              <a:bevel/>
                              <a:headEnd type="none" w="sm" len="sm"/>
                              <a:tailEnd type="none" w="sm" len="sm"/>
                            </a:ln>
                          </wps:spPr>
                          <wps:txbx>
                            <w:txbxContent>
                              <w:p w14:paraId="255349D4" w14:textId="77777777" w:rsidR="00A37A66" w:rsidRDefault="00A37A66">
                                <w:pPr>
                                  <w:textDirection w:val="btLr"/>
                                </w:pPr>
                              </w:p>
                            </w:txbxContent>
                          </wps:txbx>
                          <wps:bodyPr spcFirstLastPara="1" wrap="square" lIns="91425" tIns="91425" rIns="91425" bIns="91425" anchor="ctr" anchorCtr="0">
                            <a:noAutofit/>
                          </wps:bodyPr>
                        </wps:wsp>
                        <wps:wsp>
                          <wps:cNvPr id="1784" name="Forma Livre 1784"/>
                          <wps:cNvSpPr/>
                          <wps:spPr>
                            <a:xfrm>
                              <a:off x="11856" y="3163"/>
                              <a:ext cx="123" cy="473"/>
                            </a:xfrm>
                            <a:custGeom>
                              <a:avLst/>
                              <a:gdLst/>
                              <a:ahLst/>
                              <a:cxnLst/>
                              <a:rect l="l" t="t" r="r" b="b"/>
                              <a:pathLst>
                                <a:path w="200" h="783" extrusionOk="0">
                                  <a:moveTo>
                                    <a:pt x="116" y="16"/>
                                  </a:moveTo>
                                  <a:lnTo>
                                    <a:pt x="116" y="616"/>
                                  </a:lnTo>
                                  <a:cubicBezTo>
                                    <a:pt x="116" y="626"/>
                                    <a:pt x="109" y="633"/>
                                    <a:pt x="100" y="633"/>
                                  </a:cubicBezTo>
                                  <a:cubicBezTo>
                                    <a:pt x="91" y="633"/>
                                    <a:pt x="83" y="626"/>
                                    <a:pt x="83" y="616"/>
                                  </a:cubicBezTo>
                                  <a:lnTo>
                                    <a:pt x="83" y="16"/>
                                  </a:lnTo>
                                  <a:cubicBezTo>
                                    <a:pt x="83" y="7"/>
                                    <a:pt x="91" y="0"/>
                                    <a:pt x="100" y="0"/>
                                  </a:cubicBezTo>
                                  <a:cubicBezTo>
                                    <a:pt x="109" y="0"/>
                                    <a:pt x="116" y="7"/>
                                    <a:pt x="116" y="16"/>
                                  </a:cubicBezTo>
                                  <a:close/>
                                  <a:moveTo>
                                    <a:pt x="200" y="583"/>
                                  </a:moveTo>
                                  <a:lnTo>
                                    <a:pt x="100" y="783"/>
                                  </a:lnTo>
                                  <a:lnTo>
                                    <a:pt x="0" y="583"/>
                                  </a:lnTo>
                                  <a:lnTo>
                                    <a:pt x="200" y="583"/>
                                  </a:lnTo>
                                  <a:close/>
                                </a:path>
                              </a:pathLst>
                            </a:custGeom>
                            <a:solidFill>
                              <a:srgbClr val="000000"/>
                            </a:solidFill>
                            <a:ln w="9525" cap="flat" cmpd="sng">
                              <a:solidFill>
                                <a:srgbClr val="000000"/>
                              </a:solidFill>
                              <a:prstDash val="solid"/>
                              <a:bevel/>
                              <a:headEnd type="none" w="sm" len="sm"/>
                              <a:tailEnd type="none" w="sm" len="sm"/>
                            </a:ln>
                          </wps:spPr>
                          <wps:txbx>
                            <w:txbxContent>
                              <w:p w14:paraId="580FC90C" w14:textId="77777777" w:rsidR="00A37A66" w:rsidRDefault="00A37A66">
                                <w:pPr>
                                  <w:textDirection w:val="btLr"/>
                                </w:pPr>
                              </w:p>
                            </w:txbxContent>
                          </wps:txbx>
                          <wps:bodyPr spcFirstLastPara="1" wrap="square" lIns="91425" tIns="91425" rIns="91425" bIns="91425" anchor="ctr" anchorCtr="0">
                            <a:noAutofit/>
                          </wps:bodyPr>
                        </wps:wsp>
                        <wpg:grpSp>
                          <wpg:cNvPr id="1785" name="Agrupar 1785"/>
                          <wpg:cNvGrpSpPr/>
                          <wpg:grpSpPr>
                            <a:xfrm>
                              <a:off x="11155" y="5914"/>
                              <a:ext cx="1523" cy="652"/>
                              <a:chOff x="11155" y="5914"/>
                              <a:chExt cx="1523" cy="652"/>
                            </a:xfrm>
                          </wpg:grpSpPr>
                          <wps:wsp>
                            <wps:cNvPr id="1786" name="Retângulo 1786"/>
                            <wps:cNvSpPr/>
                            <wps:spPr>
                              <a:xfrm>
                                <a:off x="11155" y="5914"/>
                                <a:ext cx="1523" cy="652"/>
                              </a:xfrm>
                              <a:prstGeom prst="rect">
                                <a:avLst/>
                              </a:prstGeom>
                              <a:solidFill>
                                <a:srgbClr val="BBE0E3"/>
                              </a:solidFill>
                              <a:ln>
                                <a:noFill/>
                              </a:ln>
                            </wps:spPr>
                            <wps:txbx>
                              <w:txbxContent>
                                <w:p w14:paraId="5E1C9D79" w14:textId="77777777" w:rsidR="00A37A66" w:rsidRDefault="00A37A66">
                                  <w:pPr>
                                    <w:textDirection w:val="btLr"/>
                                  </w:pPr>
                                </w:p>
                              </w:txbxContent>
                            </wps:txbx>
                            <wps:bodyPr spcFirstLastPara="1" wrap="square" lIns="91425" tIns="91425" rIns="91425" bIns="91425" anchor="ctr" anchorCtr="0">
                              <a:noAutofit/>
                            </wps:bodyPr>
                          </wps:wsp>
                          <wps:wsp>
                            <wps:cNvPr id="1787" name="Retângulo 1787"/>
                            <wps:cNvSpPr/>
                            <wps:spPr>
                              <a:xfrm>
                                <a:off x="11155" y="5914"/>
                                <a:ext cx="1523" cy="652"/>
                              </a:xfrm>
                              <a:prstGeom prst="rect">
                                <a:avLst/>
                              </a:prstGeom>
                              <a:noFill/>
                              <a:ln w="9525" cap="flat" cmpd="sng">
                                <a:solidFill>
                                  <a:srgbClr val="000000"/>
                                </a:solidFill>
                                <a:prstDash val="solid"/>
                                <a:miter lim="800000"/>
                                <a:headEnd type="none" w="sm" len="sm"/>
                                <a:tailEnd type="none" w="sm" len="sm"/>
                              </a:ln>
                            </wps:spPr>
                            <wps:txbx>
                              <w:txbxContent>
                                <w:p w14:paraId="3B0B1E5C" w14:textId="77777777" w:rsidR="00A37A66" w:rsidRDefault="00A37A66">
                                  <w:pPr>
                                    <w:textDirection w:val="btLr"/>
                                  </w:pPr>
                                </w:p>
                              </w:txbxContent>
                            </wps:txbx>
                            <wps:bodyPr spcFirstLastPara="1" wrap="square" lIns="91425" tIns="91425" rIns="91425" bIns="91425" anchor="ctr" anchorCtr="0">
                              <a:noAutofit/>
                            </wps:bodyPr>
                          </wps:wsp>
                        </wpg:grpSp>
                        <wps:wsp>
                          <wps:cNvPr id="1788" name="Retângulo 1788"/>
                          <wps:cNvSpPr/>
                          <wps:spPr>
                            <a:xfrm>
                              <a:off x="11348" y="5930"/>
                              <a:ext cx="1196" cy="218"/>
                            </a:xfrm>
                            <a:prstGeom prst="rect">
                              <a:avLst/>
                            </a:prstGeom>
                            <a:noFill/>
                            <a:ln>
                              <a:noFill/>
                            </a:ln>
                          </wps:spPr>
                          <wps:txbx>
                            <w:txbxContent>
                              <w:p w14:paraId="5C85CD9D" w14:textId="77777777" w:rsidR="00A37A66" w:rsidRDefault="00A37A66">
                                <w:pPr>
                                  <w:textDirection w:val="btLr"/>
                                </w:pPr>
                                <w:r>
                                  <w:rPr>
                                    <w:rFonts w:ascii="Arial" w:eastAsia="Arial" w:hAnsi="Arial" w:cs="Arial"/>
                                    <w:color w:val="000000"/>
                                    <w:sz w:val="18"/>
                                  </w:rPr>
                                  <w:t>Planejamento</w:t>
                                </w:r>
                              </w:p>
                            </w:txbxContent>
                          </wps:txbx>
                          <wps:bodyPr spcFirstLastPara="1" wrap="square" lIns="0" tIns="0" rIns="0" bIns="0" anchor="t" anchorCtr="0">
                            <a:noAutofit/>
                          </wps:bodyPr>
                        </wps:wsp>
                        <wps:wsp>
                          <wps:cNvPr id="1789" name="Retângulo 1789"/>
                          <wps:cNvSpPr/>
                          <wps:spPr>
                            <a:xfrm>
                              <a:off x="11613" y="6148"/>
                              <a:ext cx="642" cy="218"/>
                            </a:xfrm>
                            <a:prstGeom prst="rect">
                              <a:avLst/>
                            </a:prstGeom>
                            <a:noFill/>
                            <a:ln>
                              <a:noFill/>
                            </a:ln>
                          </wps:spPr>
                          <wps:txbx>
                            <w:txbxContent>
                              <w:p w14:paraId="3D544053" w14:textId="77777777" w:rsidR="00A37A66" w:rsidRDefault="00A37A66">
                                <w:pPr>
                                  <w:textDirection w:val="btLr"/>
                                </w:pPr>
                                <w:r>
                                  <w:rPr>
                                    <w:rFonts w:ascii="Arial" w:eastAsia="Arial" w:hAnsi="Arial" w:cs="Arial"/>
                                    <w:color w:val="000000"/>
                                    <w:sz w:val="18"/>
                                  </w:rPr>
                                  <w:t>Urbano</w:t>
                                </w:r>
                              </w:p>
                            </w:txbxContent>
                          </wps:txbx>
                          <wps:bodyPr spcFirstLastPara="1" wrap="square" lIns="0" tIns="0" rIns="0" bIns="0" anchor="t" anchorCtr="0">
                            <a:noAutofit/>
                          </wps:bodyPr>
                        </wps:wsp>
                        <wps:wsp>
                          <wps:cNvPr id="1790" name="Retângulo 1790"/>
                          <wps:cNvSpPr/>
                          <wps:spPr>
                            <a:xfrm>
                              <a:off x="11365" y="6363"/>
                              <a:ext cx="1164" cy="218"/>
                            </a:xfrm>
                            <a:prstGeom prst="rect">
                              <a:avLst/>
                            </a:prstGeom>
                            <a:noFill/>
                            <a:ln>
                              <a:noFill/>
                            </a:ln>
                          </wps:spPr>
                          <wps:txbx>
                            <w:txbxContent>
                              <w:p w14:paraId="4DD56FFF" w14:textId="77777777" w:rsidR="00A37A66" w:rsidRDefault="00A37A66">
                                <w:pPr>
                                  <w:textDirection w:val="btLr"/>
                                </w:pPr>
                                <w:r>
                                  <w:rPr>
                                    <w:rFonts w:ascii="Arial" w:eastAsia="Arial" w:hAnsi="Arial" w:cs="Arial"/>
                                    <w:color w:val="000000"/>
                                    <w:sz w:val="18"/>
                                  </w:rPr>
                                  <w:t>Optativa 60 h</w:t>
                                </w:r>
                              </w:p>
                            </w:txbxContent>
                          </wps:txbx>
                          <wps:bodyPr spcFirstLastPara="1" wrap="square" lIns="0" tIns="0" rIns="0" bIns="0" anchor="t" anchorCtr="0">
                            <a:noAutofit/>
                          </wps:bodyPr>
                        </wps:wsp>
                        <wpg:grpSp>
                          <wpg:cNvPr id="1791" name="Agrupar 1791"/>
                          <wpg:cNvGrpSpPr/>
                          <wpg:grpSpPr>
                            <a:xfrm>
                              <a:off x="5" y="7007"/>
                              <a:ext cx="207" cy="710"/>
                              <a:chOff x="5" y="7007"/>
                              <a:chExt cx="207" cy="710"/>
                            </a:xfrm>
                          </wpg:grpSpPr>
                          <wps:wsp>
                            <wps:cNvPr id="1792" name="Retângulo 1792"/>
                            <wps:cNvSpPr/>
                            <wps:spPr>
                              <a:xfrm>
                                <a:off x="5" y="7007"/>
                                <a:ext cx="207" cy="710"/>
                              </a:xfrm>
                              <a:prstGeom prst="rect">
                                <a:avLst/>
                              </a:prstGeom>
                              <a:solidFill>
                                <a:srgbClr val="FEB0A0"/>
                              </a:solidFill>
                              <a:ln>
                                <a:noFill/>
                              </a:ln>
                            </wps:spPr>
                            <wps:txbx>
                              <w:txbxContent>
                                <w:p w14:paraId="147E6F5F" w14:textId="77777777" w:rsidR="00A37A66" w:rsidRDefault="00A37A66">
                                  <w:pPr>
                                    <w:textDirection w:val="btLr"/>
                                  </w:pPr>
                                </w:p>
                              </w:txbxContent>
                            </wps:txbx>
                            <wps:bodyPr spcFirstLastPara="1" wrap="square" lIns="91425" tIns="91425" rIns="91425" bIns="91425" anchor="ctr" anchorCtr="0">
                              <a:noAutofit/>
                            </wps:bodyPr>
                          </wps:wsp>
                          <wps:wsp>
                            <wps:cNvPr id="1793" name="Retângulo 1793"/>
                            <wps:cNvSpPr/>
                            <wps:spPr>
                              <a:xfrm>
                                <a:off x="5" y="7007"/>
                                <a:ext cx="207" cy="710"/>
                              </a:xfrm>
                              <a:prstGeom prst="rect">
                                <a:avLst/>
                              </a:prstGeom>
                              <a:noFill/>
                              <a:ln w="9525" cap="flat" cmpd="sng">
                                <a:solidFill>
                                  <a:srgbClr val="000000"/>
                                </a:solidFill>
                                <a:prstDash val="solid"/>
                                <a:miter lim="800000"/>
                                <a:headEnd type="none" w="sm" len="sm"/>
                                <a:tailEnd type="none" w="sm" len="sm"/>
                              </a:ln>
                            </wps:spPr>
                            <wps:txbx>
                              <w:txbxContent>
                                <w:p w14:paraId="3403F1B4" w14:textId="77777777" w:rsidR="00A37A66" w:rsidRDefault="00A37A66">
                                  <w:pPr>
                                    <w:textDirection w:val="btLr"/>
                                  </w:pPr>
                                </w:p>
                              </w:txbxContent>
                            </wps:txbx>
                            <wps:bodyPr spcFirstLastPara="1" wrap="square" lIns="91425" tIns="91425" rIns="91425" bIns="91425" anchor="ctr" anchorCtr="0">
                              <a:noAutofit/>
                            </wps:bodyPr>
                          </wps:wsp>
                        </wpg:grpSp>
                        <wps:wsp>
                          <wps:cNvPr id="1794" name="Retângulo 1794"/>
                          <wps:cNvSpPr/>
                          <wps:spPr>
                            <a:xfrm>
                              <a:off x="14" y="7252"/>
                              <a:ext cx="120" cy="243"/>
                            </a:xfrm>
                            <a:prstGeom prst="rect">
                              <a:avLst/>
                            </a:prstGeom>
                            <a:noFill/>
                            <a:ln>
                              <a:noFill/>
                            </a:ln>
                          </wps:spPr>
                          <wps:txbx>
                            <w:txbxContent>
                              <w:p w14:paraId="6F8B989F" w14:textId="77777777" w:rsidR="00A37A66" w:rsidRDefault="00A37A66">
                                <w:pPr>
                                  <w:textDirection w:val="btLr"/>
                                </w:pPr>
                                <w:r>
                                  <w:rPr>
                                    <w:rFonts w:ascii="Arial" w:eastAsia="Arial" w:hAnsi="Arial" w:cs="Arial"/>
                                    <w:b/>
                                    <w:color w:val="000000"/>
                                    <w:sz w:val="20"/>
                                  </w:rPr>
                                  <w:t>7</w:t>
                                </w:r>
                              </w:p>
                            </w:txbxContent>
                          </wps:txbx>
                          <wps:bodyPr spcFirstLastPara="1" wrap="square" lIns="0" tIns="0" rIns="0" bIns="0" anchor="t" anchorCtr="0">
                            <a:noAutofit/>
                          </wps:bodyPr>
                        </wps:wsp>
                        <wps:wsp>
                          <wps:cNvPr id="1795" name="Retângulo 1795"/>
                          <wps:cNvSpPr/>
                          <wps:spPr>
                            <a:xfrm>
                              <a:off x="129" y="7249"/>
                              <a:ext cx="83" cy="170"/>
                            </a:xfrm>
                            <a:prstGeom prst="rect">
                              <a:avLst/>
                            </a:prstGeom>
                            <a:noFill/>
                            <a:ln>
                              <a:noFill/>
                            </a:ln>
                          </wps:spPr>
                          <wps:txbx>
                            <w:txbxContent>
                              <w:p w14:paraId="7A049C7E" w14:textId="77777777" w:rsidR="00A37A66" w:rsidRDefault="00A37A66">
                                <w:pPr>
                                  <w:textDirection w:val="btLr"/>
                                </w:pPr>
                                <w:r>
                                  <w:rPr>
                                    <w:rFonts w:ascii="Arial" w:eastAsia="Arial" w:hAnsi="Arial" w:cs="Arial"/>
                                    <w:b/>
                                    <w:color w:val="000000"/>
                                    <w:sz w:val="14"/>
                                  </w:rPr>
                                  <w:t>0</w:t>
                                </w:r>
                              </w:p>
                            </w:txbxContent>
                          </wps:txbx>
                          <wps:bodyPr spcFirstLastPara="1" wrap="square" lIns="0" tIns="0" rIns="0" bIns="0" anchor="t" anchorCtr="0">
                            <a:noAutofit/>
                          </wps:bodyPr>
                        </wps:wsp>
                        <wpg:grpSp>
                          <wpg:cNvPr id="1796" name="Agrupar 1796"/>
                          <wpg:cNvGrpSpPr/>
                          <wpg:grpSpPr>
                            <a:xfrm>
                              <a:off x="2234" y="7007"/>
                              <a:ext cx="1524" cy="653"/>
                              <a:chOff x="2234" y="7007"/>
                              <a:chExt cx="1524" cy="653"/>
                            </a:xfrm>
                          </wpg:grpSpPr>
                          <wps:wsp>
                            <wps:cNvPr id="1797" name="Retângulo 1797"/>
                            <wps:cNvSpPr/>
                            <wps:spPr>
                              <a:xfrm>
                                <a:off x="2234" y="7007"/>
                                <a:ext cx="1524" cy="653"/>
                              </a:xfrm>
                              <a:prstGeom prst="rect">
                                <a:avLst/>
                              </a:prstGeom>
                              <a:solidFill>
                                <a:srgbClr val="BBE0E3"/>
                              </a:solidFill>
                              <a:ln>
                                <a:noFill/>
                              </a:ln>
                            </wps:spPr>
                            <wps:txbx>
                              <w:txbxContent>
                                <w:p w14:paraId="48FD6CBE" w14:textId="77777777" w:rsidR="00A37A66" w:rsidRDefault="00A37A66">
                                  <w:pPr>
                                    <w:textDirection w:val="btLr"/>
                                  </w:pPr>
                                </w:p>
                              </w:txbxContent>
                            </wps:txbx>
                            <wps:bodyPr spcFirstLastPara="1" wrap="square" lIns="91425" tIns="91425" rIns="91425" bIns="91425" anchor="ctr" anchorCtr="0">
                              <a:noAutofit/>
                            </wps:bodyPr>
                          </wps:wsp>
                          <wps:wsp>
                            <wps:cNvPr id="1798" name="Retângulo 1798"/>
                            <wps:cNvSpPr/>
                            <wps:spPr>
                              <a:xfrm>
                                <a:off x="2234" y="7007"/>
                                <a:ext cx="1524" cy="653"/>
                              </a:xfrm>
                              <a:prstGeom prst="rect">
                                <a:avLst/>
                              </a:prstGeom>
                              <a:noFill/>
                              <a:ln w="9525" cap="flat" cmpd="sng">
                                <a:solidFill>
                                  <a:srgbClr val="000000"/>
                                </a:solidFill>
                                <a:prstDash val="solid"/>
                                <a:miter lim="800000"/>
                                <a:headEnd type="none" w="sm" len="sm"/>
                                <a:tailEnd type="none" w="sm" len="sm"/>
                              </a:ln>
                            </wps:spPr>
                            <wps:txbx>
                              <w:txbxContent>
                                <w:p w14:paraId="18FE0FD8" w14:textId="77777777" w:rsidR="00A37A66" w:rsidRDefault="00A37A66">
                                  <w:pPr>
                                    <w:textDirection w:val="btLr"/>
                                  </w:pPr>
                                </w:p>
                              </w:txbxContent>
                            </wps:txbx>
                            <wps:bodyPr spcFirstLastPara="1" wrap="square" lIns="91425" tIns="91425" rIns="91425" bIns="91425" anchor="ctr" anchorCtr="0">
                              <a:noAutofit/>
                            </wps:bodyPr>
                          </wps:wsp>
                        </wpg:grpSp>
                        <wps:wsp>
                          <wps:cNvPr id="1799" name="Retângulo 1799"/>
                          <wps:cNvSpPr/>
                          <wps:spPr>
                            <a:xfrm>
                              <a:off x="2684" y="7023"/>
                              <a:ext cx="195" cy="218"/>
                            </a:xfrm>
                            <a:prstGeom prst="rect">
                              <a:avLst/>
                            </a:prstGeom>
                            <a:noFill/>
                            <a:ln>
                              <a:noFill/>
                            </a:ln>
                          </wps:spPr>
                          <wps:txbx>
                            <w:txbxContent>
                              <w:p w14:paraId="10324098" w14:textId="77777777" w:rsidR="00A37A66" w:rsidRDefault="00A37A66">
                                <w:pPr>
                                  <w:textDirection w:val="btLr"/>
                                </w:pPr>
                                <w:r>
                                  <w:rPr>
                                    <w:rFonts w:ascii="Arial" w:eastAsia="Arial" w:hAnsi="Arial" w:cs="Arial"/>
                                    <w:color w:val="000000"/>
                                    <w:sz w:val="18"/>
                                  </w:rPr>
                                  <w:t>Pr</w:t>
                                </w:r>
                              </w:p>
                            </w:txbxContent>
                          </wps:txbx>
                          <wps:bodyPr spcFirstLastPara="1" wrap="square" lIns="0" tIns="0" rIns="0" bIns="0" anchor="t" anchorCtr="0">
                            <a:noAutofit/>
                          </wps:bodyPr>
                        </wps:wsp>
                        <wps:wsp>
                          <wps:cNvPr id="1800" name="Retângulo 1800"/>
                          <wps:cNvSpPr/>
                          <wps:spPr>
                            <a:xfrm>
                              <a:off x="2869" y="7023"/>
                              <a:ext cx="108" cy="218"/>
                            </a:xfrm>
                            <a:prstGeom prst="rect">
                              <a:avLst/>
                            </a:prstGeom>
                            <a:noFill/>
                            <a:ln>
                              <a:noFill/>
                            </a:ln>
                          </wps:spPr>
                          <wps:txbx>
                            <w:txbxContent>
                              <w:p w14:paraId="4B7C349A" w14:textId="77777777" w:rsidR="00A37A66" w:rsidRDefault="00A37A66">
                                <w:pPr>
                                  <w:textDirection w:val="btLr"/>
                                </w:pPr>
                                <w:r>
                                  <w:rPr>
                                    <w:rFonts w:ascii="Arial" w:eastAsia="Arial" w:hAnsi="Arial" w:cs="Arial"/>
                                    <w:color w:val="000000"/>
                                    <w:sz w:val="18"/>
                                  </w:rPr>
                                  <w:t>á</w:t>
                                </w:r>
                              </w:p>
                            </w:txbxContent>
                          </wps:txbx>
                          <wps:bodyPr spcFirstLastPara="1" wrap="square" lIns="0" tIns="0" rIns="0" bIns="0" anchor="t" anchorCtr="0">
                            <a:noAutofit/>
                          </wps:bodyPr>
                        </wps:wsp>
                        <wps:wsp>
                          <wps:cNvPr id="1801" name="Retângulo 1801"/>
                          <wps:cNvSpPr/>
                          <wps:spPr>
                            <a:xfrm>
                              <a:off x="2973" y="7023"/>
                              <a:ext cx="304" cy="218"/>
                            </a:xfrm>
                            <a:prstGeom prst="rect">
                              <a:avLst/>
                            </a:prstGeom>
                            <a:noFill/>
                            <a:ln>
                              <a:noFill/>
                            </a:ln>
                          </wps:spPr>
                          <wps:txbx>
                            <w:txbxContent>
                              <w:p w14:paraId="12627A42" w14:textId="77777777" w:rsidR="00A37A66" w:rsidRDefault="00A37A66">
                                <w:pPr>
                                  <w:textDirection w:val="btLr"/>
                                </w:pPr>
                                <w:r>
                                  <w:rPr>
                                    <w:rFonts w:ascii="Arial" w:eastAsia="Arial" w:hAnsi="Arial" w:cs="Arial"/>
                                    <w:color w:val="000000"/>
                                    <w:sz w:val="18"/>
                                  </w:rPr>
                                  <w:t xml:space="preserve">tica </w:t>
                                </w:r>
                              </w:p>
                            </w:txbxContent>
                          </wps:txbx>
                          <wps:bodyPr spcFirstLastPara="1" wrap="square" lIns="0" tIns="0" rIns="0" bIns="0" anchor="t" anchorCtr="0">
                            <a:noAutofit/>
                          </wps:bodyPr>
                        </wps:wsp>
                        <wps:wsp>
                          <wps:cNvPr id="1802" name="Retângulo 1802"/>
                          <wps:cNvSpPr/>
                          <wps:spPr>
                            <a:xfrm>
                              <a:off x="2502" y="7242"/>
                              <a:ext cx="1044" cy="218"/>
                            </a:xfrm>
                            <a:prstGeom prst="rect">
                              <a:avLst/>
                            </a:prstGeom>
                            <a:noFill/>
                            <a:ln>
                              <a:noFill/>
                            </a:ln>
                          </wps:spPr>
                          <wps:txbx>
                            <w:txbxContent>
                              <w:p w14:paraId="79513415" w14:textId="77777777" w:rsidR="00A37A66" w:rsidRDefault="00A37A66">
                                <w:pPr>
                                  <w:textDirection w:val="btLr"/>
                                </w:pPr>
                                <w:r>
                                  <w:rPr>
                                    <w:rFonts w:ascii="Arial" w:eastAsia="Arial" w:hAnsi="Arial" w:cs="Arial"/>
                                    <w:color w:val="000000"/>
                                    <w:sz w:val="18"/>
                                  </w:rPr>
                                  <w:t>Desportiva I</w:t>
                                </w:r>
                              </w:p>
                            </w:txbxContent>
                          </wps:txbx>
                          <wps:bodyPr spcFirstLastPara="1" wrap="square" lIns="0" tIns="0" rIns="0" bIns="0" anchor="t" anchorCtr="0">
                            <a:noAutofit/>
                          </wps:bodyPr>
                        </wps:wsp>
                        <wpg:grpSp>
                          <wpg:cNvPr id="1803" name="Agrupar 1803"/>
                          <wpg:cNvGrpSpPr/>
                          <wpg:grpSpPr>
                            <a:xfrm>
                              <a:off x="7378" y="4752"/>
                              <a:ext cx="1524" cy="649"/>
                              <a:chOff x="7378" y="4752"/>
                              <a:chExt cx="1524" cy="649"/>
                            </a:xfrm>
                          </wpg:grpSpPr>
                          <wps:wsp>
                            <wps:cNvPr id="1804" name="Retângulo 1804"/>
                            <wps:cNvSpPr/>
                            <wps:spPr>
                              <a:xfrm>
                                <a:off x="7378" y="4752"/>
                                <a:ext cx="1524" cy="649"/>
                              </a:xfrm>
                              <a:prstGeom prst="rect">
                                <a:avLst/>
                              </a:prstGeom>
                              <a:solidFill>
                                <a:srgbClr val="CCFFCC"/>
                              </a:solidFill>
                              <a:ln>
                                <a:noFill/>
                              </a:ln>
                            </wps:spPr>
                            <wps:txbx>
                              <w:txbxContent>
                                <w:p w14:paraId="52B16487" w14:textId="77777777" w:rsidR="00A37A66" w:rsidRDefault="00A37A66">
                                  <w:pPr>
                                    <w:textDirection w:val="btLr"/>
                                  </w:pPr>
                                </w:p>
                              </w:txbxContent>
                            </wps:txbx>
                            <wps:bodyPr spcFirstLastPara="1" wrap="square" lIns="91425" tIns="91425" rIns="91425" bIns="91425" anchor="ctr" anchorCtr="0">
                              <a:noAutofit/>
                            </wps:bodyPr>
                          </wps:wsp>
                          <wps:wsp>
                            <wps:cNvPr id="1805" name="Retângulo 1805"/>
                            <wps:cNvSpPr/>
                            <wps:spPr>
                              <a:xfrm>
                                <a:off x="7378" y="4752"/>
                                <a:ext cx="1524" cy="649"/>
                              </a:xfrm>
                              <a:prstGeom prst="rect">
                                <a:avLst/>
                              </a:prstGeom>
                              <a:noFill/>
                              <a:ln w="9525" cap="flat" cmpd="sng">
                                <a:solidFill>
                                  <a:srgbClr val="000000"/>
                                </a:solidFill>
                                <a:prstDash val="solid"/>
                                <a:miter lim="800000"/>
                                <a:headEnd type="none" w="sm" len="sm"/>
                                <a:tailEnd type="none" w="sm" len="sm"/>
                              </a:ln>
                            </wps:spPr>
                            <wps:txbx>
                              <w:txbxContent>
                                <w:p w14:paraId="5DCDE8B7" w14:textId="77777777" w:rsidR="00A37A66" w:rsidRDefault="00A37A66">
                                  <w:pPr>
                                    <w:textDirection w:val="btLr"/>
                                  </w:pPr>
                                </w:p>
                              </w:txbxContent>
                            </wps:txbx>
                            <wps:bodyPr spcFirstLastPara="1" wrap="square" lIns="91425" tIns="91425" rIns="91425" bIns="91425" anchor="ctr" anchorCtr="0">
                              <a:noAutofit/>
                            </wps:bodyPr>
                          </wps:wsp>
                        </wpg:grpSp>
                        <wps:wsp>
                          <wps:cNvPr id="1806" name="Retângulo 1806"/>
                          <wps:cNvSpPr/>
                          <wps:spPr>
                            <a:xfrm>
                              <a:off x="7679" y="4766"/>
                              <a:ext cx="914" cy="218"/>
                            </a:xfrm>
                            <a:prstGeom prst="rect">
                              <a:avLst/>
                            </a:prstGeom>
                            <a:noFill/>
                            <a:ln>
                              <a:noFill/>
                            </a:ln>
                          </wps:spPr>
                          <wps:txbx>
                            <w:txbxContent>
                              <w:p w14:paraId="366DAD53" w14:textId="77777777" w:rsidR="00A37A66" w:rsidRDefault="00A37A66">
                                <w:pPr>
                                  <w:textDirection w:val="btLr"/>
                                </w:pPr>
                                <w:r>
                                  <w:rPr>
                                    <w:rFonts w:ascii="Arial" w:eastAsia="Arial" w:hAnsi="Arial" w:cs="Arial"/>
                                    <w:color w:val="000000"/>
                                    <w:sz w:val="18"/>
                                  </w:rPr>
                                  <w:t xml:space="preserve">Processos </w:t>
                                </w:r>
                              </w:p>
                            </w:txbxContent>
                          </wps:txbx>
                          <wps:bodyPr spcFirstLastPara="1" wrap="square" lIns="0" tIns="0" rIns="0" bIns="0" anchor="t" anchorCtr="0">
                            <a:noAutofit/>
                          </wps:bodyPr>
                        </wps:wsp>
                        <wps:wsp>
                          <wps:cNvPr id="1807" name="Retângulo 1807"/>
                          <wps:cNvSpPr/>
                          <wps:spPr>
                            <a:xfrm>
                              <a:off x="7521" y="4981"/>
                              <a:ext cx="1305" cy="218"/>
                            </a:xfrm>
                            <a:prstGeom prst="rect">
                              <a:avLst/>
                            </a:prstGeom>
                            <a:noFill/>
                            <a:ln>
                              <a:noFill/>
                            </a:ln>
                          </wps:spPr>
                          <wps:txbx>
                            <w:txbxContent>
                              <w:p w14:paraId="797919B0" w14:textId="77777777" w:rsidR="00A37A66" w:rsidRDefault="00A37A66">
                                <w:pPr>
                                  <w:textDirection w:val="btLr"/>
                                </w:pPr>
                                <w:r>
                                  <w:rPr>
                                    <w:rFonts w:ascii="Arial" w:eastAsia="Arial" w:hAnsi="Arial" w:cs="Arial"/>
                                    <w:color w:val="000000"/>
                                    <w:sz w:val="18"/>
                                  </w:rPr>
                                  <w:t>Construtivos III</w:t>
                                </w:r>
                              </w:p>
                            </w:txbxContent>
                          </wps:txbx>
                          <wps:bodyPr spcFirstLastPara="1" wrap="square" lIns="0" tIns="0" rIns="0" bIns="0" anchor="t" anchorCtr="0">
                            <a:noAutofit/>
                          </wps:bodyPr>
                        </wps:wsp>
                        <wps:wsp>
                          <wps:cNvPr id="1808" name="Retângulo 1808"/>
                          <wps:cNvSpPr/>
                          <wps:spPr>
                            <a:xfrm>
                              <a:off x="7960" y="5199"/>
                              <a:ext cx="380" cy="218"/>
                            </a:xfrm>
                            <a:prstGeom prst="rect">
                              <a:avLst/>
                            </a:prstGeom>
                            <a:noFill/>
                            <a:ln>
                              <a:noFill/>
                            </a:ln>
                          </wps:spPr>
                          <wps:txbx>
                            <w:txbxContent>
                              <w:p w14:paraId="3D694C00"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s:wsp>
                          <wps:cNvPr id="1809" name="Forma Livre 1809"/>
                          <wps:cNvSpPr/>
                          <wps:spPr>
                            <a:xfrm>
                              <a:off x="6448" y="4276"/>
                              <a:ext cx="1752" cy="474"/>
                            </a:xfrm>
                            <a:custGeom>
                              <a:avLst/>
                              <a:gdLst/>
                              <a:ahLst/>
                              <a:cxnLst/>
                              <a:rect l="l" t="t" r="r" b="b"/>
                              <a:pathLst>
                                <a:path w="5650" h="1567" extrusionOk="0">
                                  <a:moveTo>
                                    <a:pt x="67" y="33"/>
                                  </a:moveTo>
                                  <a:lnTo>
                                    <a:pt x="67" y="800"/>
                                  </a:lnTo>
                                  <a:lnTo>
                                    <a:pt x="34" y="767"/>
                                  </a:lnTo>
                                  <a:lnTo>
                                    <a:pt x="5450" y="767"/>
                                  </a:lnTo>
                                  <a:cubicBezTo>
                                    <a:pt x="5469" y="767"/>
                                    <a:pt x="5484" y="782"/>
                                    <a:pt x="5484" y="800"/>
                                  </a:cubicBezTo>
                                  <a:lnTo>
                                    <a:pt x="5484" y="1233"/>
                                  </a:lnTo>
                                  <a:cubicBezTo>
                                    <a:pt x="5484" y="1252"/>
                                    <a:pt x="5469" y="1267"/>
                                    <a:pt x="5450" y="1267"/>
                                  </a:cubicBezTo>
                                  <a:cubicBezTo>
                                    <a:pt x="5432" y="1267"/>
                                    <a:pt x="5417" y="1252"/>
                                    <a:pt x="5417" y="1233"/>
                                  </a:cubicBezTo>
                                  <a:lnTo>
                                    <a:pt x="5417" y="800"/>
                                  </a:lnTo>
                                  <a:lnTo>
                                    <a:pt x="5450" y="833"/>
                                  </a:lnTo>
                                  <a:lnTo>
                                    <a:pt x="34" y="833"/>
                                  </a:lnTo>
                                  <a:cubicBezTo>
                                    <a:pt x="15" y="833"/>
                                    <a:pt x="0" y="819"/>
                                    <a:pt x="0" y="800"/>
                                  </a:cubicBezTo>
                                  <a:lnTo>
                                    <a:pt x="0" y="33"/>
                                  </a:lnTo>
                                  <a:cubicBezTo>
                                    <a:pt x="0" y="15"/>
                                    <a:pt x="15" y="0"/>
                                    <a:pt x="34" y="0"/>
                                  </a:cubicBezTo>
                                  <a:cubicBezTo>
                                    <a:pt x="52" y="0"/>
                                    <a:pt x="67" y="15"/>
                                    <a:pt x="67" y="33"/>
                                  </a:cubicBezTo>
                                  <a:close/>
                                  <a:moveTo>
                                    <a:pt x="5650" y="1167"/>
                                  </a:moveTo>
                                  <a:lnTo>
                                    <a:pt x="5450" y="1567"/>
                                  </a:lnTo>
                                  <a:lnTo>
                                    <a:pt x="5250" y="1167"/>
                                  </a:lnTo>
                                  <a:lnTo>
                                    <a:pt x="5650" y="1167"/>
                                  </a:lnTo>
                                  <a:close/>
                                </a:path>
                              </a:pathLst>
                            </a:custGeom>
                            <a:solidFill>
                              <a:srgbClr val="000000"/>
                            </a:solidFill>
                            <a:ln w="9525" cap="flat" cmpd="sng">
                              <a:solidFill>
                                <a:srgbClr val="000000"/>
                              </a:solidFill>
                              <a:prstDash val="solid"/>
                              <a:bevel/>
                              <a:headEnd type="none" w="sm" len="sm"/>
                              <a:tailEnd type="none" w="sm" len="sm"/>
                            </a:ln>
                          </wps:spPr>
                          <wps:txbx>
                            <w:txbxContent>
                              <w:p w14:paraId="7F6C2F8F" w14:textId="77777777" w:rsidR="00A37A66" w:rsidRDefault="00A37A66">
                                <w:pPr>
                                  <w:textDirection w:val="btLr"/>
                                </w:pPr>
                              </w:p>
                            </w:txbxContent>
                          </wps:txbx>
                          <wps:bodyPr spcFirstLastPara="1" wrap="square" lIns="91425" tIns="91425" rIns="91425" bIns="91425" anchor="ctr" anchorCtr="0">
                            <a:noAutofit/>
                          </wps:bodyPr>
                        </wps:wsp>
                        <wps:wsp>
                          <wps:cNvPr id="1810" name="Forma Livre 1810"/>
                          <wps:cNvSpPr/>
                          <wps:spPr>
                            <a:xfrm>
                              <a:off x="9856" y="4279"/>
                              <a:ext cx="123" cy="481"/>
                            </a:xfrm>
                            <a:custGeom>
                              <a:avLst/>
                              <a:gdLst/>
                              <a:ahLst/>
                              <a:cxnLst/>
                              <a:rect l="l" t="t" r="r" b="b"/>
                              <a:pathLst>
                                <a:path w="200" h="796" extrusionOk="0">
                                  <a:moveTo>
                                    <a:pt x="117" y="17"/>
                                  </a:moveTo>
                                  <a:lnTo>
                                    <a:pt x="117" y="630"/>
                                  </a:lnTo>
                                  <a:cubicBezTo>
                                    <a:pt x="117" y="639"/>
                                    <a:pt x="109" y="646"/>
                                    <a:pt x="100" y="646"/>
                                  </a:cubicBezTo>
                                  <a:cubicBezTo>
                                    <a:pt x="91" y="646"/>
                                    <a:pt x="83" y="639"/>
                                    <a:pt x="83" y="630"/>
                                  </a:cubicBezTo>
                                  <a:lnTo>
                                    <a:pt x="83" y="17"/>
                                  </a:lnTo>
                                  <a:cubicBezTo>
                                    <a:pt x="83" y="8"/>
                                    <a:pt x="91" y="0"/>
                                    <a:pt x="100" y="0"/>
                                  </a:cubicBezTo>
                                  <a:cubicBezTo>
                                    <a:pt x="109" y="0"/>
                                    <a:pt x="117" y="8"/>
                                    <a:pt x="117" y="17"/>
                                  </a:cubicBezTo>
                                  <a:close/>
                                  <a:moveTo>
                                    <a:pt x="200" y="596"/>
                                  </a:moveTo>
                                  <a:lnTo>
                                    <a:pt x="100" y="796"/>
                                  </a:lnTo>
                                  <a:lnTo>
                                    <a:pt x="0" y="596"/>
                                  </a:lnTo>
                                  <a:lnTo>
                                    <a:pt x="200" y="596"/>
                                  </a:lnTo>
                                  <a:close/>
                                </a:path>
                              </a:pathLst>
                            </a:custGeom>
                            <a:solidFill>
                              <a:srgbClr val="000000"/>
                            </a:solidFill>
                            <a:ln w="9525" cap="flat" cmpd="sng">
                              <a:solidFill>
                                <a:srgbClr val="000000"/>
                              </a:solidFill>
                              <a:prstDash val="solid"/>
                              <a:bevel/>
                              <a:headEnd type="none" w="sm" len="sm"/>
                              <a:tailEnd type="none" w="sm" len="sm"/>
                            </a:ln>
                          </wps:spPr>
                          <wps:txbx>
                            <w:txbxContent>
                              <w:p w14:paraId="0E55E94D" w14:textId="77777777" w:rsidR="00A37A66" w:rsidRDefault="00A37A66">
                                <w:pPr>
                                  <w:textDirection w:val="btLr"/>
                                </w:pPr>
                              </w:p>
                            </w:txbxContent>
                          </wps:txbx>
                          <wps:bodyPr spcFirstLastPara="1" wrap="square" lIns="91425" tIns="91425" rIns="91425" bIns="91425" anchor="ctr" anchorCtr="0">
                            <a:noAutofit/>
                          </wps:bodyPr>
                        </wps:wsp>
                        <wps:wsp>
                          <wps:cNvPr id="1811" name="Forma Livre 1811"/>
                          <wps:cNvSpPr/>
                          <wps:spPr>
                            <a:xfrm>
                              <a:off x="8080" y="5393"/>
                              <a:ext cx="123" cy="524"/>
                            </a:xfrm>
                            <a:custGeom>
                              <a:avLst/>
                              <a:gdLst/>
                              <a:ahLst/>
                              <a:cxnLst/>
                              <a:rect l="l" t="t" r="r" b="b"/>
                              <a:pathLst>
                                <a:path w="400" h="1734" extrusionOk="0">
                                  <a:moveTo>
                                    <a:pt x="227" y="34"/>
                                  </a:moveTo>
                                  <a:lnTo>
                                    <a:pt x="234" y="1400"/>
                                  </a:lnTo>
                                  <a:cubicBezTo>
                                    <a:pt x="234" y="1419"/>
                                    <a:pt x="219" y="1434"/>
                                    <a:pt x="200" y="1434"/>
                                  </a:cubicBezTo>
                                  <a:cubicBezTo>
                                    <a:pt x="182" y="1434"/>
                                    <a:pt x="167" y="1419"/>
                                    <a:pt x="167" y="1401"/>
                                  </a:cubicBezTo>
                                  <a:lnTo>
                                    <a:pt x="160" y="34"/>
                                  </a:lnTo>
                                  <a:cubicBezTo>
                                    <a:pt x="160" y="16"/>
                                    <a:pt x="175" y="1"/>
                                    <a:pt x="193" y="0"/>
                                  </a:cubicBezTo>
                                  <a:cubicBezTo>
                                    <a:pt x="212" y="0"/>
                                    <a:pt x="227" y="15"/>
                                    <a:pt x="227" y="34"/>
                                  </a:cubicBezTo>
                                  <a:close/>
                                  <a:moveTo>
                                    <a:pt x="400" y="1333"/>
                                  </a:moveTo>
                                  <a:lnTo>
                                    <a:pt x="202" y="1734"/>
                                  </a:lnTo>
                                  <a:lnTo>
                                    <a:pt x="0" y="1335"/>
                                  </a:lnTo>
                                  <a:lnTo>
                                    <a:pt x="400" y="1333"/>
                                  </a:lnTo>
                                  <a:close/>
                                </a:path>
                              </a:pathLst>
                            </a:custGeom>
                            <a:solidFill>
                              <a:srgbClr val="000000"/>
                            </a:solidFill>
                            <a:ln w="9525" cap="flat" cmpd="sng">
                              <a:solidFill>
                                <a:srgbClr val="000000"/>
                              </a:solidFill>
                              <a:prstDash val="solid"/>
                              <a:bevel/>
                              <a:headEnd type="none" w="sm" len="sm"/>
                              <a:tailEnd type="none" w="sm" len="sm"/>
                            </a:ln>
                          </wps:spPr>
                          <wps:txbx>
                            <w:txbxContent>
                              <w:p w14:paraId="11A12562" w14:textId="77777777" w:rsidR="00A37A66" w:rsidRDefault="00A37A66">
                                <w:pPr>
                                  <w:textDirection w:val="btLr"/>
                                </w:pPr>
                              </w:p>
                            </w:txbxContent>
                          </wps:txbx>
                          <wps:bodyPr spcFirstLastPara="1" wrap="square" lIns="91425" tIns="91425" rIns="91425" bIns="91425" anchor="ctr" anchorCtr="0">
                            <a:noAutofit/>
                          </wps:bodyPr>
                        </wps:wsp>
                        <wps:wsp>
                          <wps:cNvPr id="1812" name="Forma Livre 1812"/>
                          <wps:cNvSpPr/>
                          <wps:spPr>
                            <a:xfrm>
                              <a:off x="6397" y="881"/>
                              <a:ext cx="123" cy="1638"/>
                            </a:xfrm>
                            <a:custGeom>
                              <a:avLst/>
                              <a:gdLst/>
                              <a:ahLst/>
                              <a:cxnLst/>
                              <a:rect l="l" t="t" r="r" b="b"/>
                              <a:pathLst>
                                <a:path w="400" h="5408" extrusionOk="0">
                                  <a:moveTo>
                                    <a:pt x="226" y="33"/>
                                  </a:moveTo>
                                  <a:lnTo>
                                    <a:pt x="234" y="5075"/>
                                  </a:lnTo>
                                  <a:cubicBezTo>
                                    <a:pt x="234" y="5093"/>
                                    <a:pt x="219" y="5108"/>
                                    <a:pt x="200" y="5108"/>
                                  </a:cubicBezTo>
                                  <a:cubicBezTo>
                                    <a:pt x="182" y="5108"/>
                                    <a:pt x="167" y="5094"/>
                                    <a:pt x="167" y="5075"/>
                                  </a:cubicBezTo>
                                  <a:lnTo>
                                    <a:pt x="159" y="34"/>
                                  </a:lnTo>
                                  <a:cubicBezTo>
                                    <a:pt x="159" y="15"/>
                                    <a:pt x="174" y="0"/>
                                    <a:pt x="192" y="0"/>
                                  </a:cubicBezTo>
                                  <a:cubicBezTo>
                                    <a:pt x="211" y="0"/>
                                    <a:pt x="226" y="15"/>
                                    <a:pt x="226" y="33"/>
                                  </a:cubicBezTo>
                                  <a:close/>
                                  <a:moveTo>
                                    <a:pt x="400" y="5008"/>
                                  </a:moveTo>
                                  <a:lnTo>
                                    <a:pt x="201" y="5408"/>
                                  </a:lnTo>
                                  <a:lnTo>
                                    <a:pt x="0" y="5009"/>
                                  </a:lnTo>
                                  <a:lnTo>
                                    <a:pt x="400" y="5008"/>
                                  </a:lnTo>
                                  <a:close/>
                                </a:path>
                              </a:pathLst>
                            </a:custGeom>
                            <a:solidFill>
                              <a:srgbClr val="000000"/>
                            </a:solidFill>
                            <a:ln w="9525" cap="flat" cmpd="sng">
                              <a:solidFill>
                                <a:srgbClr val="000000"/>
                              </a:solidFill>
                              <a:prstDash val="solid"/>
                              <a:bevel/>
                              <a:headEnd type="none" w="sm" len="sm"/>
                              <a:tailEnd type="none" w="sm" len="sm"/>
                            </a:ln>
                          </wps:spPr>
                          <wps:txbx>
                            <w:txbxContent>
                              <w:p w14:paraId="71188316" w14:textId="77777777" w:rsidR="00A37A66" w:rsidRDefault="00A37A66">
                                <w:pPr>
                                  <w:textDirection w:val="btLr"/>
                                </w:pPr>
                              </w:p>
                            </w:txbxContent>
                          </wps:txbx>
                          <wps:bodyPr spcFirstLastPara="1" wrap="square" lIns="91425" tIns="91425" rIns="91425" bIns="91425" anchor="ctr" anchorCtr="0">
                            <a:noAutofit/>
                          </wps:bodyPr>
                        </wps:wsp>
                        <wps:wsp>
                          <wps:cNvPr id="1813" name="Forma Livre 1813"/>
                          <wps:cNvSpPr/>
                          <wps:spPr>
                            <a:xfrm>
                              <a:off x="4692" y="881"/>
                              <a:ext cx="1773" cy="1645"/>
                            </a:xfrm>
                            <a:custGeom>
                              <a:avLst/>
                              <a:gdLst/>
                              <a:ahLst/>
                              <a:cxnLst/>
                              <a:rect l="l" t="t" r="r" b="b"/>
                              <a:pathLst>
                                <a:path w="5717" h="5433" extrusionOk="0">
                                  <a:moveTo>
                                    <a:pt x="5717" y="33"/>
                                  </a:moveTo>
                                  <a:lnTo>
                                    <a:pt x="5717" y="4400"/>
                                  </a:lnTo>
                                  <a:cubicBezTo>
                                    <a:pt x="5717" y="4418"/>
                                    <a:pt x="5702" y="4433"/>
                                    <a:pt x="5683" y="4433"/>
                                  </a:cubicBezTo>
                                  <a:lnTo>
                                    <a:pt x="200" y="4433"/>
                                  </a:lnTo>
                                  <a:lnTo>
                                    <a:pt x="233" y="4400"/>
                                  </a:lnTo>
                                  <a:lnTo>
                                    <a:pt x="233" y="5100"/>
                                  </a:lnTo>
                                  <a:cubicBezTo>
                                    <a:pt x="233" y="5119"/>
                                    <a:pt x="219" y="5133"/>
                                    <a:pt x="200" y="5133"/>
                                  </a:cubicBezTo>
                                  <a:cubicBezTo>
                                    <a:pt x="182" y="5133"/>
                                    <a:pt x="167" y="5119"/>
                                    <a:pt x="167" y="5100"/>
                                  </a:cubicBezTo>
                                  <a:lnTo>
                                    <a:pt x="167" y="4400"/>
                                  </a:lnTo>
                                  <a:cubicBezTo>
                                    <a:pt x="167" y="4382"/>
                                    <a:pt x="182" y="4367"/>
                                    <a:pt x="200" y="4367"/>
                                  </a:cubicBezTo>
                                  <a:lnTo>
                                    <a:pt x="5683" y="4367"/>
                                  </a:lnTo>
                                  <a:lnTo>
                                    <a:pt x="5650" y="4400"/>
                                  </a:lnTo>
                                  <a:lnTo>
                                    <a:pt x="5650" y="33"/>
                                  </a:lnTo>
                                  <a:cubicBezTo>
                                    <a:pt x="5650" y="15"/>
                                    <a:pt x="5665" y="0"/>
                                    <a:pt x="5683" y="0"/>
                                  </a:cubicBezTo>
                                  <a:cubicBezTo>
                                    <a:pt x="5702" y="0"/>
                                    <a:pt x="5717" y="15"/>
                                    <a:pt x="5717" y="33"/>
                                  </a:cubicBezTo>
                                  <a:close/>
                                  <a:moveTo>
                                    <a:pt x="400" y="5033"/>
                                  </a:moveTo>
                                  <a:lnTo>
                                    <a:pt x="200" y="5433"/>
                                  </a:lnTo>
                                  <a:lnTo>
                                    <a:pt x="0" y="5033"/>
                                  </a:lnTo>
                                  <a:lnTo>
                                    <a:pt x="400" y="5033"/>
                                  </a:lnTo>
                                  <a:close/>
                                </a:path>
                              </a:pathLst>
                            </a:custGeom>
                            <a:solidFill>
                              <a:srgbClr val="000000"/>
                            </a:solidFill>
                            <a:ln w="9525" cap="flat" cmpd="sng">
                              <a:solidFill>
                                <a:srgbClr val="000000"/>
                              </a:solidFill>
                              <a:prstDash val="solid"/>
                              <a:bevel/>
                              <a:headEnd type="none" w="sm" len="sm"/>
                              <a:tailEnd type="none" w="sm" len="sm"/>
                            </a:ln>
                          </wps:spPr>
                          <wps:txbx>
                            <w:txbxContent>
                              <w:p w14:paraId="7E2F3C0B" w14:textId="77777777" w:rsidR="00A37A66" w:rsidRDefault="00A37A66">
                                <w:pPr>
                                  <w:textDirection w:val="btLr"/>
                                </w:pPr>
                              </w:p>
                            </w:txbxContent>
                          </wps:txbx>
                          <wps:bodyPr spcFirstLastPara="1" wrap="square" lIns="91425" tIns="91425" rIns="91425" bIns="91425" anchor="ctr" anchorCtr="0">
                            <a:noAutofit/>
                          </wps:bodyPr>
                        </wps:wsp>
                        <wps:wsp>
                          <wps:cNvPr id="1814" name="Forma Livre 1814"/>
                          <wps:cNvSpPr/>
                          <wps:spPr>
                            <a:xfrm>
                              <a:off x="11856" y="881"/>
                              <a:ext cx="123" cy="1638"/>
                            </a:xfrm>
                            <a:custGeom>
                              <a:avLst/>
                              <a:gdLst/>
                              <a:ahLst/>
                              <a:cxnLst/>
                              <a:rect l="l" t="t" r="r" b="b"/>
                              <a:pathLst>
                                <a:path w="200" h="2704" extrusionOk="0">
                                  <a:moveTo>
                                    <a:pt x="116" y="17"/>
                                  </a:moveTo>
                                  <a:lnTo>
                                    <a:pt x="116" y="2538"/>
                                  </a:lnTo>
                                  <a:cubicBezTo>
                                    <a:pt x="116" y="2547"/>
                                    <a:pt x="109" y="2554"/>
                                    <a:pt x="100" y="2554"/>
                                  </a:cubicBezTo>
                                  <a:cubicBezTo>
                                    <a:pt x="91" y="2554"/>
                                    <a:pt x="83" y="2547"/>
                                    <a:pt x="83" y="2538"/>
                                  </a:cubicBezTo>
                                  <a:lnTo>
                                    <a:pt x="83" y="17"/>
                                  </a:lnTo>
                                  <a:cubicBezTo>
                                    <a:pt x="83" y="8"/>
                                    <a:pt x="91" y="0"/>
                                    <a:pt x="100" y="0"/>
                                  </a:cubicBezTo>
                                  <a:cubicBezTo>
                                    <a:pt x="109" y="0"/>
                                    <a:pt x="116" y="8"/>
                                    <a:pt x="116" y="17"/>
                                  </a:cubicBezTo>
                                  <a:close/>
                                  <a:moveTo>
                                    <a:pt x="200" y="2504"/>
                                  </a:moveTo>
                                  <a:lnTo>
                                    <a:pt x="100" y="2704"/>
                                  </a:lnTo>
                                  <a:lnTo>
                                    <a:pt x="0" y="2504"/>
                                  </a:lnTo>
                                  <a:lnTo>
                                    <a:pt x="200" y="2504"/>
                                  </a:lnTo>
                                  <a:close/>
                                </a:path>
                              </a:pathLst>
                            </a:custGeom>
                            <a:solidFill>
                              <a:srgbClr val="000000"/>
                            </a:solidFill>
                            <a:ln w="9525" cap="flat" cmpd="sng">
                              <a:solidFill>
                                <a:srgbClr val="000000"/>
                              </a:solidFill>
                              <a:prstDash val="solid"/>
                              <a:bevel/>
                              <a:headEnd type="none" w="sm" len="sm"/>
                              <a:tailEnd type="none" w="sm" len="sm"/>
                            </a:ln>
                          </wps:spPr>
                          <wps:txbx>
                            <w:txbxContent>
                              <w:p w14:paraId="534476A6" w14:textId="77777777" w:rsidR="00A37A66" w:rsidRDefault="00A37A66">
                                <w:pPr>
                                  <w:textDirection w:val="btLr"/>
                                </w:pPr>
                              </w:p>
                            </w:txbxContent>
                          </wps:txbx>
                          <wps:bodyPr spcFirstLastPara="1" wrap="square" lIns="91425" tIns="91425" rIns="91425" bIns="91425" anchor="ctr" anchorCtr="0">
                            <a:noAutofit/>
                          </wps:bodyPr>
                        </wps:wsp>
                        <wps:wsp>
                          <wps:cNvPr id="1815" name="Forma Livre 1815"/>
                          <wps:cNvSpPr/>
                          <wps:spPr>
                            <a:xfrm>
                              <a:off x="4690" y="4276"/>
                              <a:ext cx="1779" cy="474"/>
                            </a:xfrm>
                            <a:custGeom>
                              <a:avLst/>
                              <a:gdLst/>
                              <a:ahLst/>
                              <a:cxnLst/>
                              <a:rect l="l" t="t" r="r" b="b"/>
                              <a:pathLst>
                                <a:path w="5733" h="1567" extrusionOk="0">
                                  <a:moveTo>
                                    <a:pt x="5733" y="33"/>
                                  </a:moveTo>
                                  <a:lnTo>
                                    <a:pt x="5733" y="800"/>
                                  </a:lnTo>
                                  <a:cubicBezTo>
                                    <a:pt x="5733" y="819"/>
                                    <a:pt x="5718" y="833"/>
                                    <a:pt x="5700" y="833"/>
                                  </a:cubicBezTo>
                                  <a:lnTo>
                                    <a:pt x="200" y="833"/>
                                  </a:lnTo>
                                  <a:lnTo>
                                    <a:pt x="233" y="800"/>
                                  </a:lnTo>
                                  <a:lnTo>
                                    <a:pt x="233" y="1233"/>
                                  </a:lnTo>
                                  <a:cubicBezTo>
                                    <a:pt x="233" y="1252"/>
                                    <a:pt x="218" y="1267"/>
                                    <a:pt x="200" y="1267"/>
                                  </a:cubicBezTo>
                                  <a:cubicBezTo>
                                    <a:pt x="181" y="1267"/>
                                    <a:pt x="166" y="1252"/>
                                    <a:pt x="166" y="1233"/>
                                  </a:cubicBezTo>
                                  <a:lnTo>
                                    <a:pt x="166" y="800"/>
                                  </a:lnTo>
                                  <a:cubicBezTo>
                                    <a:pt x="166" y="782"/>
                                    <a:pt x="181" y="767"/>
                                    <a:pt x="200" y="767"/>
                                  </a:cubicBezTo>
                                  <a:lnTo>
                                    <a:pt x="5700" y="767"/>
                                  </a:lnTo>
                                  <a:lnTo>
                                    <a:pt x="5666" y="800"/>
                                  </a:lnTo>
                                  <a:lnTo>
                                    <a:pt x="5666" y="33"/>
                                  </a:lnTo>
                                  <a:cubicBezTo>
                                    <a:pt x="5666" y="15"/>
                                    <a:pt x="5681" y="0"/>
                                    <a:pt x="5700" y="0"/>
                                  </a:cubicBezTo>
                                  <a:cubicBezTo>
                                    <a:pt x="5718" y="0"/>
                                    <a:pt x="5733" y="15"/>
                                    <a:pt x="5733" y="33"/>
                                  </a:cubicBezTo>
                                  <a:close/>
                                  <a:moveTo>
                                    <a:pt x="400" y="1167"/>
                                  </a:moveTo>
                                  <a:lnTo>
                                    <a:pt x="200" y="1567"/>
                                  </a:lnTo>
                                  <a:lnTo>
                                    <a:pt x="0" y="1167"/>
                                  </a:lnTo>
                                  <a:lnTo>
                                    <a:pt x="400" y="1167"/>
                                  </a:lnTo>
                                  <a:close/>
                                </a:path>
                              </a:pathLst>
                            </a:custGeom>
                            <a:solidFill>
                              <a:srgbClr val="000000"/>
                            </a:solidFill>
                            <a:ln w="9525" cap="flat" cmpd="sng">
                              <a:solidFill>
                                <a:srgbClr val="000000"/>
                              </a:solidFill>
                              <a:prstDash val="solid"/>
                              <a:bevel/>
                              <a:headEnd type="none" w="sm" len="sm"/>
                              <a:tailEnd type="none" w="sm" len="sm"/>
                            </a:ln>
                          </wps:spPr>
                          <wps:txbx>
                            <w:txbxContent>
                              <w:p w14:paraId="08F68176" w14:textId="77777777" w:rsidR="00A37A66" w:rsidRDefault="00A37A66">
                                <w:pPr>
                                  <w:textDirection w:val="btLr"/>
                                </w:pPr>
                              </w:p>
                            </w:txbxContent>
                          </wps:txbx>
                          <wps:bodyPr spcFirstLastPara="1" wrap="square" lIns="91425" tIns="91425" rIns="91425" bIns="91425" anchor="ctr" anchorCtr="0">
                            <a:noAutofit/>
                          </wps:bodyPr>
                        </wps:wsp>
                        <wpg:grpSp>
                          <wpg:cNvPr id="1816" name="Agrupar 1816"/>
                          <wpg:cNvGrpSpPr/>
                          <wpg:grpSpPr>
                            <a:xfrm>
                              <a:off x="7" y="236"/>
                              <a:ext cx="207" cy="710"/>
                              <a:chOff x="7" y="236"/>
                              <a:chExt cx="207" cy="710"/>
                            </a:xfrm>
                          </wpg:grpSpPr>
                          <wps:wsp>
                            <wps:cNvPr id="1817" name="Retângulo 1817"/>
                            <wps:cNvSpPr/>
                            <wps:spPr>
                              <a:xfrm>
                                <a:off x="7" y="236"/>
                                <a:ext cx="207" cy="710"/>
                              </a:xfrm>
                              <a:prstGeom prst="rect">
                                <a:avLst/>
                              </a:prstGeom>
                              <a:solidFill>
                                <a:srgbClr val="FEB0A0"/>
                              </a:solidFill>
                              <a:ln>
                                <a:noFill/>
                              </a:ln>
                            </wps:spPr>
                            <wps:txbx>
                              <w:txbxContent>
                                <w:p w14:paraId="3B83BB25" w14:textId="77777777" w:rsidR="00A37A66" w:rsidRDefault="00A37A66">
                                  <w:pPr>
                                    <w:textDirection w:val="btLr"/>
                                  </w:pPr>
                                </w:p>
                              </w:txbxContent>
                            </wps:txbx>
                            <wps:bodyPr spcFirstLastPara="1" wrap="square" lIns="91425" tIns="91425" rIns="91425" bIns="91425" anchor="ctr" anchorCtr="0">
                              <a:noAutofit/>
                            </wps:bodyPr>
                          </wps:wsp>
                          <wps:wsp>
                            <wps:cNvPr id="1818" name="Retângulo 1818"/>
                            <wps:cNvSpPr/>
                            <wps:spPr>
                              <a:xfrm>
                                <a:off x="7" y="236"/>
                                <a:ext cx="207" cy="710"/>
                              </a:xfrm>
                              <a:prstGeom prst="rect">
                                <a:avLst/>
                              </a:prstGeom>
                              <a:noFill/>
                              <a:ln w="9525" cap="flat" cmpd="sng">
                                <a:solidFill>
                                  <a:srgbClr val="000000"/>
                                </a:solidFill>
                                <a:prstDash val="solid"/>
                                <a:miter lim="800000"/>
                                <a:headEnd type="none" w="sm" len="sm"/>
                                <a:tailEnd type="none" w="sm" len="sm"/>
                              </a:ln>
                            </wps:spPr>
                            <wps:txbx>
                              <w:txbxContent>
                                <w:p w14:paraId="2A69B50A" w14:textId="77777777" w:rsidR="00A37A66" w:rsidRDefault="00A37A66">
                                  <w:pPr>
                                    <w:textDirection w:val="btLr"/>
                                  </w:pPr>
                                </w:p>
                              </w:txbxContent>
                            </wps:txbx>
                            <wps:bodyPr spcFirstLastPara="1" wrap="square" lIns="91425" tIns="91425" rIns="91425" bIns="91425" anchor="ctr" anchorCtr="0">
                              <a:noAutofit/>
                            </wps:bodyPr>
                          </wps:wsp>
                        </wpg:grpSp>
                        <wps:wsp>
                          <wps:cNvPr id="1819" name="Retângulo 1819"/>
                          <wps:cNvSpPr/>
                          <wps:spPr>
                            <a:xfrm>
                              <a:off x="16" y="483"/>
                              <a:ext cx="120" cy="243"/>
                            </a:xfrm>
                            <a:prstGeom prst="rect">
                              <a:avLst/>
                            </a:prstGeom>
                            <a:noFill/>
                            <a:ln>
                              <a:noFill/>
                            </a:ln>
                          </wps:spPr>
                          <wps:txbx>
                            <w:txbxContent>
                              <w:p w14:paraId="70E6BFC0" w14:textId="77777777" w:rsidR="00A37A66" w:rsidRDefault="00A37A66">
                                <w:pPr>
                                  <w:textDirection w:val="btLr"/>
                                </w:pPr>
                                <w:r>
                                  <w:rPr>
                                    <w:rFonts w:ascii="Arial" w:eastAsia="Arial" w:hAnsi="Arial" w:cs="Arial"/>
                                    <w:b/>
                                    <w:color w:val="000000"/>
                                    <w:sz w:val="20"/>
                                  </w:rPr>
                                  <w:t>1</w:t>
                                </w:r>
                              </w:p>
                            </w:txbxContent>
                          </wps:txbx>
                          <wps:bodyPr spcFirstLastPara="1" wrap="square" lIns="0" tIns="0" rIns="0" bIns="0" anchor="t" anchorCtr="0">
                            <a:noAutofit/>
                          </wps:bodyPr>
                        </wps:wsp>
                        <wps:wsp>
                          <wps:cNvPr id="1820" name="Retângulo 1820"/>
                          <wps:cNvSpPr/>
                          <wps:spPr>
                            <a:xfrm>
                              <a:off x="131" y="480"/>
                              <a:ext cx="83" cy="170"/>
                            </a:xfrm>
                            <a:prstGeom prst="rect">
                              <a:avLst/>
                            </a:prstGeom>
                            <a:noFill/>
                            <a:ln>
                              <a:noFill/>
                            </a:ln>
                          </wps:spPr>
                          <wps:txbx>
                            <w:txbxContent>
                              <w:p w14:paraId="2BFEFF15" w14:textId="77777777" w:rsidR="00A37A66" w:rsidRDefault="00A37A66">
                                <w:pPr>
                                  <w:textDirection w:val="btLr"/>
                                </w:pPr>
                                <w:r>
                                  <w:rPr>
                                    <w:rFonts w:ascii="Arial" w:eastAsia="Arial" w:hAnsi="Arial" w:cs="Arial"/>
                                    <w:b/>
                                    <w:color w:val="000000"/>
                                    <w:sz w:val="14"/>
                                  </w:rPr>
                                  <w:t>0</w:t>
                                </w:r>
                              </w:p>
                            </w:txbxContent>
                          </wps:txbx>
                          <wps:bodyPr spcFirstLastPara="1" wrap="square" lIns="0" tIns="0" rIns="0" bIns="0" anchor="t" anchorCtr="0">
                            <a:noAutofit/>
                          </wps:bodyPr>
                        </wps:wsp>
                        <wpg:grpSp>
                          <wpg:cNvPr id="1821" name="Agrupar 1821"/>
                          <wpg:cNvGrpSpPr/>
                          <wpg:grpSpPr>
                            <a:xfrm>
                              <a:off x="7" y="1356"/>
                              <a:ext cx="207" cy="712"/>
                              <a:chOff x="7" y="1356"/>
                              <a:chExt cx="207" cy="712"/>
                            </a:xfrm>
                          </wpg:grpSpPr>
                          <wps:wsp>
                            <wps:cNvPr id="1822" name="Retângulo 1822"/>
                            <wps:cNvSpPr/>
                            <wps:spPr>
                              <a:xfrm>
                                <a:off x="7" y="1356"/>
                                <a:ext cx="207" cy="712"/>
                              </a:xfrm>
                              <a:prstGeom prst="rect">
                                <a:avLst/>
                              </a:prstGeom>
                              <a:solidFill>
                                <a:srgbClr val="FEB0A0"/>
                              </a:solidFill>
                              <a:ln>
                                <a:noFill/>
                              </a:ln>
                            </wps:spPr>
                            <wps:txbx>
                              <w:txbxContent>
                                <w:p w14:paraId="5A8FF1D0" w14:textId="77777777" w:rsidR="00A37A66" w:rsidRDefault="00A37A66">
                                  <w:pPr>
                                    <w:textDirection w:val="btLr"/>
                                  </w:pPr>
                                </w:p>
                              </w:txbxContent>
                            </wps:txbx>
                            <wps:bodyPr spcFirstLastPara="1" wrap="square" lIns="91425" tIns="91425" rIns="91425" bIns="91425" anchor="ctr" anchorCtr="0">
                              <a:noAutofit/>
                            </wps:bodyPr>
                          </wps:wsp>
                          <wps:wsp>
                            <wps:cNvPr id="1823" name="Retângulo 1823"/>
                            <wps:cNvSpPr/>
                            <wps:spPr>
                              <a:xfrm>
                                <a:off x="7" y="1356"/>
                                <a:ext cx="207" cy="712"/>
                              </a:xfrm>
                              <a:prstGeom prst="rect">
                                <a:avLst/>
                              </a:prstGeom>
                              <a:noFill/>
                              <a:ln w="9525" cap="flat" cmpd="sng">
                                <a:solidFill>
                                  <a:srgbClr val="000000"/>
                                </a:solidFill>
                                <a:prstDash val="solid"/>
                                <a:miter lim="800000"/>
                                <a:headEnd type="none" w="sm" len="sm"/>
                                <a:tailEnd type="none" w="sm" len="sm"/>
                              </a:ln>
                            </wps:spPr>
                            <wps:txbx>
                              <w:txbxContent>
                                <w:p w14:paraId="33B1F51B" w14:textId="77777777" w:rsidR="00A37A66" w:rsidRDefault="00A37A66">
                                  <w:pPr>
                                    <w:textDirection w:val="btLr"/>
                                  </w:pPr>
                                </w:p>
                              </w:txbxContent>
                            </wps:txbx>
                            <wps:bodyPr spcFirstLastPara="1" wrap="square" lIns="91425" tIns="91425" rIns="91425" bIns="91425" anchor="ctr" anchorCtr="0">
                              <a:noAutofit/>
                            </wps:bodyPr>
                          </wps:wsp>
                        </wpg:grpSp>
                        <wps:wsp>
                          <wps:cNvPr id="1824" name="Retângulo 1824"/>
                          <wps:cNvSpPr/>
                          <wps:spPr>
                            <a:xfrm>
                              <a:off x="16" y="1601"/>
                              <a:ext cx="120" cy="243"/>
                            </a:xfrm>
                            <a:prstGeom prst="rect">
                              <a:avLst/>
                            </a:prstGeom>
                            <a:noFill/>
                            <a:ln>
                              <a:noFill/>
                            </a:ln>
                          </wps:spPr>
                          <wps:txbx>
                            <w:txbxContent>
                              <w:p w14:paraId="344ED215" w14:textId="77777777" w:rsidR="00A37A66" w:rsidRDefault="00A37A66">
                                <w:pPr>
                                  <w:textDirection w:val="btLr"/>
                                </w:pPr>
                                <w:r>
                                  <w:rPr>
                                    <w:rFonts w:ascii="Arial" w:eastAsia="Arial" w:hAnsi="Arial" w:cs="Arial"/>
                                    <w:b/>
                                    <w:color w:val="000000"/>
                                    <w:sz w:val="20"/>
                                  </w:rPr>
                                  <w:t>2</w:t>
                                </w:r>
                              </w:p>
                            </w:txbxContent>
                          </wps:txbx>
                          <wps:bodyPr spcFirstLastPara="1" wrap="square" lIns="0" tIns="0" rIns="0" bIns="0" anchor="t" anchorCtr="0">
                            <a:noAutofit/>
                          </wps:bodyPr>
                        </wps:wsp>
                        <wps:wsp>
                          <wps:cNvPr id="1825" name="Retângulo 1825"/>
                          <wps:cNvSpPr/>
                          <wps:spPr>
                            <a:xfrm>
                              <a:off x="131" y="1598"/>
                              <a:ext cx="83" cy="170"/>
                            </a:xfrm>
                            <a:prstGeom prst="rect">
                              <a:avLst/>
                            </a:prstGeom>
                            <a:noFill/>
                            <a:ln>
                              <a:noFill/>
                            </a:ln>
                          </wps:spPr>
                          <wps:txbx>
                            <w:txbxContent>
                              <w:p w14:paraId="40DD9075" w14:textId="77777777" w:rsidR="00A37A66" w:rsidRDefault="00A37A66">
                                <w:pPr>
                                  <w:textDirection w:val="btLr"/>
                                </w:pPr>
                                <w:r>
                                  <w:rPr>
                                    <w:rFonts w:ascii="Arial" w:eastAsia="Arial" w:hAnsi="Arial" w:cs="Arial"/>
                                    <w:b/>
                                    <w:color w:val="000000"/>
                                    <w:sz w:val="14"/>
                                  </w:rPr>
                                  <w:t>0</w:t>
                                </w:r>
                              </w:p>
                            </w:txbxContent>
                          </wps:txbx>
                          <wps:bodyPr spcFirstLastPara="1" wrap="square" lIns="0" tIns="0" rIns="0" bIns="0" anchor="t" anchorCtr="0">
                            <a:noAutofit/>
                          </wps:bodyPr>
                        </wps:wsp>
                        <wpg:grpSp>
                          <wpg:cNvPr id="1826" name="Agrupar 1826"/>
                          <wpg:cNvGrpSpPr/>
                          <wpg:grpSpPr>
                            <a:xfrm>
                              <a:off x="5" y="2518"/>
                              <a:ext cx="207" cy="712"/>
                              <a:chOff x="5" y="2518"/>
                              <a:chExt cx="207" cy="712"/>
                            </a:xfrm>
                          </wpg:grpSpPr>
                          <wps:wsp>
                            <wps:cNvPr id="1827" name="Retângulo 1827"/>
                            <wps:cNvSpPr/>
                            <wps:spPr>
                              <a:xfrm>
                                <a:off x="5" y="2518"/>
                                <a:ext cx="207" cy="712"/>
                              </a:xfrm>
                              <a:prstGeom prst="rect">
                                <a:avLst/>
                              </a:prstGeom>
                              <a:solidFill>
                                <a:srgbClr val="FEB0A0"/>
                              </a:solidFill>
                              <a:ln>
                                <a:noFill/>
                              </a:ln>
                            </wps:spPr>
                            <wps:txbx>
                              <w:txbxContent>
                                <w:p w14:paraId="65FECDC8" w14:textId="77777777" w:rsidR="00A37A66" w:rsidRDefault="00A37A66">
                                  <w:pPr>
                                    <w:textDirection w:val="btLr"/>
                                  </w:pPr>
                                </w:p>
                              </w:txbxContent>
                            </wps:txbx>
                            <wps:bodyPr spcFirstLastPara="1" wrap="square" lIns="91425" tIns="91425" rIns="91425" bIns="91425" anchor="ctr" anchorCtr="0">
                              <a:noAutofit/>
                            </wps:bodyPr>
                          </wps:wsp>
                          <wps:wsp>
                            <wps:cNvPr id="1828" name="Retângulo 1828"/>
                            <wps:cNvSpPr/>
                            <wps:spPr>
                              <a:xfrm>
                                <a:off x="5" y="2518"/>
                                <a:ext cx="207" cy="712"/>
                              </a:xfrm>
                              <a:prstGeom prst="rect">
                                <a:avLst/>
                              </a:prstGeom>
                              <a:noFill/>
                              <a:ln w="9525" cap="flat" cmpd="sng">
                                <a:solidFill>
                                  <a:srgbClr val="000000"/>
                                </a:solidFill>
                                <a:prstDash val="solid"/>
                                <a:miter lim="800000"/>
                                <a:headEnd type="none" w="sm" len="sm"/>
                                <a:tailEnd type="none" w="sm" len="sm"/>
                              </a:ln>
                            </wps:spPr>
                            <wps:txbx>
                              <w:txbxContent>
                                <w:p w14:paraId="7C41C1C9" w14:textId="77777777" w:rsidR="00A37A66" w:rsidRDefault="00A37A66">
                                  <w:pPr>
                                    <w:textDirection w:val="btLr"/>
                                  </w:pPr>
                                </w:p>
                              </w:txbxContent>
                            </wps:txbx>
                            <wps:bodyPr spcFirstLastPara="1" wrap="square" lIns="91425" tIns="91425" rIns="91425" bIns="91425" anchor="ctr" anchorCtr="0">
                              <a:noAutofit/>
                            </wps:bodyPr>
                          </wps:wsp>
                        </wpg:grpSp>
                        <wps:wsp>
                          <wps:cNvPr id="1829" name="Retângulo 1829"/>
                          <wps:cNvSpPr/>
                          <wps:spPr>
                            <a:xfrm>
                              <a:off x="14" y="2762"/>
                              <a:ext cx="120" cy="243"/>
                            </a:xfrm>
                            <a:prstGeom prst="rect">
                              <a:avLst/>
                            </a:prstGeom>
                            <a:noFill/>
                            <a:ln>
                              <a:noFill/>
                            </a:ln>
                          </wps:spPr>
                          <wps:txbx>
                            <w:txbxContent>
                              <w:p w14:paraId="79B3B13F" w14:textId="77777777" w:rsidR="00A37A66" w:rsidRDefault="00A37A66">
                                <w:pPr>
                                  <w:textDirection w:val="btLr"/>
                                </w:pPr>
                                <w:r>
                                  <w:rPr>
                                    <w:rFonts w:ascii="Arial" w:eastAsia="Arial" w:hAnsi="Arial" w:cs="Arial"/>
                                    <w:b/>
                                    <w:color w:val="000000"/>
                                    <w:sz w:val="20"/>
                                  </w:rPr>
                                  <w:t>3</w:t>
                                </w:r>
                              </w:p>
                            </w:txbxContent>
                          </wps:txbx>
                          <wps:bodyPr spcFirstLastPara="1" wrap="square" lIns="0" tIns="0" rIns="0" bIns="0" anchor="t" anchorCtr="0">
                            <a:noAutofit/>
                          </wps:bodyPr>
                        </wps:wsp>
                        <wps:wsp>
                          <wps:cNvPr id="1830" name="Retângulo 1830"/>
                          <wps:cNvSpPr/>
                          <wps:spPr>
                            <a:xfrm>
                              <a:off x="129" y="2759"/>
                              <a:ext cx="83" cy="170"/>
                            </a:xfrm>
                            <a:prstGeom prst="rect">
                              <a:avLst/>
                            </a:prstGeom>
                            <a:noFill/>
                            <a:ln>
                              <a:noFill/>
                            </a:ln>
                          </wps:spPr>
                          <wps:txbx>
                            <w:txbxContent>
                              <w:p w14:paraId="0ABB23E6" w14:textId="77777777" w:rsidR="00A37A66" w:rsidRDefault="00A37A66">
                                <w:pPr>
                                  <w:textDirection w:val="btLr"/>
                                </w:pPr>
                                <w:r>
                                  <w:rPr>
                                    <w:rFonts w:ascii="Arial" w:eastAsia="Arial" w:hAnsi="Arial" w:cs="Arial"/>
                                    <w:b/>
                                    <w:color w:val="000000"/>
                                    <w:sz w:val="14"/>
                                  </w:rPr>
                                  <w:t>0</w:t>
                                </w:r>
                              </w:p>
                            </w:txbxContent>
                          </wps:txbx>
                          <wps:bodyPr spcFirstLastPara="1" wrap="square" lIns="0" tIns="0" rIns="0" bIns="0" anchor="t" anchorCtr="0">
                            <a:noAutofit/>
                          </wps:bodyPr>
                        </wps:wsp>
                        <wpg:grpSp>
                          <wpg:cNvPr id="1831" name="Agrupar 1831"/>
                          <wpg:cNvGrpSpPr/>
                          <wpg:grpSpPr>
                            <a:xfrm>
                              <a:off x="7" y="3619"/>
                              <a:ext cx="207" cy="712"/>
                              <a:chOff x="7" y="3619"/>
                              <a:chExt cx="207" cy="712"/>
                            </a:xfrm>
                          </wpg:grpSpPr>
                          <wps:wsp>
                            <wps:cNvPr id="1832" name="Retângulo 1832"/>
                            <wps:cNvSpPr/>
                            <wps:spPr>
                              <a:xfrm>
                                <a:off x="7" y="3619"/>
                                <a:ext cx="207" cy="712"/>
                              </a:xfrm>
                              <a:prstGeom prst="rect">
                                <a:avLst/>
                              </a:prstGeom>
                              <a:solidFill>
                                <a:srgbClr val="FEB0A0"/>
                              </a:solidFill>
                              <a:ln>
                                <a:noFill/>
                              </a:ln>
                            </wps:spPr>
                            <wps:txbx>
                              <w:txbxContent>
                                <w:p w14:paraId="2D60E9B4" w14:textId="77777777" w:rsidR="00A37A66" w:rsidRDefault="00A37A66">
                                  <w:pPr>
                                    <w:textDirection w:val="btLr"/>
                                  </w:pPr>
                                </w:p>
                              </w:txbxContent>
                            </wps:txbx>
                            <wps:bodyPr spcFirstLastPara="1" wrap="square" lIns="91425" tIns="91425" rIns="91425" bIns="91425" anchor="ctr" anchorCtr="0">
                              <a:noAutofit/>
                            </wps:bodyPr>
                          </wps:wsp>
                          <wps:wsp>
                            <wps:cNvPr id="1833" name="Retângulo 1833"/>
                            <wps:cNvSpPr/>
                            <wps:spPr>
                              <a:xfrm>
                                <a:off x="7" y="3619"/>
                                <a:ext cx="207" cy="712"/>
                              </a:xfrm>
                              <a:prstGeom prst="rect">
                                <a:avLst/>
                              </a:prstGeom>
                              <a:noFill/>
                              <a:ln w="9525" cap="flat" cmpd="sng">
                                <a:solidFill>
                                  <a:srgbClr val="000000"/>
                                </a:solidFill>
                                <a:prstDash val="solid"/>
                                <a:miter lim="800000"/>
                                <a:headEnd type="none" w="sm" len="sm"/>
                                <a:tailEnd type="none" w="sm" len="sm"/>
                              </a:ln>
                            </wps:spPr>
                            <wps:txbx>
                              <w:txbxContent>
                                <w:p w14:paraId="6188F451" w14:textId="77777777" w:rsidR="00A37A66" w:rsidRDefault="00A37A66">
                                  <w:pPr>
                                    <w:textDirection w:val="btLr"/>
                                  </w:pPr>
                                </w:p>
                              </w:txbxContent>
                            </wps:txbx>
                            <wps:bodyPr spcFirstLastPara="1" wrap="square" lIns="91425" tIns="91425" rIns="91425" bIns="91425" anchor="ctr" anchorCtr="0">
                              <a:noAutofit/>
                            </wps:bodyPr>
                          </wps:wsp>
                        </wpg:grpSp>
                        <wps:wsp>
                          <wps:cNvPr id="1834" name="Retângulo 1834"/>
                          <wps:cNvSpPr/>
                          <wps:spPr>
                            <a:xfrm>
                              <a:off x="16" y="3866"/>
                              <a:ext cx="120" cy="243"/>
                            </a:xfrm>
                            <a:prstGeom prst="rect">
                              <a:avLst/>
                            </a:prstGeom>
                            <a:noFill/>
                            <a:ln>
                              <a:noFill/>
                            </a:ln>
                          </wps:spPr>
                          <wps:txbx>
                            <w:txbxContent>
                              <w:p w14:paraId="68725C32" w14:textId="77777777" w:rsidR="00A37A66" w:rsidRDefault="00A37A66">
                                <w:pPr>
                                  <w:textDirection w:val="btLr"/>
                                </w:pPr>
                                <w:r>
                                  <w:rPr>
                                    <w:rFonts w:ascii="Arial" w:eastAsia="Arial" w:hAnsi="Arial" w:cs="Arial"/>
                                    <w:b/>
                                    <w:color w:val="000000"/>
                                    <w:sz w:val="20"/>
                                  </w:rPr>
                                  <w:t>4</w:t>
                                </w:r>
                              </w:p>
                            </w:txbxContent>
                          </wps:txbx>
                          <wps:bodyPr spcFirstLastPara="1" wrap="square" lIns="0" tIns="0" rIns="0" bIns="0" anchor="t" anchorCtr="0">
                            <a:noAutofit/>
                          </wps:bodyPr>
                        </wps:wsp>
                        <wps:wsp>
                          <wps:cNvPr id="1835" name="Retângulo 1835"/>
                          <wps:cNvSpPr/>
                          <wps:spPr>
                            <a:xfrm>
                              <a:off x="131" y="3863"/>
                              <a:ext cx="83" cy="170"/>
                            </a:xfrm>
                            <a:prstGeom prst="rect">
                              <a:avLst/>
                            </a:prstGeom>
                            <a:noFill/>
                            <a:ln>
                              <a:noFill/>
                            </a:ln>
                          </wps:spPr>
                          <wps:txbx>
                            <w:txbxContent>
                              <w:p w14:paraId="0EA3B916" w14:textId="77777777" w:rsidR="00A37A66" w:rsidRDefault="00A37A66">
                                <w:pPr>
                                  <w:textDirection w:val="btLr"/>
                                </w:pPr>
                                <w:r>
                                  <w:rPr>
                                    <w:rFonts w:ascii="Arial" w:eastAsia="Arial" w:hAnsi="Arial" w:cs="Arial"/>
                                    <w:b/>
                                    <w:color w:val="000000"/>
                                    <w:sz w:val="14"/>
                                  </w:rPr>
                                  <w:t>0</w:t>
                                </w:r>
                              </w:p>
                            </w:txbxContent>
                          </wps:txbx>
                          <wps:bodyPr spcFirstLastPara="1" wrap="square" lIns="0" tIns="0" rIns="0" bIns="0" anchor="t" anchorCtr="0">
                            <a:noAutofit/>
                          </wps:bodyPr>
                        </wps:wsp>
                        <wpg:grpSp>
                          <wpg:cNvPr id="1836" name="Agrupar 1836"/>
                          <wpg:cNvGrpSpPr/>
                          <wpg:grpSpPr>
                            <a:xfrm>
                              <a:off x="7" y="4752"/>
                              <a:ext cx="207" cy="712"/>
                              <a:chOff x="7" y="4752"/>
                              <a:chExt cx="207" cy="712"/>
                            </a:xfrm>
                          </wpg:grpSpPr>
                          <wps:wsp>
                            <wps:cNvPr id="1837" name="Retângulo 1837"/>
                            <wps:cNvSpPr/>
                            <wps:spPr>
                              <a:xfrm>
                                <a:off x="7" y="4752"/>
                                <a:ext cx="207" cy="712"/>
                              </a:xfrm>
                              <a:prstGeom prst="rect">
                                <a:avLst/>
                              </a:prstGeom>
                              <a:solidFill>
                                <a:srgbClr val="FEB0A0"/>
                              </a:solidFill>
                              <a:ln>
                                <a:noFill/>
                              </a:ln>
                            </wps:spPr>
                            <wps:txbx>
                              <w:txbxContent>
                                <w:p w14:paraId="32FB4783" w14:textId="77777777" w:rsidR="00A37A66" w:rsidRDefault="00A37A66">
                                  <w:pPr>
                                    <w:textDirection w:val="btLr"/>
                                  </w:pPr>
                                </w:p>
                              </w:txbxContent>
                            </wps:txbx>
                            <wps:bodyPr spcFirstLastPara="1" wrap="square" lIns="91425" tIns="91425" rIns="91425" bIns="91425" anchor="ctr" anchorCtr="0">
                              <a:noAutofit/>
                            </wps:bodyPr>
                          </wps:wsp>
                          <wps:wsp>
                            <wps:cNvPr id="1838" name="Retângulo 1838"/>
                            <wps:cNvSpPr/>
                            <wps:spPr>
                              <a:xfrm>
                                <a:off x="7" y="4752"/>
                                <a:ext cx="207" cy="712"/>
                              </a:xfrm>
                              <a:prstGeom prst="rect">
                                <a:avLst/>
                              </a:prstGeom>
                              <a:noFill/>
                              <a:ln w="9525" cap="flat" cmpd="sng">
                                <a:solidFill>
                                  <a:srgbClr val="000000"/>
                                </a:solidFill>
                                <a:prstDash val="solid"/>
                                <a:miter lim="800000"/>
                                <a:headEnd type="none" w="sm" len="sm"/>
                                <a:tailEnd type="none" w="sm" len="sm"/>
                              </a:ln>
                            </wps:spPr>
                            <wps:txbx>
                              <w:txbxContent>
                                <w:p w14:paraId="48CE1F11" w14:textId="77777777" w:rsidR="00A37A66" w:rsidRDefault="00A37A66">
                                  <w:pPr>
                                    <w:textDirection w:val="btLr"/>
                                  </w:pPr>
                                </w:p>
                              </w:txbxContent>
                            </wps:txbx>
                            <wps:bodyPr spcFirstLastPara="1" wrap="square" lIns="91425" tIns="91425" rIns="91425" bIns="91425" anchor="ctr" anchorCtr="0">
                              <a:noAutofit/>
                            </wps:bodyPr>
                          </wps:wsp>
                        </wpg:grpSp>
                        <wps:wsp>
                          <wps:cNvPr id="1839" name="Retângulo 1839"/>
                          <wps:cNvSpPr/>
                          <wps:spPr>
                            <a:xfrm>
                              <a:off x="16" y="4996"/>
                              <a:ext cx="120" cy="243"/>
                            </a:xfrm>
                            <a:prstGeom prst="rect">
                              <a:avLst/>
                            </a:prstGeom>
                            <a:noFill/>
                            <a:ln>
                              <a:noFill/>
                            </a:ln>
                          </wps:spPr>
                          <wps:txbx>
                            <w:txbxContent>
                              <w:p w14:paraId="32EFB431" w14:textId="77777777" w:rsidR="00A37A66" w:rsidRDefault="00A37A66">
                                <w:pPr>
                                  <w:textDirection w:val="btLr"/>
                                </w:pPr>
                                <w:r>
                                  <w:rPr>
                                    <w:rFonts w:ascii="Arial" w:eastAsia="Arial" w:hAnsi="Arial" w:cs="Arial"/>
                                    <w:b/>
                                    <w:color w:val="000000"/>
                                    <w:sz w:val="20"/>
                                  </w:rPr>
                                  <w:t>5</w:t>
                                </w:r>
                              </w:p>
                            </w:txbxContent>
                          </wps:txbx>
                          <wps:bodyPr spcFirstLastPara="1" wrap="square" lIns="0" tIns="0" rIns="0" bIns="0" anchor="t" anchorCtr="0">
                            <a:noAutofit/>
                          </wps:bodyPr>
                        </wps:wsp>
                        <wps:wsp>
                          <wps:cNvPr id="1840" name="Retângulo 1840"/>
                          <wps:cNvSpPr/>
                          <wps:spPr>
                            <a:xfrm>
                              <a:off x="131" y="4993"/>
                              <a:ext cx="83" cy="170"/>
                            </a:xfrm>
                            <a:prstGeom prst="rect">
                              <a:avLst/>
                            </a:prstGeom>
                            <a:noFill/>
                            <a:ln>
                              <a:noFill/>
                            </a:ln>
                          </wps:spPr>
                          <wps:txbx>
                            <w:txbxContent>
                              <w:p w14:paraId="319D547A" w14:textId="77777777" w:rsidR="00A37A66" w:rsidRDefault="00A37A66">
                                <w:pPr>
                                  <w:textDirection w:val="btLr"/>
                                </w:pPr>
                                <w:r>
                                  <w:rPr>
                                    <w:rFonts w:ascii="Arial" w:eastAsia="Arial" w:hAnsi="Arial" w:cs="Arial"/>
                                    <w:b/>
                                    <w:color w:val="000000"/>
                                    <w:sz w:val="14"/>
                                  </w:rPr>
                                  <w:t>0</w:t>
                                </w:r>
                              </w:p>
                            </w:txbxContent>
                          </wps:txbx>
                          <wps:bodyPr spcFirstLastPara="1" wrap="square" lIns="0" tIns="0" rIns="0" bIns="0" anchor="t" anchorCtr="0">
                            <a:noAutofit/>
                          </wps:bodyPr>
                        </wps:wsp>
                        <wpg:grpSp>
                          <wpg:cNvPr id="1841" name="Agrupar 1841"/>
                          <wpg:cNvGrpSpPr/>
                          <wpg:grpSpPr>
                            <a:xfrm>
                              <a:off x="7" y="5878"/>
                              <a:ext cx="207" cy="710"/>
                              <a:chOff x="7" y="5878"/>
                              <a:chExt cx="207" cy="710"/>
                            </a:xfrm>
                          </wpg:grpSpPr>
                          <wps:wsp>
                            <wps:cNvPr id="1842" name="Retângulo 1842"/>
                            <wps:cNvSpPr/>
                            <wps:spPr>
                              <a:xfrm>
                                <a:off x="7" y="5878"/>
                                <a:ext cx="207" cy="710"/>
                              </a:xfrm>
                              <a:prstGeom prst="rect">
                                <a:avLst/>
                              </a:prstGeom>
                              <a:solidFill>
                                <a:srgbClr val="FEB0A0"/>
                              </a:solidFill>
                              <a:ln>
                                <a:noFill/>
                              </a:ln>
                            </wps:spPr>
                            <wps:txbx>
                              <w:txbxContent>
                                <w:p w14:paraId="5AD9D17F" w14:textId="77777777" w:rsidR="00A37A66" w:rsidRDefault="00A37A66">
                                  <w:pPr>
                                    <w:textDirection w:val="btLr"/>
                                  </w:pPr>
                                </w:p>
                              </w:txbxContent>
                            </wps:txbx>
                            <wps:bodyPr spcFirstLastPara="1" wrap="square" lIns="91425" tIns="91425" rIns="91425" bIns="91425" anchor="ctr" anchorCtr="0">
                              <a:noAutofit/>
                            </wps:bodyPr>
                          </wps:wsp>
                          <wps:wsp>
                            <wps:cNvPr id="1843" name="Retângulo 1843"/>
                            <wps:cNvSpPr/>
                            <wps:spPr>
                              <a:xfrm>
                                <a:off x="7" y="5878"/>
                                <a:ext cx="207" cy="710"/>
                              </a:xfrm>
                              <a:prstGeom prst="rect">
                                <a:avLst/>
                              </a:prstGeom>
                              <a:noFill/>
                              <a:ln w="9525" cap="flat" cmpd="sng">
                                <a:solidFill>
                                  <a:srgbClr val="000000"/>
                                </a:solidFill>
                                <a:prstDash val="solid"/>
                                <a:miter lim="800000"/>
                                <a:headEnd type="none" w="sm" len="sm"/>
                                <a:tailEnd type="none" w="sm" len="sm"/>
                              </a:ln>
                            </wps:spPr>
                            <wps:txbx>
                              <w:txbxContent>
                                <w:p w14:paraId="48B7EDDE" w14:textId="77777777" w:rsidR="00A37A66" w:rsidRDefault="00A37A66">
                                  <w:pPr>
                                    <w:textDirection w:val="btLr"/>
                                  </w:pPr>
                                </w:p>
                              </w:txbxContent>
                            </wps:txbx>
                            <wps:bodyPr spcFirstLastPara="1" wrap="square" lIns="91425" tIns="91425" rIns="91425" bIns="91425" anchor="ctr" anchorCtr="0">
                              <a:noAutofit/>
                            </wps:bodyPr>
                          </wps:wsp>
                        </wpg:grpSp>
                        <wps:wsp>
                          <wps:cNvPr id="1844" name="Retângulo 1844"/>
                          <wps:cNvSpPr/>
                          <wps:spPr>
                            <a:xfrm>
                              <a:off x="16" y="6124"/>
                              <a:ext cx="120" cy="243"/>
                            </a:xfrm>
                            <a:prstGeom prst="rect">
                              <a:avLst/>
                            </a:prstGeom>
                            <a:noFill/>
                            <a:ln>
                              <a:noFill/>
                            </a:ln>
                          </wps:spPr>
                          <wps:txbx>
                            <w:txbxContent>
                              <w:p w14:paraId="066C2278" w14:textId="77777777" w:rsidR="00A37A66" w:rsidRDefault="00A37A66">
                                <w:pPr>
                                  <w:textDirection w:val="btLr"/>
                                </w:pPr>
                                <w:r>
                                  <w:rPr>
                                    <w:rFonts w:ascii="Arial" w:eastAsia="Arial" w:hAnsi="Arial" w:cs="Arial"/>
                                    <w:b/>
                                    <w:color w:val="000000"/>
                                    <w:sz w:val="20"/>
                                  </w:rPr>
                                  <w:t>6</w:t>
                                </w:r>
                              </w:p>
                            </w:txbxContent>
                          </wps:txbx>
                          <wps:bodyPr spcFirstLastPara="1" wrap="square" lIns="0" tIns="0" rIns="0" bIns="0" anchor="t" anchorCtr="0">
                            <a:noAutofit/>
                          </wps:bodyPr>
                        </wps:wsp>
                        <wps:wsp>
                          <wps:cNvPr id="1845" name="Retângulo 1845"/>
                          <wps:cNvSpPr/>
                          <wps:spPr>
                            <a:xfrm>
                              <a:off x="131" y="6121"/>
                              <a:ext cx="83" cy="170"/>
                            </a:xfrm>
                            <a:prstGeom prst="rect">
                              <a:avLst/>
                            </a:prstGeom>
                            <a:noFill/>
                            <a:ln>
                              <a:noFill/>
                            </a:ln>
                          </wps:spPr>
                          <wps:txbx>
                            <w:txbxContent>
                              <w:p w14:paraId="40A00FAD" w14:textId="77777777" w:rsidR="00A37A66" w:rsidRDefault="00A37A66">
                                <w:pPr>
                                  <w:textDirection w:val="btLr"/>
                                </w:pPr>
                                <w:r>
                                  <w:rPr>
                                    <w:rFonts w:ascii="Arial" w:eastAsia="Arial" w:hAnsi="Arial" w:cs="Arial"/>
                                    <w:b/>
                                    <w:color w:val="000000"/>
                                    <w:sz w:val="14"/>
                                  </w:rPr>
                                  <w:t>0</w:t>
                                </w:r>
                              </w:p>
                            </w:txbxContent>
                          </wps:txbx>
                          <wps:bodyPr spcFirstLastPara="1" wrap="square" lIns="0" tIns="0" rIns="0" bIns="0" anchor="t" anchorCtr="0">
                            <a:noAutofit/>
                          </wps:bodyPr>
                        </wps:wsp>
                        <wpg:grpSp>
                          <wpg:cNvPr id="1846" name="Agrupar 1846"/>
                          <wpg:cNvGrpSpPr/>
                          <wpg:grpSpPr>
                            <a:xfrm>
                              <a:off x="2176" y="2520"/>
                              <a:ext cx="1523" cy="650"/>
                              <a:chOff x="2176" y="2520"/>
                              <a:chExt cx="1523" cy="650"/>
                            </a:xfrm>
                          </wpg:grpSpPr>
                          <wps:wsp>
                            <wps:cNvPr id="1847" name="Retângulo 1847"/>
                            <wps:cNvSpPr/>
                            <wps:spPr>
                              <a:xfrm>
                                <a:off x="2176" y="2520"/>
                                <a:ext cx="1523" cy="650"/>
                              </a:xfrm>
                              <a:prstGeom prst="rect">
                                <a:avLst/>
                              </a:prstGeom>
                              <a:solidFill>
                                <a:srgbClr val="D4CE4C"/>
                              </a:solidFill>
                              <a:ln>
                                <a:noFill/>
                              </a:ln>
                            </wps:spPr>
                            <wps:txbx>
                              <w:txbxContent>
                                <w:p w14:paraId="5570CED0" w14:textId="77777777" w:rsidR="00A37A66" w:rsidRDefault="00A37A66">
                                  <w:pPr>
                                    <w:textDirection w:val="btLr"/>
                                  </w:pPr>
                                </w:p>
                              </w:txbxContent>
                            </wps:txbx>
                            <wps:bodyPr spcFirstLastPara="1" wrap="square" lIns="91425" tIns="91425" rIns="91425" bIns="91425" anchor="ctr" anchorCtr="0">
                              <a:noAutofit/>
                            </wps:bodyPr>
                          </wps:wsp>
                          <wps:wsp>
                            <wps:cNvPr id="1848" name="Retângulo 1848"/>
                            <wps:cNvSpPr/>
                            <wps:spPr>
                              <a:xfrm>
                                <a:off x="2176" y="2520"/>
                                <a:ext cx="1523" cy="650"/>
                              </a:xfrm>
                              <a:prstGeom prst="rect">
                                <a:avLst/>
                              </a:prstGeom>
                              <a:noFill/>
                              <a:ln w="9525" cap="flat" cmpd="sng">
                                <a:solidFill>
                                  <a:srgbClr val="000000"/>
                                </a:solidFill>
                                <a:prstDash val="solid"/>
                                <a:miter lim="800000"/>
                                <a:headEnd type="none" w="sm" len="sm"/>
                                <a:tailEnd type="none" w="sm" len="sm"/>
                              </a:ln>
                            </wps:spPr>
                            <wps:txbx>
                              <w:txbxContent>
                                <w:p w14:paraId="13C7815A" w14:textId="77777777" w:rsidR="00A37A66" w:rsidRDefault="00A37A66">
                                  <w:pPr>
                                    <w:textDirection w:val="btLr"/>
                                  </w:pPr>
                                </w:p>
                              </w:txbxContent>
                            </wps:txbx>
                            <wps:bodyPr spcFirstLastPara="1" wrap="square" lIns="91425" tIns="91425" rIns="91425" bIns="91425" anchor="ctr" anchorCtr="0">
                              <a:noAutofit/>
                            </wps:bodyPr>
                          </wps:wsp>
                        </wpg:grpSp>
                        <wps:wsp>
                          <wps:cNvPr id="1849" name="Retângulo 1849"/>
                          <wps:cNvSpPr/>
                          <wps:spPr>
                            <a:xfrm>
                              <a:off x="2486" y="2534"/>
                              <a:ext cx="903" cy="218"/>
                            </a:xfrm>
                            <a:prstGeom prst="rect">
                              <a:avLst/>
                            </a:prstGeom>
                            <a:noFill/>
                            <a:ln>
                              <a:noFill/>
                            </a:ln>
                          </wps:spPr>
                          <wps:txbx>
                            <w:txbxContent>
                              <w:p w14:paraId="661CB3BA" w14:textId="77777777" w:rsidR="00A37A66" w:rsidRDefault="00A37A66">
                                <w:pPr>
                                  <w:textDirection w:val="btLr"/>
                                </w:pPr>
                                <w:r>
                                  <w:rPr>
                                    <w:rFonts w:ascii="Arial" w:eastAsia="Arial" w:hAnsi="Arial" w:cs="Arial"/>
                                    <w:color w:val="000000"/>
                                    <w:sz w:val="18"/>
                                  </w:rPr>
                                  <w:t xml:space="preserve">Sociologia </w:t>
                                </w:r>
                              </w:p>
                            </w:txbxContent>
                          </wps:txbx>
                          <wps:bodyPr spcFirstLastPara="1" wrap="square" lIns="0" tIns="0" rIns="0" bIns="0" anchor="t" anchorCtr="0">
                            <a:noAutofit/>
                          </wps:bodyPr>
                        </wps:wsp>
                        <wps:wsp>
                          <wps:cNvPr id="1850" name="Retângulo 1850"/>
                          <wps:cNvSpPr/>
                          <wps:spPr>
                            <a:xfrm>
                              <a:off x="2442" y="2753"/>
                              <a:ext cx="1044" cy="218"/>
                            </a:xfrm>
                            <a:prstGeom prst="rect">
                              <a:avLst/>
                            </a:prstGeom>
                            <a:noFill/>
                            <a:ln>
                              <a:noFill/>
                            </a:ln>
                          </wps:spPr>
                          <wps:txbx>
                            <w:txbxContent>
                              <w:p w14:paraId="6F0482B1" w14:textId="77777777" w:rsidR="00A37A66" w:rsidRDefault="00A37A66">
                                <w:pPr>
                                  <w:textDirection w:val="btLr"/>
                                </w:pPr>
                                <w:r>
                                  <w:rPr>
                                    <w:rFonts w:ascii="Arial" w:eastAsia="Arial" w:hAnsi="Arial" w:cs="Arial"/>
                                    <w:color w:val="000000"/>
                                    <w:sz w:val="18"/>
                                  </w:rPr>
                                  <w:t>do Trabalho</w:t>
                                </w:r>
                              </w:p>
                            </w:txbxContent>
                          </wps:txbx>
                          <wps:bodyPr spcFirstLastPara="1" wrap="square" lIns="0" tIns="0" rIns="0" bIns="0" anchor="t" anchorCtr="0">
                            <a:noAutofit/>
                          </wps:bodyPr>
                        </wps:wsp>
                        <wps:wsp>
                          <wps:cNvPr id="1851" name="Retângulo 1851"/>
                          <wps:cNvSpPr/>
                          <wps:spPr>
                            <a:xfrm>
                              <a:off x="2758" y="2968"/>
                              <a:ext cx="380" cy="218"/>
                            </a:xfrm>
                            <a:prstGeom prst="rect">
                              <a:avLst/>
                            </a:prstGeom>
                            <a:noFill/>
                            <a:ln>
                              <a:noFill/>
                            </a:ln>
                          </wps:spPr>
                          <wps:txbx>
                            <w:txbxContent>
                              <w:p w14:paraId="5173F72A" w14:textId="77777777" w:rsidR="00A37A66" w:rsidRDefault="00A37A66">
                                <w:pPr>
                                  <w:textDirection w:val="btLr"/>
                                </w:pPr>
                                <w:r>
                                  <w:rPr>
                                    <w:rFonts w:ascii="Arial" w:eastAsia="Arial" w:hAnsi="Arial" w:cs="Arial"/>
                                    <w:color w:val="000000"/>
                                    <w:sz w:val="18"/>
                                  </w:rPr>
                                  <w:t>40 h</w:t>
                                </w:r>
                              </w:p>
                            </w:txbxContent>
                          </wps:txbx>
                          <wps:bodyPr spcFirstLastPara="1" wrap="square" lIns="0" tIns="0" rIns="0" bIns="0" anchor="t" anchorCtr="0">
                            <a:noAutofit/>
                          </wps:bodyPr>
                        </wps:wsp>
                        <wpg:grpSp>
                          <wpg:cNvPr id="1852" name="Agrupar 1852"/>
                          <wpg:cNvGrpSpPr/>
                          <wpg:grpSpPr>
                            <a:xfrm>
                              <a:off x="3994" y="1358"/>
                              <a:ext cx="1521" cy="652"/>
                              <a:chOff x="3994" y="1358"/>
                              <a:chExt cx="1521" cy="652"/>
                            </a:xfrm>
                          </wpg:grpSpPr>
                          <wps:wsp>
                            <wps:cNvPr id="1853" name="Retângulo 1853"/>
                            <wps:cNvSpPr/>
                            <wps:spPr>
                              <a:xfrm>
                                <a:off x="3994" y="1358"/>
                                <a:ext cx="1521" cy="652"/>
                              </a:xfrm>
                              <a:prstGeom prst="rect">
                                <a:avLst/>
                              </a:prstGeom>
                              <a:solidFill>
                                <a:srgbClr val="F9A5BF"/>
                              </a:solidFill>
                              <a:ln>
                                <a:noFill/>
                              </a:ln>
                            </wps:spPr>
                            <wps:txbx>
                              <w:txbxContent>
                                <w:p w14:paraId="2275160F" w14:textId="77777777" w:rsidR="00A37A66" w:rsidRDefault="00A37A66">
                                  <w:pPr>
                                    <w:textDirection w:val="btLr"/>
                                  </w:pPr>
                                </w:p>
                              </w:txbxContent>
                            </wps:txbx>
                            <wps:bodyPr spcFirstLastPara="1" wrap="square" lIns="91425" tIns="91425" rIns="91425" bIns="91425" anchor="ctr" anchorCtr="0">
                              <a:noAutofit/>
                            </wps:bodyPr>
                          </wps:wsp>
                          <wps:wsp>
                            <wps:cNvPr id="1854" name="Retângulo 1854"/>
                            <wps:cNvSpPr/>
                            <wps:spPr>
                              <a:xfrm>
                                <a:off x="3994" y="1358"/>
                                <a:ext cx="1521" cy="652"/>
                              </a:xfrm>
                              <a:prstGeom prst="rect">
                                <a:avLst/>
                              </a:prstGeom>
                              <a:noFill/>
                              <a:ln w="9525" cap="flat" cmpd="sng">
                                <a:solidFill>
                                  <a:srgbClr val="000000"/>
                                </a:solidFill>
                                <a:prstDash val="solid"/>
                                <a:miter lim="800000"/>
                                <a:headEnd type="none" w="sm" len="sm"/>
                                <a:tailEnd type="none" w="sm" len="sm"/>
                              </a:ln>
                            </wps:spPr>
                            <wps:txbx>
                              <w:txbxContent>
                                <w:p w14:paraId="12F84BC7" w14:textId="77777777" w:rsidR="00A37A66" w:rsidRDefault="00A37A66">
                                  <w:pPr>
                                    <w:textDirection w:val="btLr"/>
                                  </w:pPr>
                                </w:p>
                              </w:txbxContent>
                            </wps:txbx>
                            <wps:bodyPr spcFirstLastPara="1" wrap="square" lIns="91425" tIns="91425" rIns="91425" bIns="91425" anchor="ctr" anchorCtr="0">
                              <a:noAutofit/>
                            </wps:bodyPr>
                          </wps:wsp>
                        </wpg:grpSp>
                        <wps:wsp>
                          <wps:cNvPr id="1855" name="Retângulo 1855"/>
                          <wps:cNvSpPr/>
                          <wps:spPr>
                            <a:xfrm>
                              <a:off x="4084" y="1481"/>
                              <a:ext cx="1414" cy="218"/>
                            </a:xfrm>
                            <a:prstGeom prst="rect">
                              <a:avLst/>
                            </a:prstGeom>
                            <a:noFill/>
                            <a:ln>
                              <a:noFill/>
                            </a:ln>
                          </wps:spPr>
                          <wps:txbx>
                            <w:txbxContent>
                              <w:p w14:paraId="74F41C7C" w14:textId="77777777" w:rsidR="00A37A66" w:rsidRDefault="00A37A66">
                                <w:pPr>
                                  <w:textDirection w:val="btLr"/>
                                </w:pPr>
                                <w:r>
                                  <w:rPr>
                                    <w:rFonts w:ascii="Arial" w:eastAsia="Arial" w:hAnsi="Arial" w:cs="Arial"/>
                                    <w:color w:val="000000"/>
                                    <w:sz w:val="18"/>
                                  </w:rPr>
                                  <w:t>Projeto em CAD</w:t>
                                </w:r>
                              </w:p>
                            </w:txbxContent>
                          </wps:txbx>
                          <wps:bodyPr spcFirstLastPara="1" wrap="square" lIns="0" tIns="0" rIns="0" bIns="0" anchor="t" anchorCtr="0">
                            <a:noAutofit/>
                          </wps:bodyPr>
                        </wps:wsp>
                        <wps:wsp>
                          <wps:cNvPr id="1856" name="Retângulo 1856"/>
                          <wps:cNvSpPr/>
                          <wps:spPr>
                            <a:xfrm>
                              <a:off x="4573" y="1697"/>
                              <a:ext cx="380" cy="218"/>
                            </a:xfrm>
                            <a:prstGeom prst="rect">
                              <a:avLst/>
                            </a:prstGeom>
                            <a:noFill/>
                            <a:ln>
                              <a:noFill/>
                            </a:ln>
                          </wps:spPr>
                          <wps:txbx>
                            <w:txbxContent>
                              <w:p w14:paraId="138282C4"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857" name="Agrupar 1857"/>
                          <wpg:cNvGrpSpPr/>
                          <wpg:grpSpPr>
                            <a:xfrm>
                              <a:off x="460" y="1358"/>
                              <a:ext cx="1527" cy="650"/>
                              <a:chOff x="460" y="1358"/>
                              <a:chExt cx="1527" cy="650"/>
                            </a:xfrm>
                          </wpg:grpSpPr>
                          <wps:wsp>
                            <wps:cNvPr id="1858" name="Retângulo 1858"/>
                            <wps:cNvSpPr/>
                            <wps:spPr>
                              <a:xfrm>
                                <a:off x="460" y="1358"/>
                                <a:ext cx="1527" cy="650"/>
                              </a:xfrm>
                              <a:prstGeom prst="rect">
                                <a:avLst/>
                              </a:prstGeom>
                              <a:solidFill>
                                <a:srgbClr val="D4CE4C"/>
                              </a:solidFill>
                              <a:ln>
                                <a:noFill/>
                              </a:ln>
                            </wps:spPr>
                            <wps:txbx>
                              <w:txbxContent>
                                <w:p w14:paraId="613A24A2" w14:textId="77777777" w:rsidR="00A37A66" w:rsidRDefault="00A37A66">
                                  <w:pPr>
                                    <w:textDirection w:val="btLr"/>
                                  </w:pPr>
                                </w:p>
                              </w:txbxContent>
                            </wps:txbx>
                            <wps:bodyPr spcFirstLastPara="1" wrap="square" lIns="91425" tIns="91425" rIns="91425" bIns="91425" anchor="ctr" anchorCtr="0">
                              <a:noAutofit/>
                            </wps:bodyPr>
                          </wps:wsp>
                          <wps:wsp>
                            <wps:cNvPr id="1859" name="Retângulo 1859"/>
                            <wps:cNvSpPr/>
                            <wps:spPr>
                              <a:xfrm>
                                <a:off x="460" y="1358"/>
                                <a:ext cx="1527" cy="650"/>
                              </a:xfrm>
                              <a:prstGeom prst="rect">
                                <a:avLst/>
                              </a:prstGeom>
                              <a:noFill/>
                              <a:ln w="9525" cap="flat" cmpd="sng">
                                <a:solidFill>
                                  <a:srgbClr val="000000"/>
                                </a:solidFill>
                                <a:prstDash val="solid"/>
                                <a:miter lim="800000"/>
                                <a:headEnd type="none" w="sm" len="sm"/>
                                <a:tailEnd type="none" w="sm" len="sm"/>
                              </a:ln>
                            </wps:spPr>
                            <wps:txbx>
                              <w:txbxContent>
                                <w:p w14:paraId="1A36951F" w14:textId="77777777" w:rsidR="00A37A66" w:rsidRDefault="00A37A66">
                                  <w:pPr>
                                    <w:textDirection w:val="btLr"/>
                                  </w:pPr>
                                </w:p>
                              </w:txbxContent>
                            </wps:txbx>
                            <wps:bodyPr spcFirstLastPara="1" wrap="square" lIns="91425" tIns="91425" rIns="91425" bIns="91425" anchor="ctr" anchorCtr="0">
                              <a:noAutofit/>
                            </wps:bodyPr>
                          </wps:wsp>
                        </wpg:grpSp>
                        <wps:wsp>
                          <wps:cNvPr id="1860" name="Retângulo 1860"/>
                          <wps:cNvSpPr/>
                          <wps:spPr>
                            <a:xfrm>
                              <a:off x="887" y="1372"/>
                              <a:ext cx="652" cy="218"/>
                            </a:xfrm>
                            <a:prstGeom prst="rect">
                              <a:avLst/>
                            </a:prstGeom>
                            <a:noFill/>
                            <a:ln>
                              <a:noFill/>
                            </a:ln>
                          </wps:spPr>
                          <wps:txbx>
                            <w:txbxContent>
                              <w:p w14:paraId="111425CF" w14:textId="77777777" w:rsidR="00A37A66" w:rsidRDefault="00A37A66">
                                <w:pPr>
                                  <w:textDirection w:val="btLr"/>
                                </w:pPr>
                                <w:r>
                                  <w:rPr>
                                    <w:rFonts w:ascii="Arial" w:eastAsia="Arial" w:hAnsi="Arial" w:cs="Arial"/>
                                    <w:color w:val="000000"/>
                                    <w:sz w:val="18"/>
                                  </w:rPr>
                                  <w:t xml:space="preserve">Calculo </w:t>
                                </w:r>
                              </w:p>
                            </w:txbxContent>
                          </wps:txbx>
                          <wps:bodyPr spcFirstLastPara="1" wrap="square" lIns="0" tIns="0" rIns="0" bIns="0" anchor="t" anchorCtr="0">
                            <a:noAutofit/>
                          </wps:bodyPr>
                        </wps:wsp>
                        <wps:wsp>
                          <wps:cNvPr id="1861" name="Retângulo 1861"/>
                          <wps:cNvSpPr/>
                          <wps:spPr>
                            <a:xfrm>
                              <a:off x="841" y="1591"/>
                              <a:ext cx="750" cy="218"/>
                            </a:xfrm>
                            <a:prstGeom prst="rect">
                              <a:avLst/>
                            </a:prstGeom>
                            <a:noFill/>
                            <a:ln>
                              <a:noFill/>
                            </a:ln>
                          </wps:spPr>
                          <wps:txbx>
                            <w:txbxContent>
                              <w:p w14:paraId="592492E8" w14:textId="77777777" w:rsidR="00A37A66" w:rsidRDefault="00A37A66">
                                <w:pPr>
                                  <w:textDirection w:val="btLr"/>
                                </w:pPr>
                                <w:r>
                                  <w:rPr>
                                    <w:rFonts w:ascii="Arial" w:eastAsia="Arial" w:hAnsi="Arial" w:cs="Arial"/>
                                    <w:color w:val="000000"/>
                                    <w:sz w:val="18"/>
                                  </w:rPr>
                                  <w:t xml:space="preserve">Aplicado </w:t>
                                </w:r>
                              </w:p>
                            </w:txbxContent>
                          </wps:txbx>
                          <wps:bodyPr spcFirstLastPara="1" wrap="square" lIns="0" tIns="0" rIns="0" bIns="0" anchor="t" anchorCtr="0">
                            <a:noAutofit/>
                          </wps:bodyPr>
                        </wps:wsp>
                        <wps:wsp>
                          <wps:cNvPr id="1862" name="Retângulo 1862"/>
                          <wps:cNvSpPr/>
                          <wps:spPr>
                            <a:xfrm>
                              <a:off x="1042" y="1806"/>
                              <a:ext cx="380" cy="218"/>
                            </a:xfrm>
                            <a:prstGeom prst="rect">
                              <a:avLst/>
                            </a:prstGeom>
                            <a:noFill/>
                            <a:ln>
                              <a:noFill/>
                            </a:ln>
                          </wps:spPr>
                          <wps:txbx>
                            <w:txbxContent>
                              <w:p w14:paraId="7CC1EBD9"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863" name="Agrupar 1863"/>
                          <wpg:cNvGrpSpPr/>
                          <wpg:grpSpPr>
                            <a:xfrm>
                              <a:off x="2176" y="4763"/>
                              <a:ext cx="1523" cy="648"/>
                              <a:chOff x="2176" y="4763"/>
                              <a:chExt cx="1523" cy="648"/>
                            </a:xfrm>
                          </wpg:grpSpPr>
                          <wps:wsp>
                            <wps:cNvPr id="1864" name="Retângulo 1864"/>
                            <wps:cNvSpPr/>
                            <wps:spPr>
                              <a:xfrm>
                                <a:off x="2176" y="4763"/>
                                <a:ext cx="1523" cy="648"/>
                              </a:xfrm>
                              <a:prstGeom prst="rect">
                                <a:avLst/>
                              </a:prstGeom>
                              <a:solidFill>
                                <a:srgbClr val="F9A5BF"/>
                              </a:solidFill>
                              <a:ln>
                                <a:noFill/>
                              </a:ln>
                            </wps:spPr>
                            <wps:txbx>
                              <w:txbxContent>
                                <w:p w14:paraId="2D8C5C3F" w14:textId="77777777" w:rsidR="00A37A66" w:rsidRDefault="00A37A66">
                                  <w:pPr>
                                    <w:textDirection w:val="btLr"/>
                                  </w:pPr>
                                </w:p>
                              </w:txbxContent>
                            </wps:txbx>
                            <wps:bodyPr spcFirstLastPara="1" wrap="square" lIns="91425" tIns="91425" rIns="91425" bIns="91425" anchor="ctr" anchorCtr="0">
                              <a:noAutofit/>
                            </wps:bodyPr>
                          </wps:wsp>
                          <wps:wsp>
                            <wps:cNvPr id="1865" name="Retângulo 1865"/>
                            <wps:cNvSpPr/>
                            <wps:spPr>
                              <a:xfrm>
                                <a:off x="2176" y="4763"/>
                                <a:ext cx="1523" cy="648"/>
                              </a:xfrm>
                              <a:prstGeom prst="rect">
                                <a:avLst/>
                              </a:prstGeom>
                              <a:noFill/>
                              <a:ln w="9525" cap="flat" cmpd="sng">
                                <a:solidFill>
                                  <a:srgbClr val="000000"/>
                                </a:solidFill>
                                <a:prstDash val="solid"/>
                                <a:miter lim="800000"/>
                                <a:headEnd type="none" w="sm" len="sm"/>
                                <a:tailEnd type="none" w="sm" len="sm"/>
                              </a:ln>
                            </wps:spPr>
                            <wps:txbx>
                              <w:txbxContent>
                                <w:p w14:paraId="453053D7" w14:textId="77777777" w:rsidR="00A37A66" w:rsidRDefault="00A37A66">
                                  <w:pPr>
                                    <w:textDirection w:val="btLr"/>
                                  </w:pPr>
                                </w:p>
                              </w:txbxContent>
                            </wps:txbx>
                            <wps:bodyPr spcFirstLastPara="1" wrap="square" lIns="91425" tIns="91425" rIns="91425" bIns="91425" anchor="ctr" anchorCtr="0">
                              <a:noAutofit/>
                            </wps:bodyPr>
                          </wps:wsp>
                        </wpg:grpSp>
                        <wps:wsp>
                          <wps:cNvPr id="1866" name="Retângulo 1866"/>
                          <wps:cNvSpPr/>
                          <wps:spPr>
                            <a:xfrm>
                              <a:off x="2215" y="4894"/>
                              <a:ext cx="1519" cy="194"/>
                            </a:xfrm>
                            <a:prstGeom prst="rect">
                              <a:avLst/>
                            </a:prstGeom>
                            <a:noFill/>
                            <a:ln>
                              <a:noFill/>
                            </a:ln>
                          </wps:spPr>
                          <wps:txbx>
                            <w:txbxContent>
                              <w:p w14:paraId="1A8D53B9" w14:textId="77777777" w:rsidR="00A37A66" w:rsidRDefault="00A37A66">
                                <w:pPr>
                                  <w:textDirection w:val="btLr"/>
                                </w:pPr>
                                <w:r>
                                  <w:rPr>
                                    <w:rFonts w:ascii="Arial" w:eastAsia="Arial" w:hAnsi="Arial" w:cs="Arial"/>
                                    <w:color w:val="000000"/>
                                    <w:sz w:val="16"/>
                                  </w:rPr>
                                  <w:t>Empreendedorismo</w:t>
                                </w:r>
                              </w:p>
                            </w:txbxContent>
                          </wps:txbx>
                          <wps:bodyPr spcFirstLastPara="1" wrap="square" lIns="0" tIns="0" rIns="0" bIns="0" anchor="t" anchorCtr="0">
                            <a:noAutofit/>
                          </wps:bodyPr>
                        </wps:wsp>
                        <wps:wsp>
                          <wps:cNvPr id="1867" name="Retângulo 1867"/>
                          <wps:cNvSpPr/>
                          <wps:spPr>
                            <a:xfrm>
                              <a:off x="2758" y="5091"/>
                              <a:ext cx="380" cy="218"/>
                            </a:xfrm>
                            <a:prstGeom prst="rect">
                              <a:avLst/>
                            </a:prstGeom>
                            <a:noFill/>
                            <a:ln>
                              <a:noFill/>
                            </a:ln>
                          </wps:spPr>
                          <wps:txbx>
                            <w:txbxContent>
                              <w:p w14:paraId="180110E2"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1868" name="Agrupar 1868"/>
                          <wpg:cNvGrpSpPr/>
                          <wpg:grpSpPr>
                            <a:xfrm>
                              <a:off x="2176" y="3634"/>
                              <a:ext cx="1523" cy="650"/>
                              <a:chOff x="2176" y="3634"/>
                              <a:chExt cx="1523" cy="650"/>
                            </a:xfrm>
                          </wpg:grpSpPr>
                          <wps:wsp>
                            <wps:cNvPr id="1869" name="Retângulo 1869"/>
                            <wps:cNvSpPr/>
                            <wps:spPr>
                              <a:xfrm>
                                <a:off x="2176" y="3634"/>
                                <a:ext cx="1523" cy="650"/>
                              </a:xfrm>
                              <a:prstGeom prst="rect">
                                <a:avLst/>
                              </a:prstGeom>
                              <a:solidFill>
                                <a:srgbClr val="CCFFCC"/>
                              </a:solidFill>
                              <a:ln>
                                <a:noFill/>
                              </a:ln>
                            </wps:spPr>
                            <wps:txbx>
                              <w:txbxContent>
                                <w:p w14:paraId="77CBAA54" w14:textId="77777777" w:rsidR="00A37A66" w:rsidRDefault="00A37A66">
                                  <w:pPr>
                                    <w:textDirection w:val="btLr"/>
                                  </w:pPr>
                                </w:p>
                              </w:txbxContent>
                            </wps:txbx>
                            <wps:bodyPr spcFirstLastPara="1" wrap="square" lIns="91425" tIns="91425" rIns="91425" bIns="91425" anchor="ctr" anchorCtr="0">
                              <a:noAutofit/>
                            </wps:bodyPr>
                          </wps:wsp>
                          <wps:wsp>
                            <wps:cNvPr id="1870" name="Retângulo 1870"/>
                            <wps:cNvSpPr/>
                            <wps:spPr>
                              <a:xfrm>
                                <a:off x="2176" y="3634"/>
                                <a:ext cx="1523" cy="650"/>
                              </a:xfrm>
                              <a:prstGeom prst="rect">
                                <a:avLst/>
                              </a:prstGeom>
                              <a:noFill/>
                              <a:ln w="9525" cap="flat" cmpd="sng">
                                <a:solidFill>
                                  <a:srgbClr val="000000"/>
                                </a:solidFill>
                                <a:prstDash val="solid"/>
                                <a:miter lim="800000"/>
                                <a:headEnd type="none" w="sm" len="sm"/>
                                <a:tailEnd type="none" w="sm" len="sm"/>
                              </a:ln>
                            </wps:spPr>
                            <wps:txbx>
                              <w:txbxContent>
                                <w:p w14:paraId="00DD5FB3" w14:textId="77777777" w:rsidR="00A37A66" w:rsidRDefault="00A37A66">
                                  <w:pPr>
                                    <w:textDirection w:val="btLr"/>
                                  </w:pPr>
                                </w:p>
                              </w:txbxContent>
                            </wps:txbx>
                            <wps:bodyPr spcFirstLastPara="1" wrap="square" lIns="91425" tIns="91425" rIns="91425" bIns="91425" anchor="ctr" anchorCtr="0">
                              <a:noAutofit/>
                            </wps:bodyPr>
                          </wps:wsp>
                        </wpg:grpSp>
                        <wps:wsp>
                          <wps:cNvPr id="1871" name="Retângulo 1871"/>
                          <wps:cNvSpPr/>
                          <wps:spPr>
                            <a:xfrm>
                              <a:off x="2486" y="3647"/>
                              <a:ext cx="903" cy="218"/>
                            </a:xfrm>
                            <a:prstGeom prst="rect">
                              <a:avLst/>
                            </a:prstGeom>
                            <a:noFill/>
                            <a:ln>
                              <a:noFill/>
                            </a:ln>
                          </wps:spPr>
                          <wps:txbx>
                            <w:txbxContent>
                              <w:p w14:paraId="52DF9C38" w14:textId="77777777" w:rsidR="00A37A66" w:rsidRDefault="00A37A66">
                                <w:pPr>
                                  <w:textDirection w:val="btLr"/>
                                </w:pPr>
                                <w:r>
                                  <w:rPr>
                                    <w:rFonts w:ascii="Arial" w:eastAsia="Arial" w:hAnsi="Arial" w:cs="Arial"/>
                                    <w:color w:val="000000"/>
                                    <w:sz w:val="18"/>
                                  </w:rPr>
                                  <w:t xml:space="preserve">Gestão de </w:t>
                                </w:r>
                              </w:p>
                            </w:txbxContent>
                          </wps:txbx>
                          <wps:bodyPr spcFirstLastPara="1" wrap="square" lIns="0" tIns="0" rIns="0" bIns="0" anchor="t" anchorCtr="0">
                            <a:noAutofit/>
                          </wps:bodyPr>
                        </wps:wsp>
                        <wps:wsp>
                          <wps:cNvPr id="1872" name="Retângulo 1872"/>
                          <wps:cNvSpPr/>
                          <wps:spPr>
                            <a:xfrm>
                              <a:off x="2582" y="3866"/>
                              <a:ext cx="750" cy="218"/>
                            </a:xfrm>
                            <a:prstGeom prst="rect">
                              <a:avLst/>
                            </a:prstGeom>
                            <a:noFill/>
                            <a:ln>
                              <a:noFill/>
                            </a:ln>
                          </wps:spPr>
                          <wps:txbx>
                            <w:txbxContent>
                              <w:p w14:paraId="2591952E" w14:textId="77777777" w:rsidR="00A37A66" w:rsidRDefault="00A37A66">
                                <w:pPr>
                                  <w:textDirection w:val="btLr"/>
                                </w:pPr>
                                <w:r>
                                  <w:rPr>
                                    <w:rFonts w:ascii="Arial" w:eastAsia="Arial" w:hAnsi="Arial" w:cs="Arial"/>
                                    <w:color w:val="000000"/>
                                    <w:sz w:val="18"/>
                                  </w:rPr>
                                  <w:t>Pessoas</w:t>
                                </w:r>
                              </w:p>
                            </w:txbxContent>
                          </wps:txbx>
                          <wps:bodyPr spcFirstLastPara="1" wrap="square" lIns="0" tIns="0" rIns="0" bIns="0" anchor="t" anchorCtr="0">
                            <a:noAutofit/>
                          </wps:bodyPr>
                        </wps:wsp>
                        <wps:wsp>
                          <wps:cNvPr id="1873" name="Retângulo 1873"/>
                          <wps:cNvSpPr/>
                          <wps:spPr>
                            <a:xfrm>
                              <a:off x="2758" y="4084"/>
                              <a:ext cx="380" cy="218"/>
                            </a:xfrm>
                            <a:prstGeom prst="rect">
                              <a:avLst/>
                            </a:prstGeom>
                            <a:noFill/>
                            <a:ln>
                              <a:noFill/>
                            </a:ln>
                          </wps:spPr>
                          <wps:txbx>
                            <w:txbxContent>
                              <w:p w14:paraId="7F4AB585"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1874" name="Agrupar 1874"/>
                          <wpg:cNvGrpSpPr/>
                          <wpg:grpSpPr>
                            <a:xfrm>
                              <a:off x="3988" y="5916"/>
                              <a:ext cx="1524" cy="652"/>
                              <a:chOff x="3988" y="5916"/>
                              <a:chExt cx="1524" cy="652"/>
                            </a:xfrm>
                          </wpg:grpSpPr>
                          <wps:wsp>
                            <wps:cNvPr id="1875" name="Retângulo 1875"/>
                            <wps:cNvSpPr/>
                            <wps:spPr>
                              <a:xfrm>
                                <a:off x="3988" y="5916"/>
                                <a:ext cx="1524" cy="652"/>
                              </a:xfrm>
                              <a:prstGeom prst="rect">
                                <a:avLst/>
                              </a:prstGeom>
                              <a:solidFill>
                                <a:srgbClr val="CCFFCC"/>
                              </a:solidFill>
                              <a:ln>
                                <a:noFill/>
                              </a:ln>
                            </wps:spPr>
                            <wps:txbx>
                              <w:txbxContent>
                                <w:p w14:paraId="7CC89DAA" w14:textId="77777777" w:rsidR="00A37A66" w:rsidRDefault="00A37A66">
                                  <w:pPr>
                                    <w:textDirection w:val="btLr"/>
                                  </w:pPr>
                                </w:p>
                              </w:txbxContent>
                            </wps:txbx>
                            <wps:bodyPr spcFirstLastPara="1" wrap="square" lIns="91425" tIns="91425" rIns="91425" bIns="91425" anchor="ctr" anchorCtr="0">
                              <a:noAutofit/>
                            </wps:bodyPr>
                          </wps:wsp>
                          <wps:wsp>
                            <wps:cNvPr id="1876" name="Retângulo 1876"/>
                            <wps:cNvSpPr/>
                            <wps:spPr>
                              <a:xfrm>
                                <a:off x="3988" y="5916"/>
                                <a:ext cx="1524" cy="652"/>
                              </a:xfrm>
                              <a:prstGeom prst="rect">
                                <a:avLst/>
                              </a:prstGeom>
                              <a:noFill/>
                              <a:ln w="9525" cap="flat" cmpd="sng">
                                <a:solidFill>
                                  <a:srgbClr val="000000"/>
                                </a:solidFill>
                                <a:prstDash val="solid"/>
                                <a:miter lim="800000"/>
                                <a:headEnd type="none" w="sm" len="sm"/>
                                <a:tailEnd type="none" w="sm" len="sm"/>
                              </a:ln>
                            </wps:spPr>
                            <wps:txbx>
                              <w:txbxContent>
                                <w:p w14:paraId="66712A68" w14:textId="77777777" w:rsidR="00A37A66" w:rsidRDefault="00A37A66">
                                  <w:pPr>
                                    <w:textDirection w:val="btLr"/>
                                  </w:pPr>
                                </w:p>
                              </w:txbxContent>
                            </wps:txbx>
                            <wps:bodyPr spcFirstLastPara="1" wrap="square" lIns="91425" tIns="91425" rIns="91425" bIns="91425" anchor="ctr" anchorCtr="0">
                              <a:noAutofit/>
                            </wps:bodyPr>
                          </wps:wsp>
                        </wpg:grpSp>
                        <wps:wsp>
                          <wps:cNvPr id="1877" name="Retângulo 1877"/>
                          <wps:cNvSpPr/>
                          <wps:spPr>
                            <a:xfrm>
                              <a:off x="4015" y="5951"/>
                              <a:ext cx="212" cy="194"/>
                            </a:xfrm>
                            <a:prstGeom prst="rect">
                              <a:avLst/>
                            </a:prstGeom>
                            <a:noFill/>
                            <a:ln>
                              <a:noFill/>
                            </a:ln>
                          </wps:spPr>
                          <wps:txbx>
                            <w:txbxContent>
                              <w:p w14:paraId="7F364244" w14:textId="77777777" w:rsidR="00A37A66" w:rsidRDefault="00A37A66">
                                <w:pPr>
                                  <w:textDirection w:val="btLr"/>
                                </w:pPr>
                                <w:r>
                                  <w:rPr>
                                    <w:rFonts w:ascii="Arial" w:eastAsia="Arial" w:hAnsi="Arial" w:cs="Arial"/>
                                    <w:color w:val="000000"/>
                                    <w:sz w:val="16"/>
                                  </w:rPr>
                                  <w:t>Sa</w:t>
                                </w:r>
                              </w:p>
                            </w:txbxContent>
                          </wps:txbx>
                          <wps:bodyPr spcFirstLastPara="1" wrap="square" lIns="0" tIns="0" rIns="0" bIns="0" anchor="t" anchorCtr="0">
                            <a:noAutofit/>
                          </wps:bodyPr>
                        </wps:wsp>
                        <wps:wsp>
                          <wps:cNvPr id="1878" name="Retângulo 1878"/>
                          <wps:cNvSpPr/>
                          <wps:spPr>
                            <a:xfrm>
                              <a:off x="4219" y="5951"/>
                              <a:ext cx="95" cy="194"/>
                            </a:xfrm>
                            <a:prstGeom prst="rect">
                              <a:avLst/>
                            </a:prstGeom>
                            <a:noFill/>
                            <a:ln>
                              <a:noFill/>
                            </a:ln>
                          </wps:spPr>
                          <wps:txbx>
                            <w:txbxContent>
                              <w:p w14:paraId="0F891534" w14:textId="77777777" w:rsidR="00A37A66" w:rsidRDefault="00A37A66">
                                <w:pPr>
                                  <w:textDirection w:val="btLr"/>
                                </w:pPr>
                                <w:r>
                                  <w:rPr>
                                    <w:rFonts w:ascii="Arial" w:eastAsia="Arial" w:hAnsi="Arial" w:cs="Arial"/>
                                    <w:color w:val="000000"/>
                                    <w:sz w:val="16"/>
                                  </w:rPr>
                                  <w:t>ú</w:t>
                                </w:r>
                              </w:p>
                            </w:txbxContent>
                          </wps:txbx>
                          <wps:bodyPr spcFirstLastPara="1" wrap="square" lIns="0" tIns="0" rIns="0" bIns="0" anchor="t" anchorCtr="0">
                            <a:noAutofit/>
                          </wps:bodyPr>
                        </wps:wsp>
                        <wps:wsp>
                          <wps:cNvPr id="1879" name="Retângulo 1879"/>
                          <wps:cNvSpPr/>
                          <wps:spPr>
                            <a:xfrm>
                              <a:off x="4309" y="5951"/>
                              <a:ext cx="1044" cy="194"/>
                            </a:xfrm>
                            <a:prstGeom prst="rect">
                              <a:avLst/>
                            </a:prstGeom>
                            <a:noFill/>
                            <a:ln>
                              <a:noFill/>
                            </a:ln>
                          </wps:spPr>
                          <wps:txbx>
                            <w:txbxContent>
                              <w:p w14:paraId="1162A84B" w14:textId="77777777" w:rsidR="00A37A66" w:rsidRDefault="00A37A66">
                                <w:pPr>
                                  <w:textDirection w:val="btLr"/>
                                </w:pPr>
                                <w:r>
                                  <w:rPr>
                                    <w:rFonts w:ascii="Arial" w:eastAsia="Arial" w:hAnsi="Arial" w:cs="Arial"/>
                                    <w:color w:val="000000"/>
                                    <w:sz w:val="16"/>
                                  </w:rPr>
                                  <w:t>de e Seguran</w:t>
                                </w:r>
                              </w:p>
                            </w:txbxContent>
                          </wps:txbx>
                          <wps:bodyPr spcFirstLastPara="1" wrap="square" lIns="0" tIns="0" rIns="0" bIns="0" anchor="t" anchorCtr="0">
                            <a:noAutofit/>
                          </wps:bodyPr>
                        </wps:wsp>
                        <wps:wsp>
                          <wps:cNvPr id="1880" name="Retângulo 1880"/>
                          <wps:cNvSpPr/>
                          <wps:spPr>
                            <a:xfrm>
                              <a:off x="5314" y="5951"/>
                              <a:ext cx="87" cy="194"/>
                            </a:xfrm>
                            <a:prstGeom prst="rect">
                              <a:avLst/>
                            </a:prstGeom>
                            <a:noFill/>
                            <a:ln>
                              <a:noFill/>
                            </a:ln>
                          </wps:spPr>
                          <wps:txbx>
                            <w:txbxContent>
                              <w:p w14:paraId="56BBEE93" w14:textId="77777777" w:rsidR="00A37A66" w:rsidRDefault="00A37A66">
                                <w:pPr>
                                  <w:textDirection w:val="btLr"/>
                                </w:pPr>
                                <w:r>
                                  <w:rPr>
                                    <w:rFonts w:ascii="Arial" w:eastAsia="Arial" w:hAnsi="Arial" w:cs="Arial"/>
                                    <w:color w:val="000000"/>
                                    <w:sz w:val="16"/>
                                  </w:rPr>
                                  <w:t>ç</w:t>
                                </w:r>
                              </w:p>
                            </w:txbxContent>
                          </wps:txbx>
                          <wps:bodyPr spcFirstLastPara="1" wrap="square" lIns="0" tIns="0" rIns="0" bIns="0" anchor="t" anchorCtr="0">
                            <a:noAutofit/>
                          </wps:bodyPr>
                        </wps:wsp>
                        <wps:wsp>
                          <wps:cNvPr id="1881" name="Retângulo 1881"/>
                          <wps:cNvSpPr/>
                          <wps:spPr>
                            <a:xfrm>
                              <a:off x="5398" y="5951"/>
                              <a:ext cx="95" cy="194"/>
                            </a:xfrm>
                            <a:prstGeom prst="rect">
                              <a:avLst/>
                            </a:prstGeom>
                            <a:noFill/>
                            <a:ln>
                              <a:noFill/>
                            </a:ln>
                          </wps:spPr>
                          <wps:txbx>
                            <w:txbxContent>
                              <w:p w14:paraId="0F20CF0D" w14:textId="77777777" w:rsidR="00A37A66" w:rsidRDefault="00A37A66">
                                <w:pPr>
                                  <w:textDirection w:val="btLr"/>
                                </w:pPr>
                                <w:r>
                                  <w:rPr>
                                    <w:rFonts w:ascii="Arial" w:eastAsia="Arial" w:hAnsi="Arial" w:cs="Arial"/>
                                    <w:color w:val="000000"/>
                                    <w:sz w:val="16"/>
                                  </w:rPr>
                                  <w:t>a</w:t>
                                </w:r>
                              </w:p>
                            </w:txbxContent>
                          </wps:txbx>
                          <wps:bodyPr spcFirstLastPara="1" wrap="square" lIns="0" tIns="0" rIns="0" bIns="0" anchor="t" anchorCtr="0">
                            <a:noAutofit/>
                          </wps:bodyPr>
                        </wps:wsp>
                        <wps:wsp>
                          <wps:cNvPr id="1882" name="Retângulo 1882"/>
                          <wps:cNvSpPr/>
                          <wps:spPr>
                            <a:xfrm>
                              <a:off x="4307" y="6146"/>
                              <a:ext cx="928" cy="194"/>
                            </a:xfrm>
                            <a:prstGeom prst="rect">
                              <a:avLst/>
                            </a:prstGeom>
                            <a:noFill/>
                            <a:ln>
                              <a:noFill/>
                            </a:ln>
                          </wps:spPr>
                          <wps:txbx>
                            <w:txbxContent>
                              <w:p w14:paraId="27E53397" w14:textId="77777777" w:rsidR="00A37A66" w:rsidRDefault="00A37A66">
                                <w:pPr>
                                  <w:textDirection w:val="btLr"/>
                                </w:pPr>
                                <w:r>
                                  <w:rPr>
                                    <w:rFonts w:ascii="Arial" w:eastAsia="Arial" w:hAnsi="Arial" w:cs="Arial"/>
                                    <w:color w:val="000000"/>
                                    <w:sz w:val="16"/>
                                  </w:rPr>
                                  <w:t>do Trabalho</w:t>
                                </w:r>
                              </w:p>
                            </w:txbxContent>
                          </wps:txbx>
                          <wps:bodyPr spcFirstLastPara="1" wrap="square" lIns="0" tIns="0" rIns="0" bIns="0" anchor="t" anchorCtr="0">
                            <a:noAutofit/>
                          </wps:bodyPr>
                        </wps:wsp>
                        <wps:wsp>
                          <wps:cNvPr id="1883" name="Retângulo 1883"/>
                          <wps:cNvSpPr/>
                          <wps:spPr>
                            <a:xfrm>
                              <a:off x="4571" y="6344"/>
                              <a:ext cx="380" cy="218"/>
                            </a:xfrm>
                            <a:prstGeom prst="rect">
                              <a:avLst/>
                            </a:prstGeom>
                            <a:noFill/>
                            <a:ln>
                              <a:noFill/>
                            </a:ln>
                          </wps:spPr>
                          <wps:txbx>
                            <w:txbxContent>
                              <w:p w14:paraId="4F8F74AF" w14:textId="77777777" w:rsidR="00A37A66" w:rsidRDefault="00A37A66">
                                <w:pPr>
                                  <w:textDirection w:val="btLr"/>
                                </w:pPr>
                                <w:r>
                                  <w:rPr>
                                    <w:rFonts w:ascii="Arial" w:eastAsia="Arial" w:hAnsi="Arial" w:cs="Arial"/>
                                    <w:color w:val="000000"/>
                                    <w:sz w:val="18"/>
                                  </w:rPr>
                                  <w:t>40 h</w:t>
                                </w:r>
                              </w:p>
                            </w:txbxContent>
                          </wps:txbx>
                          <wps:bodyPr spcFirstLastPara="1" wrap="square" lIns="0" tIns="0" rIns="0" bIns="0" anchor="t" anchorCtr="0">
                            <a:noAutofit/>
                          </wps:bodyPr>
                        </wps:wsp>
                        <wpg:grpSp>
                          <wpg:cNvPr id="1884" name="Agrupar 1884"/>
                          <wpg:cNvGrpSpPr/>
                          <wpg:grpSpPr>
                            <a:xfrm>
                              <a:off x="2172" y="239"/>
                              <a:ext cx="1526" cy="649"/>
                              <a:chOff x="2172" y="239"/>
                              <a:chExt cx="1526" cy="649"/>
                            </a:xfrm>
                          </wpg:grpSpPr>
                          <wps:wsp>
                            <wps:cNvPr id="1885" name="Retângulo 1885"/>
                            <wps:cNvSpPr/>
                            <wps:spPr>
                              <a:xfrm>
                                <a:off x="2172" y="239"/>
                                <a:ext cx="1526" cy="649"/>
                              </a:xfrm>
                              <a:prstGeom prst="rect">
                                <a:avLst/>
                              </a:prstGeom>
                              <a:solidFill>
                                <a:srgbClr val="D4CE4C"/>
                              </a:solidFill>
                              <a:ln>
                                <a:noFill/>
                              </a:ln>
                            </wps:spPr>
                            <wps:txbx>
                              <w:txbxContent>
                                <w:p w14:paraId="31A5EC56" w14:textId="77777777" w:rsidR="00A37A66" w:rsidRDefault="00A37A66">
                                  <w:pPr>
                                    <w:textDirection w:val="btLr"/>
                                  </w:pPr>
                                </w:p>
                              </w:txbxContent>
                            </wps:txbx>
                            <wps:bodyPr spcFirstLastPara="1" wrap="square" lIns="91425" tIns="91425" rIns="91425" bIns="91425" anchor="ctr" anchorCtr="0">
                              <a:noAutofit/>
                            </wps:bodyPr>
                          </wps:wsp>
                          <wps:wsp>
                            <wps:cNvPr id="1886" name="Retângulo 1886"/>
                            <wps:cNvSpPr/>
                            <wps:spPr>
                              <a:xfrm>
                                <a:off x="2172" y="239"/>
                                <a:ext cx="1526" cy="649"/>
                              </a:xfrm>
                              <a:prstGeom prst="rect">
                                <a:avLst/>
                              </a:prstGeom>
                              <a:noFill/>
                              <a:ln w="9525" cap="flat" cmpd="sng">
                                <a:solidFill>
                                  <a:srgbClr val="000000"/>
                                </a:solidFill>
                                <a:prstDash val="solid"/>
                                <a:miter lim="800000"/>
                                <a:headEnd type="none" w="sm" len="sm"/>
                                <a:tailEnd type="none" w="sm" len="sm"/>
                              </a:ln>
                            </wps:spPr>
                            <wps:txbx>
                              <w:txbxContent>
                                <w:p w14:paraId="51D20521" w14:textId="77777777" w:rsidR="00A37A66" w:rsidRDefault="00A37A66">
                                  <w:pPr>
                                    <w:textDirection w:val="btLr"/>
                                  </w:pPr>
                                </w:p>
                              </w:txbxContent>
                            </wps:txbx>
                            <wps:bodyPr spcFirstLastPara="1" wrap="square" lIns="91425" tIns="91425" rIns="91425" bIns="91425" anchor="ctr" anchorCtr="0">
                              <a:noAutofit/>
                            </wps:bodyPr>
                          </wps:wsp>
                        </wpg:grpSp>
                        <wps:wsp>
                          <wps:cNvPr id="1887" name="Retângulo 1887"/>
                          <wps:cNvSpPr/>
                          <wps:spPr>
                            <a:xfrm>
                              <a:off x="2454" y="251"/>
                              <a:ext cx="118" cy="218"/>
                            </a:xfrm>
                            <a:prstGeom prst="rect">
                              <a:avLst/>
                            </a:prstGeom>
                            <a:noFill/>
                            <a:ln>
                              <a:noFill/>
                            </a:ln>
                          </wps:spPr>
                          <wps:txbx>
                            <w:txbxContent>
                              <w:p w14:paraId="1EE2DA15" w14:textId="77777777" w:rsidR="00A37A66" w:rsidRDefault="00A37A66">
                                <w:pPr>
                                  <w:textDirection w:val="btLr"/>
                                </w:pPr>
                                <w:r>
                                  <w:rPr>
                                    <w:rFonts w:ascii="Arial" w:eastAsia="Arial" w:hAnsi="Arial" w:cs="Arial"/>
                                    <w:color w:val="000000"/>
                                    <w:sz w:val="18"/>
                                  </w:rPr>
                                  <w:t>T</w:t>
                                </w:r>
                              </w:p>
                            </w:txbxContent>
                          </wps:txbx>
                          <wps:bodyPr spcFirstLastPara="1" wrap="square" lIns="0" tIns="0" rIns="0" bIns="0" anchor="t" anchorCtr="0">
                            <a:noAutofit/>
                          </wps:bodyPr>
                        </wps:wsp>
                        <wps:wsp>
                          <wps:cNvPr id="1888" name="Retângulo 1888"/>
                          <wps:cNvSpPr/>
                          <wps:spPr>
                            <a:xfrm>
                              <a:off x="2566" y="251"/>
                              <a:ext cx="108" cy="218"/>
                            </a:xfrm>
                            <a:prstGeom prst="rect">
                              <a:avLst/>
                            </a:prstGeom>
                            <a:noFill/>
                            <a:ln>
                              <a:noFill/>
                            </a:ln>
                          </wps:spPr>
                          <wps:txbx>
                            <w:txbxContent>
                              <w:p w14:paraId="2C9356EA" w14:textId="77777777" w:rsidR="00A37A66" w:rsidRDefault="00A37A66">
                                <w:pPr>
                                  <w:textDirection w:val="btLr"/>
                                </w:pPr>
                                <w:r>
                                  <w:rPr>
                                    <w:rFonts w:ascii="Arial" w:eastAsia="Arial" w:hAnsi="Arial" w:cs="Arial"/>
                                    <w:color w:val="000000"/>
                                    <w:sz w:val="18"/>
                                  </w:rPr>
                                  <w:t>ó</w:t>
                                </w:r>
                              </w:p>
                            </w:txbxContent>
                          </wps:txbx>
                          <wps:bodyPr spcFirstLastPara="1" wrap="square" lIns="0" tIns="0" rIns="0" bIns="0" anchor="t" anchorCtr="0">
                            <a:noAutofit/>
                          </wps:bodyPr>
                        </wps:wsp>
                        <wps:wsp>
                          <wps:cNvPr id="1889" name="Retângulo 1889"/>
                          <wps:cNvSpPr/>
                          <wps:spPr>
                            <a:xfrm>
                              <a:off x="2672" y="251"/>
                              <a:ext cx="729" cy="218"/>
                            </a:xfrm>
                            <a:prstGeom prst="rect">
                              <a:avLst/>
                            </a:prstGeom>
                            <a:noFill/>
                            <a:ln>
                              <a:noFill/>
                            </a:ln>
                          </wps:spPr>
                          <wps:txbx>
                            <w:txbxContent>
                              <w:p w14:paraId="03D7D40C" w14:textId="77777777" w:rsidR="00A37A66" w:rsidRDefault="00A37A66">
                                <w:pPr>
                                  <w:textDirection w:val="btLr"/>
                                </w:pPr>
                                <w:r>
                                  <w:rPr>
                                    <w:rFonts w:ascii="Arial" w:eastAsia="Arial" w:hAnsi="Arial" w:cs="Arial"/>
                                    <w:color w:val="000000"/>
                                    <w:sz w:val="18"/>
                                  </w:rPr>
                                  <w:t xml:space="preserve">picos de </w:t>
                                </w:r>
                              </w:p>
                            </w:txbxContent>
                          </wps:txbx>
                          <wps:bodyPr spcFirstLastPara="1" wrap="square" lIns="0" tIns="0" rIns="0" bIns="0" anchor="t" anchorCtr="0">
                            <a:noAutofit/>
                          </wps:bodyPr>
                        </wps:wsp>
                        <wps:wsp>
                          <wps:cNvPr id="1890" name="Retângulo 1890"/>
                          <wps:cNvSpPr/>
                          <wps:spPr>
                            <a:xfrm>
                              <a:off x="2454" y="470"/>
                              <a:ext cx="598" cy="218"/>
                            </a:xfrm>
                            <a:prstGeom prst="rect">
                              <a:avLst/>
                            </a:prstGeom>
                            <a:noFill/>
                            <a:ln>
                              <a:noFill/>
                            </a:ln>
                          </wps:spPr>
                          <wps:txbx>
                            <w:txbxContent>
                              <w:p w14:paraId="20EADBE5" w14:textId="77777777" w:rsidR="00A37A66" w:rsidRDefault="00A37A66">
                                <w:pPr>
                                  <w:textDirection w:val="btLr"/>
                                </w:pPr>
                                <w:r>
                                  <w:rPr>
                                    <w:rFonts w:ascii="Arial" w:eastAsia="Arial" w:hAnsi="Arial" w:cs="Arial"/>
                                    <w:color w:val="000000"/>
                                    <w:sz w:val="18"/>
                                  </w:rPr>
                                  <w:t>Matem</w:t>
                                </w:r>
                              </w:p>
                            </w:txbxContent>
                          </wps:txbx>
                          <wps:bodyPr spcFirstLastPara="1" wrap="square" lIns="0" tIns="0" rIns="0" bIns="0" anchor="t" anchorCtr="0">
                            <a:noAutofit/>
                          </wps:bodyPr>
                        </wps:wsp>
                        <wps:wsp>
                          <wps:cNvPr id="1891" name="Retângulo 1891"/>
                          <wps:cNvSpPr/>
                          <wps:spPr>
                            <a:xfrm>
                              <a:off x="3023" y="470"/>
                              <a:ext cx="108" cy="218"/>
                            </a:xfrm>
                            <a:prstGeom prst="rect">
                              <a:avLst/>
                            </a:prstGeom>
                            <a:noFill/>
                            <a:ln>
                              <a:noFill/>
                            </a:ln>
                          </wps:spPr>
                          <wps:txbx>
                            <w:txbxContent>
                              <w:p w14:paraId="1A90EEA3" w14:textId="77777777" w:rsidR="00A37A66" w:rsidRDefault="00A37A66">
                                <w:pPr>
                                  <w:textDirection w:val="btLr"/>
                                </w:pPr>
                                <w:r>
                                  <w:rPr>
                                    <w:rFonts w:ascii="Arial" w:eastAsia="Arial" w:hAnsi="Arial" w:cs="Arial"/>
                                    <w:color w:val="000000"/>
                                    <w:sz w:val="18"/>
                                  </w:rPr>
                                  <w:t>á</w:t>
                                </w:r>
                              </w:p>
                            </w:txbxContent>
                          </wps:txbx>
                          <wps:bodyPr spcFirstLastPara="1" wrap="square" lIns="0" tIns="0" rIns="0" bIns="0" anchor="t" anchorCtr="0">
                            <a:noAutofit/>
                          </wps:bodyPr>
                        </wps:wsp>
                        <wps:wsp>
                          <wps:cNvPr id="1892" name="Retângulo 1892"/>
                          <wps:cNvSpPr/>
                          <wps:spPr>
                            <a:xfrm>
                              <a:off x="3128" y="470"/>
                              <a:ext cx="304" cy="218"/>
                            </a:xfrm>
                            <a:prstGeom prst="rect">
                              <a:avLst/>
                            </a:prstGeom>
                            <a:noFill/>
                            <a:ln>
                              <a:noFill/>
                            </a:ln>
                          </wps:spPr>
                          <wps:txbx>
                            <w:txbxContent>
                              <w:p w14:paraId="67B6D80A" w14:textId="77777777" w:rsidR="00A37A66" w:rsidRDefault="00A37A66">
                                <w:pPr>
                                  <w:textDirection w:val="btLr"/>
                                </w:pPr>
                                <w:r>
                                  <w:rPr>
                                    <w:rFonts w:ascii="Arial" w:eastAsia="Arial" w:hAnsi="Arial" w:cs="Arial"/>
                                    <w:color w:val="000000"/>
                                    <w:sz w:val="18"/>
                                  </w:rPr>
                                  <w:t>tica</w:t>
                                </w:r>
                              </w:p>
                            </w:txbxContent>
                          </wps:txbx>
                          <wps:bodyPr spcFirstLastPara="1" wrap="square" lIns="0" tIns="0" rIns="0" bIns="0" anchor="t" anchorCtr="0">
                            <a:noAutofit/>
                          </wps:bodyPr>
                        </wps:wsp>
                        <wps:wsp>
                          <wps:cNvPr id="1893" name="Retângulo 1893"/>
                          <wps:cNvSpPr/>
                          <wps:spPr>
                            <a:xfrm>
                              <a:off x="2780" y="688"/>
                              <a:ext cx="326" cy="218"/>
                            </a:xfrm>
                            <a:prstGeom prst="rect">
                              <a:avLst/>
                            </a:prstGeom>
                            <a:noFill/>
                            <a:ln>
                              <a:noFill/>
                            </a:ln>
                          </wps:spPr>
                          <wps:txbx>
                            <w:txbxContent>
                              <w:p w14:paraId="28A371D1" w14:textId="77777777" w:rsidR="00A37A66" w:rsidRDefault="00A37A66">
                                <w:pPr>
                                  <w:textDirection w:val="btLr"/>
                                </w:pPr>
                                <w:r>
                                  <w:rPr>
                                    <w:rFonts w:ascii="Arial" w:eastAsia="Arial" w:hAnsi="Arial" w:cs="Arial"/>
                                    <w:color w:val="000000"/>
                                    <w:sz w:val="18"/>
                                  </w:rPr>
                                  <w:t>80h</w:t>
                                </w:r>
                              </w:p>
                            </w:txbxContent>
                          </wps:txbx>
                          <wps:bodyPr spcFirstLastPara="1" wrap="square" lIns="0" tIns="0" rIns="0" bIns="0" anchor="t" anchorCtr="0">
                            <a:noAutofit/>
                          </wps:bodyPr>
                        </wps:wsp>
                        <wpg:grpSp>
                          <wpg:cNvPr id="1894" name="Agrupar 1894"/>
                          <wpg:cNvGrpSpPr/>
                          <wpg:grpSpPr>
                            <a:xfrm>
                              <a:off x="460" y="2520"/>
                              <a:ext cx="1527" cy="650"/>
                              <a:chOff x="460" y="2520"/>
                              <a:chExt cx="1527" cy="650"/>
                            </a:xfrm>
                          </wpg:grpSpPr>
                          <wps:wsp>
                            <wps:cNvPr id="1895" name="Retângulo 1895"/>
                            <wps:cNvSpPr/>
                            <wps:spPr>
                              <a:xfrm>
                                <a:off x="460" y="2520"/>
                                <a:ext cx="1527" cy="650"/>
                              </a:xfrm>
                              <a:prstGeom prst="rect">
                                <a:avLst/>
                              </a:prstGeom>
                              <a:solidFill>
                                <a:srgbClr val="F9A5BF"/>
                              </a:solidFill>
                              <a:ln>
                                <a:noFill/>
                              </a:ln>
                            </wps:spPr>
                            <wps:txbx>
                              <w:txbxContent>
                                <w:p w14:paraId="652E445D" w14:textId="77777777" w:rsidR="00A37A66" w:rsidRDefault="00A37A66">
                                  <w:pPr>
                                    <w:textDirection w:val="btLr"/>
                                  </w:pPr>
                                </w:p>
                              </w:txbxContent>
                            </wps:txbx>
                            <wps:bodyPr spcFirstLastPara="1" wrap="square" lIns="91425" tIns="91425" rIns="91425" bIns="91425" anchor="ctr" anchorCtr="0">
                              <a:noAutofit/>
                            </wps:bodyPr>
                          </wps:wsp>
                          <wps:wsp>
                            <wps:cNvPr id="1896" name="Retângulo 1896"/>
                            <wps:cNvSpPr/>
                            <wps:spPr>
                              <a:xfrm>
                                <a:off x="460" y="2520"/>
                                <a:ext cx="1527" cy="650"/>
                              </a:xfrm>
                              <a:prstGeom prst="rect">
                                <a:avLst/>
                              </a:prstGeom>
                              <a:noFill/>
                              <a:ln w="9525" cap="flat" cmpd="sng">
                                <a:solidFill>
                                  <a:srgbClr val="000000"/>
                                </a:solidFill>
                                <a:prstDash val="solid"/>
                                <a:miter lim="800000"/>
                                <a:headEnd type="none" w="sm" len="sm"/>
                                <a:tailEnd type="none" w="sm" len="sm"/>
                              </a:ln>
                            </wps:spPr>
                            <wps:txbx>
                              <w:txbxContent>
                                <w:p w14:paraId="458D5A28" w14:textId="77777777" w:rsidR="00A37A66" w:rsidRDefault="00A37A66">
                                  <w:pPr>
                                    <w:textDirection w:val="btLr"/>
                                  </w:pPr>
                                </w:p>
                              </w:txbxContent>
                            </wps:txbx>
                            <wps:bodyPr spcFirstLastPara="1" wrap="square" lIns="91425" tIns="91425" rIns="91425" bIns="91425" anchor="ctr" anchorCtr="0">
                              <a:noAutofit/>
                            </wps:bodyPr>
                          </wps:wsp>
                        </wpg:grpSp>
                        <wps:wsp>
                          <wps:cNvPr id="1897" name="Retângulo 1897"/>
                          <wps:cNvSpPr/>
                          <wps:spPr>
                            <a:xfrm>
                              <a:off x="780" y="2643"/>
                              <a:ext cx="935" cy="218"/>
                            </a:xfrm>
                            <a:prstGeom prst="rect">
                              <a:avLst/>
                            </a:prstGeom>
                            <a:noFill/>
                            <a:ln>
                              <a:noFill/>
                            </a:ln>
                          </wps:spPr>
                          <wps:txbx>
                            <w:txbxContent>
                              <w:p w14:paraId="59A2397E" w14:textId="77777777" w:rsidR="00A37A66" w:rsidRDefault="00A37A66">
                                <w:pPr>
                                  <w:textDirection w:val="btLr"/>
                                </w:pPr>
                                <w:r>
                                  <w:rPr>
                                    <w:rFonts w:ascii="Arial" w:eastAsia="Arial" w:hAnsi="Arial" w:cs="Arial"/>
                                    <w:color w:val="000000"/>
                                    <w:sz w:val="18"/>
                                  </w:rPr>
                                  <w:t>Topografia</w:t>
                                </w:r>
                              </w:p>
                            </w:txbxContent>
                          </wps:txbx>
                          <wps:bodyPr spcFirstLastPara="1" wrap="square" lIns="0" tIns="0" rIns="0" bIns="0" anchor="t" anchorCtr="0">
                            <a:noAutofit/>
                          </wps:bodyPr>
                        </wps:wsp>
                        <wps:wsp>
                          <wps:cNvPr id="1898" name="Retângulo 1898"/>
                          <wps:cNvSpPr/>
                          <wps:spPr>
                            <a:xfrm>
                              <a:off x="1042" y="2859"/>
                              <a:ext cx="380" cy="218"/>
                            </a:xfrm>
                            <a:prstGeom prst="rect">
                              <a:avLst/>
                            </a:prstGeom>
                            <a:noFill/>
                            <a:ln>
                              <a:noFill/>
                            </a:ln>
                          </wps:spPr>
                          <wps:txbx>
                            <w:txbxContent>
                              <w:p w14:paraId="5B0898DB"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1899" name="Agrupar 1899"/>
                          <wpg:cNvGrpSpPr/>
                          <wpg:grpSpPr>
                            <a:xfrm>
                              <a:off x="3994" y="239"/>
                              <a:ext cx="1521" cy="649"/>
                              <a:chOff x="3994" y="239"/>
                              <a:chExt cx="1521" cy="649"/>
                            </a:xfrm>
                          </wpg:grpSpPr>
                          <wps:wsp>
                            <wps:cNvPr id="1900" name="Retângulo 1900"/>
                            <wps:cNvSpPr/>
                            <wps:spPr>
                              <a:xfrm>
                                <a:off x="3994" y="239"/>
                                <a:ext cx="1521" cy="649"/>
                              </a:xfrm>
                              <a:prstGeom prst="rect">
                                <a:avLst/>
                              </a:prstGeom>
                              <a:solidFill>
                                <a:srgbClr val="F9A5BF"/>
                              </a:solidFill>
                              <a:ln>
                                <a:noFill/>
                              </a:ln>
                            </wps:spPr>
                            <wps:txbx>
                              <w:txbxContent>
                                <w:p w14:paraId="7D7101B0" w14:textId="77777777" w:rsidR="00A37A66" w:rsidRDefault="00A37A66">
                                  <w:pPr>
                                    <w:textDirection w:val="btLr"/>
                                  </w:pPr>
                                </w:p>
                              </w:txbxContent>
                            </wps:txbx>
                            <wps:bodyPr spcFirstLastPara="1" wrap="square" lIns="91425" tIns="91425" rIns="91425" bIns="91425" anchor="ctr" anchorCtr="0">
                              <a:noAutofit/>
                            </wps:bodyPr>
                          </wps:wsp>
                          <wps:wsp>
                            <wps:cNvPr id="1901" name="Retângulo 1901"/>
                            <wps:cNvSpPr/>
                            <wps:spPr>
                              <a:xfrm>
                                <a:off x="3994" y="239"/>
                                <a:ext cx="1521" cy="649"/>
                              </a:xfrm>
                              <a:prstGeom prst="rect">
                                <a:avLst/>
                              </a:prstGeom>
                              <a:noFill/>
                              <a:ln w="9525" cap="flat" cmpd="sng">
                                <a:solidFill>
                                  <a:srgbClr val="000000"/>
                                </a:solidFill>
                                <a:prstDash val="solid"/>
                                <a:miter lim="800000"/>
                                <a:headEnd type="none" w="sm" len="sm"/>
                                <a:tailEnd type="none" w="sm" len="sm"/>
                              </a:ln>
                            </wps:spPr>
                            <wps:txbx>
                              <w:txbxContent>
                                <w:p w14:paraId="7933F58C" w14:textId="77777777" w:rsidR="00A37A66" w:rsidRDefault="00A37A66">
                                  <w:pPr>
                                    <w:textDirection w:val="btLr"/>
                                  </w:pPr>
                                </w:p>
                              </w:txbxContent>
                            </wps:txbx>
                            <wps:bodyPr spcFirstLastPara="1" wrap="square" lIns="91425" tIns="91425" rIns="91425" bIns="91425" anchor="ctr" anchorCtr="0">
                              <a:noAutofit/>
                            </wps:bodyPr>
                          </wps:wsp>
                        </wpg:grpSp>
                        <wps:wsp>
                          <wps:cNvPr id="1902" name="Retângulo 1902"/>
                          <wps:cNvSpPr/>
                          <wps:spPr>
                            <a:xfrm>
                              <a:off x="3988" y="251"/>
                              <a:ext cx="1567" cy="218"/>
                            </a:xfrm>
                            <a:prstGeom prst="rect">
                              <a:avLst/>
                            </a:prstGeom>
                            <a:noFill/>
                            <a:ln>
                              <a:noFill/>
                            </a:ln>
                          </wps:spPr>
                          <wps:txbx>
                            <w:txbxContent>
                              <w:p w14:paraId="5397B513" w14:textId="77777777" w:rsidR="00A37A66" w:rsidRDefault="00A37A66">
                                <w:pPr>
                                  <w:textDirection w:val="btLr"/>
                                </w:pPr>
                                <w:r>
                                  <w:rPr>
                                    <w:rFonts w:ascii="Arial" w:eastAsia="Arial" w:hAnsi="Arial" w:cs="Arial"/>
                                    <w:color w:val="000000"/>
                                    <w:sz w:val="18"/>
                                  </w:rPr>
                                  <w:t xml:space="preserve">Desenho aplicado </w:t>
                                </w:r>
                              </w:p>
                            </w:txbxContent>
                          </wps:txbx>
                          <wps:bodyPr spcFirstLastPara="1" wrap="square" lIns="0" tIns="0" rIns="0" bIns="0" anchor="t" anchorCtr="0">
                            <a:noAutofit/>
                          </wps:bodyPr>
                        </wps:wsp>
                        <wps:wsp>
                          <wps:cNvPr id="1903" name="Retângulo 1903"/>
                          <wps:cNvSpPr/>
                          <wps:spPr>
                            <a:xfrm>
                              <a:off x="4001" y="470"/>
                              <a:ext cx="108" cy="218"/>
                            </a:xfrm>
                            <a:prstGeom prst="rect">
                              <a:avLst/>
                            </a:prstGeom>
                            <a:noFill/>
                            <a:ln>
                              <a:noFill/>
                            </a:ln>
                          </wps:spPr>
                          <wps:txbx>
                            <w:txbxContent>
                              <w:p w14:paraId="72D32883" w14:textId="77777777" w:rsidR="00A37A66" w:rsidRDefault="00A37A66">
                                <w:pPr>
                                  <w:textDirection w:val="btLr"/>
                                </w:pPr>
                                <w:r>
                                  <w:rPr>
                                    <w:rFonts w:ascii="Arial" w:eastAsia="Arial" w:hAnsi="Arial" w:cs="Arial"/>
                                    <w:color w:val="000000"/>
                                    <w:sz w:val="18"/>
                                  </w:rPr>
                                  <w:t>à</w:t>
                                </w:r>
                              </w:p>
                            </w:txbxContent>
                          </wps:txbx>
                          <wps:bodyPr spcFirstLastPara="1" wrap="square" lIns="0" tIns="0" rIns="0" bIns="0" anchor="t" anchorCtr="0">
                            <a:noAutofit/>
                          </wps:bodyPr>
                        </wps:wsp>
                        <wps:wsp>
                          <wps:cNvPr id="1904" name="Retângulo 1904"/>
                          <wps:cNvSpPr/>
                          <wps:spPr>
                            <a:xfrm>
                              <a:off x="4159" y="470"/>
                              <a:ext cx="685" cy="218"/>
                            </a:xfrm>
                            <a:prstGeom prst="rect">
                              <a:avLst/>
                            </a:prstGeom>
                            <a:noFill/>
                            <a:ln>
                              <a:noFill/>
                            </a:ln>
                          </wps:spPr>
                          <wps:txbx>
                            <w:txbxContent>
                              <w:p w14:paraId="2E950CA8" w14:textId="77777777" w:rsidR="00A37A66" w:rsidRDefault="00A37A66">
                                <w:pPr>
                                  <w:textDirection w:val="btLr"/>
                                </w:pPr>
                                <w:r>
                                  <w:rPr>
                                    <w:rFonts w:ascii="Arial" w:eastAsia="Arial" w:hAnsi="Arial" w:cs="Arial"/>
                                    <w:color w:val="000000"/>
                                    <w:sz w:val="18"/>
                                  </w:rPr>
                                  <w:t>Constru</w:t>
                                </w:r>
                              </w:p>
                            </w:txbxContent>
                          </wps:txbx>
                          <wps:bodyPr spcFirstLastPara="1" wrap="square" lIns="0" tIns="0" rIns="0" bIns="0" anchor="t" anchorCtr="0">
                            <a:noAutofit/>
                          </wps:bodyPr>
                        </wps:wsp>
                        <wps:wsp>
                          <wps:cNvPr id="1905" name="Retângulo 1905"/>
                          <wps:cNvSpPr/>
                          <wps:spPr>
                            <a:xfrm>
                              <a:off x="4809" y="470"/>
                              <a:ext cx="98" cy="218"/>
                            </a:xfrm>
                            <a:prstGeom prst="rect">
                              <a:avLst/>
                            </a:prstGeom>
                            <a:noFill/>
                            <a:ln>
                              <a:noFill/>
                            </a:ln>
                          </wps:spPr>
                          <wps:txbx>
                            <w:txbxContent>
                              <w:p w14:paraId="291BEC5B"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906" name="Retângulo 1906"/>
                          <wps:cNvSpPr/>
                          <wps:spPr>
                            <a:xfrm>
                              <a:off x="4903" y="470"/>
                              <a:ext cx="642" cy="218"/>
                            </a:xfrm>
                            <a:prstGeom prst="rect">
                              <a:avLst/>
                            </a:prstGeom>
                            <a:noFill/>
                            <a:ln>
                              <a:noFill/>
                            </a:ln>
                          </wps:spPr>
                          <wps:txbx>
                            <w:txbxContent>
                              <w:p w14:paraId="57E35DCE" w14:textId="77777777" w:rsidR="00A37A66" w:rsidRDefault="00A37A66">
                                <w:pPr>
                                  <w:textDirection w:val="btLr"/>
                                </w:pPr>
                                <w:r>
                                  <w:rPr>
                                    <w:rFonts w:ascii="Arial" w:eastAsia="Arial" w:hAnsi="Arial" w:cs="Arial"/>
                                    <w:color w:val="000000"/>
                                    <w:sz w:val="18"/>
                                  </w:rPr>
                                  <w:t>ão Civil</w:t>
                                </w:r>
                              </w:p>
                            </w:txbxContent>
                          </wps:txbx>
                          <wps:bodyPr spcFirstLastPara="1" wrap="square" lIns="0" tIns="0" rIns="0" bIns="0" anchor="t" anchorCtr="0">
                            <a:noAutofit/>
                          </wps:bodyPr>
                        </wps:wsp>
                        <wps:wsp>
                          <wps:cNvPr id="1907" name="Retângulo 1907"/>
                          <wps:cNvSpPr/>
                          <wps:spPr>
                            <a:xfrm>
                              <a:off x="4573" y="688"/>
                              <a:ext cx="380" cy="218"/>
                            </a:xfrm>
                            <a:prstGeom prst="rect">
                              <a:avLst/>
                            </a:prstGeom>
                            <a:noFill/>
                            <a:ln>
                              <a:noFill/>
                            </a:ln>
                          </wps:spPr>
                          <wps:txbx>
                            <w:txbxContent>
                              <w:p w14:paraId="3BB5CB48"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908" name="Agrupar 1908"/>
                          <wpg:cNvGrpSpPr/>
                          <wpg:grpSpPr>
                            <a:xfrm>
                              <a:off x="3992" y="3634"/>
                              <a:ext cx="1526" cy="650"/>
                              <a:chOff x="3992" y="3634"/>
                              <a:chExt cx="1526" cy="650"/>
                            </a:xfrm>
                          </wpg:grpSpPr>
                          <wps:wsp>
                            <wps:cNvPr id="1909" name="Retângulo 1909"/>
                            <wps:cNvSpPr/>
                            <wps:spPr>
                              <a:xfrm>
                                <a:off x="3992" y="3634"/>
                                <a:ext cx="1526" cy="650"/>
                              </a:xfrm>
                              <a:prstGeom prst="rect">
                                <a:avLst/>
                              </a:prstGeom>
                              <a:solidFill>
                                <a:srgbClr val="CCFFCC"/>
                              </a:solidFill>
                              <a:ln>
                                <a:noFill/>
                              </a:ln>
                            </wps:spPr>
                            <wps:txbx>
                              <w:txbxContent>
                                <w:p w14:paraId="0220C79D" w14:textId="77777777" w:rsidR="00A37A66" w:rsidRDefault="00A37A66">
                                  <w:pPr>
                                    <w:textDirection w:val="btLr"/>
                                  </w:pPr>
                                </w:p>
                              </w:txbxContent>
                            </wps:txbx>
                            <wps:bodyPr spcFirstLastPara="1" wrap="square" lIns="91425" tIns="91425" rIns="91425" bIns="91425" anchor="ctr" anchorCtr="0">
                              <a:noAutofit/>
                            </wps:bodyPr>
                          </wps:wsp>
                          <wps:wsp>
                            <wps:cNvPr id="1910" name="Retângulo 1910"/>
                            <wps:cNvSpPr/>
                            <wps:spPr>
                              <a:xfrm>
                                <a:off x="3992" y="3634"/>
                                <a:ext cx="1526" cy="650"/>
                              </a:xfrm>
                              <a:prstGeom prst="rect">
                                <a:avLst/>
                              </a:prstGeom>
                              <a:noFill/>
                              <a:ln w="9525" cap="flat" cmpd="sng">
                                <a:solidFill>
                                  <a:srgbClr val="000000"/>
                                </a:solidFill>
                                <a:prstDash val="solid"/>
                                <a:miter lim="800000"/>
                                <a:headEnd type="none" w="sm" len="sm"/>
                                <a:tailEnd type="none" w="sm" len="sm"/>
                              </a:ln>
                            </wps:spPr>
                            <wps:txbx>
                              <w:txbxContent>
                                <w:p w14:paraId="31CE8A45" w14:textId="77777777" w:rsidR="00A37A66" w:rsidRDefault="00A37A66">
                                  <w:pPr>
                                    <w:textDirection w:val="btLr"/>
                                  </w:pPr>
                                </w:p>
                              </w:txbxContent>
                            </wps:txbx>
                            <wps:bodyPr spcFirstLastPara="1" wrap="square" lIns="91425" tIns="91425" rIns="91425" bIns="91425" anchor="ctr" anchorCtr="0">
                              <a:noAutofit/>
                            </wps:bodyPr>
                          </wps:wsp>
                        </wpg:grpSp>
                        <wps:wsp>
                          <wps:cNvPr id="1911" name="Retângulo 1911"/>
                          <wps:cNvSpPr/>
                          <wps:spPr>
                            <a:xfrm>
                              <a:off x="4032" y="3666"/>
                              <a:ext cx="1470" cy="194"/>
                            </a:xfrm>
                            <a:prstGeom prst="rect">
                              <a:avLst/>
                            </a:prstGeom>
                            <a:noFill/>
                            <a:ln>
                              <a:noFill/>
                            </a:ln>
                          </wps:spPr>
                          <wps:txbx>
                            <w:txbxContent>
                              <w:p w14:paraId="70C2A036" w14:textId="77777777" w:rsidR="00A37A66" w:rsidRDefault="00A37A66">
                                <w:pPr>
                                  <w:textDirection w:val="btLr"/>
                                </w:pPr>
                                <w:r>
                                  <w:rPr>
                                    <w:rFonts w:ascii="Arial" w:eastAsia="Arial" w:hAnsi="Arial" w:cs="Arial"/>
                                    <w:color w:val="000000"/>
                                    <w:sz w:val="16"/>
                                  </w:rPr>
                                  <w:t xml:space="preserve">Gestão Econômica </w:t>
                                </w:r>
                              </w:p>
                            </w:txbxContent>
                          </wps:txbx>
                          <wps:bodyPr spcFirstLastPara="1" wrap="square" lIns="0" tIns="0" rIns="0" bIns="0" anchor="t" anchorCtr="0">
                            <a:noAutofit/>
                          </wps:bodyPr>
                        </wps:wsp>
                        <wps:wsp>
                          <wps:cNvPr id="1912" name="Retângulo 1912"/>
                          <wps:cNvSpPr/>
                          <wps:spPr>
                            <a:xfrm>
                              <a:off x="4036" y="3863"/>
                              <a:ext cx="850" cy="194"/>
                            </a:xfrm>
                            <a:prstGeom prst="rect">
                              <a:avLst/>
                            </a:prstGeom>
                            <a:noFill/>
                            <a:ln>
                              <a:noFill/>
                            </a:ln>
                          </wps:spPr>
                          <wps:txbx>
                            <w:txbxContent>
                              <w:p w14:paraId="279A79CD" w14:textId="77777777" w:rsidR="00A37A66" w:rsidRDefault="00A37A66">
                                <w:pPr>
                                  <w:textDirection w:val="btLr"/>
                                </w:pPr>
                                <w:r>
                                  <w:rPr>
                                    <w:rFonts w:ascii="Arial" w:eastAsia="Arial" w:hAnsi="Arial" w:cs="Arial"/>
                                    <w:color w:val="000000"/>
                                    <w:sz w:val="16"/>
                                  </w:rPr>
                                  <w:t>na Constru</w:t>
                                </w:r>
                              </w:p>
                            </w:txbxContent>
                          </wps:txbx>
                          <wps:bodyPr spcFirstLastPara="1" wrap="square" lIns="0" tIns="0" rIns="0" bIns="0" anchor="t" anchorCtr="0">
                            <a:noAutofit/>
                          </wps:bodyPr>
                        </wps:wsp>
                        <wps:wsp>
                          <wps:cNvPr id="1913" name="Retângulo 1913"/>
                          <wps:cNvSpPr/>
                          <wps:spPr>
                            <a:xfrm>
                              <a:off x="4852" y="3863"/>
                              <a:ext cx="87" cy="194"/>
                            </a:xfrm>
                            <a:prstGeom prst="rect">
                              <a:avLst/>
                            </a:prstGeom>
                            <a:noFill/>
                            <a:ln>
                              <a:noFill/>
                            </a:ln>
                          </wps:spPr>
                          <wps:txbx>
                            <w:txbxContent>
                              <w:p w14:paraId="5C36D9BC" w14:textId="77777777" w:rsidR="00A37A66" w:rsidRDefault="00A37A66">
                                <w:pPr>
                                  <w:textDirection w:val="btLr"/>
                                </w:pPr>
                                <w:r>
                                  <w:rPr>
                                    <w:rFonts w:ascii="Arial" w:eastAsia="Arial" w:hAnsi="Arial" w:cs="Arial"/>
                                    <w:color w:val="000000"/>
                                    <w:sz w:val="16"/>
                                  </w:rPr>
                                  <w:t>ç</w:t>
                                </w:r>
                              </w:p>
                            </w:txbxContent>
                          </wps:txbx>
                          <wps:bodyPr spcFirstLastPara="1" wrap="square" lIns="0" tIns="0" rIns="0" bIns="0" anchor="t" anchorCtr="0">
                            <a:noAutofit/>
                          </wps:bodyPr>
                        </wps:wsp>
                        <wps:wsp>
                          <wps:cNvPr id="1914" name="Retângulo 1914"/>
                          <wps:cNvSpPr/>
                          <wps:spPr>
                            <a:xfrm>
                              <a:off x="4935" y="3863"/>
                              <a:ext cx="570" cy="194"/>
                            </a:xfrm>
                            <a:prstGeom prst="rect">
                              <a:avLst/>
                            </a:prstGeom>
                            <a:noFill/>
                            <a:ln>
                              <a:noFill/>
                            </a:ln>
                          </wps:spPr>
                          <wps:txbx>
                            <w:txbxContent>
                              <w:p w14:paraId="5C171FE7" w14:textId="77777777" w:rsidR="00A37A66" w:rsidRDefault="00A37A66">
                                <w:pPr>
                                  <w:textDirection w:val="btLr"/>
                                </w:pPr>
                                <w:r>
                                  <w:rPr>
                                    <w:rFonts w:ascii="Arial" w:eastAsia="Arial" w:hAnsi="Arial" w:cs="Arial"/>
                                    <w:color w:val="000000"/>
                                    <w:sz w:val="16"/>
                                  </w:rPr>
                                  <w:t>ão Civil</w:t>
                                </w:r>
                              </w:p>
                            </w:txbxContent>
                          </wps:txbx>
                          <wps:bodyPr spcFirstLastPara="1" wrap="square" lIns="0" tIns="0" rIns="0" bIns="0" anchor="t" anchorCtr="0">
                            <a:noAutofit/>
                          </wps:bodyPr>
                        </wps:wsp>
                        <wps:wsp>
                          <wps:cNvPr id="1915" name="Retângulo 1915"/>
                          <wps:cNvSpPr/>
                          <wps:spPr>
                            <a:xfrm>
                              <a:off x="4573" y="4059"/>
                              <a:ext cx="380" cy="218"/>
                            </a:xfrm>
                            <a:prstGeom prst="rect">
                              <a:avLst/>
                            </a:prstGeom>
                            <a:noFill/>
                            <a:ln>
                              <a:noFill/>
                            </a:ln>
                          </wps:spPr>
                          <wps:txbx>
                            <w:txbxContent>
                              <w:p w14:paraId="0A839A7A"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1916" name="Agrupar 1916"/>
                          <wpg:cNvGrpSpPr/>
                          <wpg:grpSpPr>
                            <a:xfrm>
                              <a:off x="461" y="3634"/>
                              <a:ext cx="1526" cy="650"/>
                              <a:chOff x="461" y="3634"/>
                              <a:chExt cx="1526" cy="650"/>
                            </a:xfrm>
                          </wpg:grpSpPr>
                          <wps:wsp>
                            <wps:cNvPr id="1917" name="Retângulo 1917"/>
                            <wps:cNvSpPr/>
                            <wps:spPr>
                              <a:xfrm>
                                <a:off x="461" y="3634"/>
                                <a:ext cx="1526" cy="650"/>
                              </a:xfrm>
                              <a:prstGeom prst="rect">
                                <a:avLst/>
                              </a:prstGeom>
                              <a:solidFill>
                                <a:srgbClr val="F9A5BF"/>
                              </a:solidFill>
                              <a:ln>
                                <a:noFill/>
                              </a:ln>
                            </wps:spPr>
                            <wps:txbx>
                              <w:txbxContent>
                                <w:p w14:paraId="5EB47CC8" w14:textId="77777777" w:rsidR="00A37A66" w:rsidRDefault="00A37A66">
                                  <w:pPr>
                                    <w:textDirection w:val="btLr"/>
                                  </w:pPr>
                                </w:p>
                              </w:txbxContent>
                            </wps:txbx>
                            <wps:bodyPr spcFirstLastPara="1" wrap="square" lIns="91425" tIns="91425" rIns="91425" bIns="91425" anchor="ctr" anchorCtr="0">
                              <a:noAutofit/>
                            </wps:bodyPr>
                          </wps:wsp>
                          <wps:wsp>
                            <wps:cNvPr id="1918" name="Retângulo 1918"/>
                            <wps:cNvSpPr/>
                            <wps:spPr>
                              <a:xfrm>
                                <a:off x="461" y="3634"/>
                                <a:ext cx="1526" cy="650"/>
                              </a:xfrm>
                              <a:prstGeom prst="rect">
                                <a:avLst/>
                              </a:prstGeom>
                              <a:noFill/>
                              <a:ln w="9525" cap="flat" cmpd="sng">
                                <a:solidFill>
                                  <a:srgbClr val="000000"/>
                                </a:solidFill>
                                <a:prstDash val="solid"/>
                                <a:miter lim="800000"/>
                                <a:headEnd type="none" w="sm" len="sm"/>
                                <a:tailEnd type="none" w="sm" len="sm"/>
                              </a:ln>
                            </wps:spPr>
                            <wps:txbx>
                              <w:txbxContent>
                                <w:p w14:paraId="74100053" w14:textId="77777777" w:rsidR="00A37A66" w:rsidRDefault="00A37A66">
                                  <w:pPr>
                                    <w:textDirection w:val="btLr"/>
                                  </w:pPr>
                                </w:p>
                              </w:txbxContent>
                            </wps:txbx>
                            <wps:bodyPr spcFirstLastPara="1" wrap="square" lIns="91425" tIns="91425" rIns="91425" bIns="91425" anchor="ctr" anchorCtr="0">
                              <a:noAutofit/>
                            </wps:bodyPr>
                          </wps:wsp>
                        </wpg:grpSp>
                        <wps:wsp>
                          <wps:cNvPr id="1919" name="Retângulo 1919"/>
                          <wps:cNvSpPr/>
                          <wps:spPr>
                            <a:xfrm>
                              <a:off x="887" y="3647"/>
                              <a:ext cx="652" cy="218"/>
                            </a:xfrm>
                            <a:prstGeom prst="rect">
                              <a:avLst/>
                            </a:prstGeom>
                            <a:noFill/>
                            <a:ln>
                              <a:noFill/>
                            </a:ln>
                          </wps:spPr>
                          <wps:txbx>
                            <w:txbxContent>
                              <w:p w14:paraId="272F8B59" w14:textId="77777777" w:rsidR="00A37A66" w:rsidRDefault="00A37A66">
                                <w:pPr>
                                  <w:textDirection w:val="btLr"/>
                                </w:pPr>
                                <w:r>
                                  <w:rPr>
                                    <w:rFonts w:ascii="Arial" w:eastAsia="Arial" w:hAnsi="Arial" w:cs="Arial"/>
                                    <w:color w:val="000000"/>
                                    <w:sz w:val="18"/>
                                  </w:rPr>
                                  <w:t xml:space="preserve">Solos e </w:t>
                                </w:r>
                              </w:p>
                            </w:txbxContent>
                          </wps:txbx>
                          <wps:bodyPr spcFirstLastPara="1" wrap="square" lIns="0" tIns="0" rIns="0" bIns="0" anchor="t" anchorCtr="0">
                            <a:noAutofit/>
                          </wps:bodyPr>
                        </wps:wsp>
                        <wps:wsp>
                          <wps:cNvPr id="1920" name="Retângulo 1920"/>
                          <wps:cNvSpPr/>
                          <wps:spPr>
                            <a:xfrm>
                              <a:off x="763" y="3866"/>
                              <a:ext cx="554" cy="218"/>
                            </a:xfrm>
                            <a:prstGeom prst="rect">
                              <a:avLst/>
                            </a:prstGeom>
                            <a:noFill/>
                            <a:ln>
                              <a:noFill/>
                            </a:ln>
                          </wps:spPr>
                          <wps:txbx>
                            <w:txbxContent>
                              <w:p w14:paraId="64F592D8" w14:textId="77777777" w:rsidR="00A37A66" w:rsidRDefault="00A37A66">
                                <w:pPr>
                                  <w:textDirection w:val="btLr"/>
                                </w:pPr>
                                <w:r>
                                  <w:rPr>
                                    <w:rFonts w:ascii="Arial" w:eastAsia="Arial" w:hAnsi="Arial" w:cs="Arial"/>
                                    <w:color w:val="000000"/>
                                    <w:sz w:val="18"/>
                                  </w:rPr>
                                  <w:t>Funda</w:t>
                                </w:r>
                              </w:p>
                            </w:txbxContent>
                          </wps:txbx>
                          <wps:bodyPr spcFirstLastPara="1" wrap="square" lIns="0" tIns="0" rIns="0" bIns="0" anchor="t" anchorCtr="0">
                            <a:noAutofit/>
                          </wps:bodyPr>
                        </wps:wsp>
                        <wps:wsp>
                          <wps:cNvPr id="1921" name="Retângulo 1921"/>
                          <wps:cNvSpPr/>
                          <wps:spPr>
                            <a:xfrm>
                              <a:off x="1292" y="3866"/>
                              <a:ext cx="98" cy="218"/>
                            </a:xfrm>
                            <a:prstGeom prst="rect">
                              <a:avLst/>
                            </a:prstGeom>
                            <a:noFill/>
                            <a:ln>
                              <a:noFill/>
                            </a:ln>
                          </wps:spPr>
                          <wps:txbx>
                            <w:txbxContent>
                              <w:p w14:paraId="306CC280"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922" name="Retângulo 1922"/>
                          <wps:cNvSpPr/>
                          <wps:spPr>
                            <a:xfrm>
                              <a:off x="1388" y="3866"/>
                              <a:ext cx="315" cy="218"/>
                            </a:xfrm>
                            <a:prstGeom prst="rect">
                              <a:avLst/>
                            </a:prstGeom>
                            <a:noFill/>
                            <a:ln>
                              <a:noFill/>
                            </a:ln>
                          </wps:spPr>
                          <wps:txbx>
                            <w:txbxContent>
                              <w:p w14:paraId="4617EEF1" w14:textId="77777777" w:rsidR="00A37A66" w:rsidRDefault="00A37A66">
                                <w:pPr>
                                  <w:textDirection w:val="btLr"/>
                                </w:pPr>
                                <w:r>
                                  <w:rPr>
                                    <w:rFonts w:ascii="Arial" w:eastAsia="Arial" w:hAnsi="Arial" w:cs="Arial"/>
                                    <w:color w:val="000000"/>
                                    <w:sz w:val="18"/>
                                  </w:rPr>
                                  <w:t>ões</w:t>
                                </w:r>
                              </w:p>
                            </w:txbxContent>
                          </wps:txbx>
                          <wps:bodyPr spcFirstLastPara="1" wrap="square" lIns="0" tIns="0" rIns="0" bIns="0" anchor="t" anchorCtr="0">
                            <a:noAutofit/>
                          </wps:bodyPr>
                        </wps:wsp>
                        <wps:wsp>
                          <wps:cNvPr id="1923" name="Retângulo 1923"/>
                          <wps:cNvSpPr/>
                          <wps:spPr>
                            <a:xfrm>
                              <a:off x="1042" y="4084"/>
                              <a:ext cx="380" cy="218"/>
                            </a:xfrm>
                            <a:prstGeom prst="rect">
                              <a:avLst/>
                            </a:prstGeom>
                            <a:noFill/>
                            <a:ln>
                              <a:noFill/>
                            </a:ln>
                          </wps:spPr>
                          <wps:txbx>
                            <w:txbxContent>
                              <w:p w14:paraId="047A193D"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924" name="Agrupar 1924"/>
                          <wpg:cNvGrpSpPr/>
                          <wpg:grpSpPr>
                            <a:xfrm>
                              <a:off x="2176" y="5919"/>
                              <a:ext cx="1526" cy="649"/>
                              <a:chOff x="2176" y="5919"/>
                              <a:chExt cx="1526" cy="649"/>
                            </a:xfrm>
                          </wpg:grpSpPr>
                          <wps:wsp>
                            <wps:cNvPr id="1925" name="Retângulo 1925"/>
                            <wps:cNvSpPr/>
                            <wps:spPr>
                              <a:xfrm>
                                <a:off x="2176" y="5919"/>
                                <a:ext cx="1526" cy="649"/>
                              </a:xfrm>
                              <a:prstGeom prst="rect">
                                <a:avLst/>
                              </a:prstGeom>
                              <a:solidFill>
                                <a:srgbClr val="F9A5BF"/>
                              </a:solidFill>
                              <a:ln>
                                <a:noFill/>
                              </a:ln>
                            </wps:spPr>
                            <wps:txbx>
                              <w:txbxContent>
                                <w:p w14:paraId="001751F8" w14:textId="77777777" w:rsidR="00A37A66" w:rsidRDefault="00A37A66">
                                  <w:pPr>
                                    <w:textDirection w:val="btLr"/>
                                  </w:pPr>
                                </w:p>
                              </w:txbxContent>
                            </wps:txbx>
                            <wps:bodyPr spcFirstLastPara="1" wrap="square" lIns="91425" tIns="91425" rIns="91425" bIns="91425" anchor="ctr" anchorCtr="0">
                              <a:noAutofit/>
                            </wps:bodyPr>
                          </wps:wsp>
                          <wps:wsp>
                            <wps:cNvPr id="1926" name="Retângulo 1926"/>
                            <wps:cNvSpPr/>
                            <wps:spPr>
                              <a:xfrm>
                                <a:off x="2176" y="5919"/>
                                <a:ext cx="1526" cy="649"/>
                              </a:xfrm>
                              <a:prstGeom prst="rect">
                                <a:avLst/>
                              </a:prstGeom>
                              <a:noFill/>
                              <a:ln w="9525" cap="flat" cmpd="sng">
                                <a:solidFill>
                                  <a:srgbClr val="000000"/>
                                </a:solidFill>
                                <a:prstDash val="solid"/>
                                <a:miter lim="800000"/>
                                <a:headEnd type="none" w="sm" len="sm"/>
                                <a:tailEnd type="none" w="sm" len="sm"/>
                              </a:ln>
                            </wps:spPr>
                            <wps:txbx>
                              <w:txbxContent>
                                <w:p w14:paraId="18B9D0C7" w14:textId="77777777" w:rsidR="00A37A66" w:rsidRDefault="00A37A66">
                                  <w:pPr>
                                    <w:textDirection w:val="btLr"/>
                                  </w:pPr>
                                </w:p>
                              </w:txbxContent>
                            </wps:txbx>
                            <wps:bodyPr spcFirstLastPara="1" wrap="square" lIns="91425" tIns="91425" rIns="91425" bIns="91425" anchor="ctr" anchorCtr="0">
                              <a:noAutofit/>
                            </wps:bodyPr>
                          </wps:wsp>
                        </wpg:grpSp>
                        <wps:wsp>
                          <wps:cNvPr id="1927" name="Retângulo 1927"/>
                          <wps:cNvSpPr/>
                          <wps:spPr>
                            <a:xfrm>
                              <a:off x="2417" y="5932"/>
                              <a:ext cx="620" cy="218"/>
                            </a:xfrm>
                            <a:prstGeom prst="rect">
                              <a:avLst/>
                            </a:prstGeom>
                            <a:noFill/>
                            <a:ln>
                              <a:noFill/>
                            </a:ln>
                          </wps:spPr>
                          <wps:txbx>
                            <w:txbxContent>
                              <w:p w14:paraId="1592A4E2" w14:textId="77777777" w:rsidR="00A37A66" w:rsidRDefault="00A37A66">
                                <w:pPr>
                                  <w:textDirection w:val="btLr"/>
                                </w:pPr>
                                <w:r>
                                  <w:rPr>
                                    <w:rFonts w:ascii="Arial" w:eastAsia="Arial" w:hAnsi="Arial" w:cs="Arial"/>
                                    <w:color w:val="000000"/>
                                    <w:sz w:val="18"/>
                                  </w:rPr>
                                  <w:t>Legisla</w:t>
                                </w:r>
                              </w:p>
                            </w:txbxContent>
                          </wps:txbx>
                          <wps:bodyPr spcFirstLastPara="1" wrap="square" lIns="0" tIns="0" rIns="0" bIns="0" anchor="t" anchorCtr="0">
                            <a:noAutofit/>
                          </wps:bodyPr>
                        </wps:wsp>
                        <wps:wsp>
                          <wps:cNvPr id="1928" name="Retângulo 1928"/>
                          <wps:cNvSpPr/>
                          <wps:spPr>
                            <a:xfrm>
                              <a:off x="3008" y="5932"/>
                              <a:ext cx="98" cy="218"/>
                            </a:xfrm>
                            <a:prstGeom prst="rect">
                              <a:avLst/>
                            </a:prstGeom>
                            <a:noFill/>
                            <a:ln>
                              <a:noFill/>
                            </a:ln>
                          </wps:spPr>
                          <wps:txbx>
                            <w:txbxContent>
                              <w:p w14:paraId="77F4E074"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929" name="Retângulo 1929"/>
                          <wps:cNvSpPr/>
                          <wps:spPr>
                            <a:xfrm>
                              <a:off x="3103" y="5932"/>
                              <a:ext cx="380" cy="218"/>
                            </a:xfrm>
                            <a:prstGeom prst="rect">
                              <a:avLst/>
                            </a:prstGeom>
                            <a:noFill/>
                            <a:ln>
                              <a:noFill/>
                            </a:ln>
                          </wps:spPr>
                          <wps:txbx>
                            <w:txbxContent>
                              <w:p w14:paraId="1119D2B8" w14:textId="77777777" w:rsidR="00A37A66" w:rsidRDefault="00A37A66">
                                <w:pPr>
                                  <w:textDirection w:val="btLr"/>
                                </w:pPr>
                                <w:r>
                                  <w:rPr>
                                    <w:rFonts w:ascii="Arial" w:eastAsia="Arial" w:hAnsi="Arial" w:cs="Arial"/>
                                    <w:color w:val="000000"/>
                                    <w:sz w:val="18"/>
                                  </w:rPr>
                                  <w:t>ão e</w:t>
                                </w:r>
                              </w:p>
                            </w:txbxContent>
                          </wps:txbx>
                          <wps:bodyPr spcFirstLastPara="1" wrap="square" lIns="0" tIns="0" rIns="0" bIns="0" anchor="t" anchorCtr="0">
                            <a:noAutofit/>
                          </wps:bodyPr>
                        </wps:wsp>
                        <wps:wsp>
                          <wps:cNvPr id="1930" name="Retângulo 1930"/>
                          <wps:cNvSpPr/>
                          <wps:spPr>
                            <a:xfrm>
                              <a:off x="2229" y="6150"/>
                              <a:ext cx="130" cy="218"/>
                            </a:xfrm>
                            <a:prstGeom prst="rect">
                              <a:avLst/>
                            </a:prstGeom>
                            <a:noFill/>
                            <a:ln>
                              <a:noFill/>
                            </a:ln>
                          </wps:spPr>
                          <wps:txbx>
                            <w:txbxContent>
                              <w:p w14:paraId="21BE6550" w14:textId="77777777" w:rsidR="00A37A66" w:rsidRDefault="00A37A66">
                                <w:pPr>
                                  <w:textDirection w:val="btLr"/>
                                </w:pPr>
                                <w:r>
                                  <w:rPr>
                                    <w:rFonts w:ascii="Arial" w:eastAsia="Arial" w:hAnsi="Arial" w:cs="Arial"/>
                                    <w:color w:val="000000"/>
                                    <w:sz w:val="18"/>
                                  </w:rPr>
                                  <w:t>É</w:t>
                                </w:r>
                              </w:p>
                            </w:txbxContent>
                          </wps:txbx>
                          <wps:bodyPr spcFirstLastPara="1" wrap="square" lIns="0" tIns="0" rIns="0" bIns="0" anchor="t" anchorCtr="0">
                            <a:noAutofit/>
                          </wps:bodyPr>
                        </wps:wsp>
                        <wps:wsp>
                          <wps:cNvPr id="1931" name="Retângulo 1931"/>
                          <wps:cNvSpPr/>
                          <wps:spPr>
                            <a:xfrm>
                              <a:off x="2354" y="6150"/>
                              <a:ext cx="1371" cy="218"/>
                            </a:xfrm>
                            <a:prstGeom prst="rect">
                              <a:avLst/>
                            </a:prstGeom>
                            <a:noFill/>
                            <a:ln>
                              <a:noFill/>
                            </a:ln>
                          </wps:spPr>
                          <wps:txbx>
                            <w:txbxContent>
                              <w:p w14:paraId="08FF8905" w14:textId="77777777" w:rsidR="00A37A66" w:rsidRDefault="00A37A66">
                                <w:pPr>
                                  <w:textDirection w:val="btLr"/>
                                </w:pPr>
                                <w:r>
                                  <w:rPr>
                                    <w:rFonts w:ascii="Arial" w:eastAsia="Arial" w:hAnsi="Arial" w:cs="Arial"/>
                                    <w:color w:val="000000"/>
                                    <w:sz w:val="18"/>
                                  </w:rPr>
                                  <w:t>tica Profissional</w:t>
                                </w:r>
                              </w:p>
                            </w:txbxContent>
                          </wps:txbx>
                          <wps:bodyPr spcFirstLastPara="1" wrap="square" lIns="0" tIns="0" rIns="0" bIns="0" anchor="t" anchorCtr="0">
                            <a:noAutofit/>
                          </wps:bodyPr>
                        </wps:wsp>
                        <wps:wsp>
                          <wps:cNvPr id="1932" name="Retângulo 1932"/>
                          <wps:cNvSpPr/>
                          <wps:spPr>
                            <a:xfrm>
                              <a:off x="2758" y="6366"/>
                              <a:ext cx="380" cy="218"/>
                            </a:xfrm>
                            <a:prstGeom prst="rect">
                              <a:avLst/>
                            </a:prstGeom>
                            <a:noFill/>
                            <a:ln>
                              <a:noFill/>
                            </a:ln>
                          </wps:spPr>
                          <wps:txbx>
                            <w:txbxContent>
                              <w:p w14:paraId="6101E251" w14:textId="77777777" w:rsidR="00A37A66" w:rsidRDefault="00A37A66">
                                <w:pPr>
                                  <w:textDirection w:val="btLr"/>
                                </w:pPr>
                                <w:r>
                                  <w:rPr>
                                    <w:rFonts w:ascii="Arial" w:eastAsia="Arial" w:hAnsi="Arial" w:cs="Arial"/>
                                    <w:color w:val="000000"/>
                                    <w:sz w:val="18"/>
                                  </w:rPr>
                                  <w:t>40 h</w:t>
                                </w:r>
                              </w:p>
                            </w:txbxContent>
                          </wps:txbx>
                          <wps:bodyPr spcFirstLastPara="1" wrap="square" lIns="0" tIns="0" rIns="0" bIns="0" anchor="t" anchorCtr="0">
                            <a:noAutofit/>
                          </wps:bodyPr>
                        </wps:wsp>
                        <wpg:grpSp>
                          <wpg:cNvPr id="1933" name="Agrupar 1933"/>
                          <wpg:cNvGrpSpPr/>
                          <wpg:grpSpPr>
                            <a:xfrm>
                              <a:off x="11152" y="239"/>
                              <a:ext cx="1526" cy="650"/>
                              <a:chOff x="11152" y="239"/>
                              <a:chExt cx="1526" cy="650"/>
                            </a:xfrm>
                          </wpg:grpSpPr>
                          <wps:wsp>
                            <wps:cNvPr id="1934" name="Retângulo 1934"/>
                            <wps:cNvSpPr/>
                            <wps:spPr>
                              <a:xfrm>
                                <a:off x="11152" y="239"/>
                                <a:ext cx="1526" cy="650"/>
                              </a:xfrm>
                              <a:prstGeom prst="rect">
                                <a:avLst/>
                              </a:prstGeom>
                              <a:solidFill>
                                <a:srgbClr val="D4CE4C"/>
                              </a:solidFill>
                              <a:ln>
                                <a:noFill/>
                              </a:ln>
                            </wps:spPr>
                            <wps:txbx>
                              <w:txbxContent>
                                <w:p w14:paraId="586E9672" w14:textId="77777777" w:rsidR="00A37A66" w:rsidRDefault="00A37A66">
                                  <w:pPr>
                                    <w:textDirection w:val="btLr"/>
                                  </w:pPr>
                                </w:p>
                              </w:txbxContent>
                            </wps:txbx>
                            <wps:bodyPr spcFirstLastPara="1" wrap="square" lIns="91425" tIns="91425" rIns="91425" bIns="91425" anchor="ctr" anchorCtr="0">
                              <a:noAutofit/>
                            </wps:bodyPr>
                          </wps:wsp>
                          <wps:wsp>
                            <wps:cNvPr id="1935" name="Retângulo 1935"/>
                            <wps:cNvSpPr/>
                            <wps:spPr>
                              <a:xfrm>
                                <a:off x="11152" y="239"/>
                                <a:ext cx="1526" cy="650"/>
                              </a:xfrm>
                              <a:prstGeom prst="rect">
                                <a:avLst/>
                              </a:prstGeom>
                              <a:noFill/>
                              <a:ln w="9525" cap="flat" cmpd="sng">
                                <a:solidFill>
                                  <a:srgbClr val="000000"/>
                                </a:solidFill>
                                <a:prstDash val="solid"/>
                                <a:miter lim="800000"/>
                                <a:headEnd type="none" w="sm" len="sm"/>
                                <a:tailEnd type="none" w="sm" len="sm"/>
                              </a:ln>
                            </wps:spPr>
                            <wps:txbx>
                              <w:txbxContent>
                                <w:p w14:paraId="67C51CF5" w14:textId="77777777" w:rsidR="00A37A66" w:rsidRDefault="00A37A66">
                                  <w:pPr>
                                    <w:textDirection w:val="btLr"/>
                                  </w:pPr>
                                </w:p>
                              </w:txbxContent>
                            </wps:txbx>
                            <wps:bodyPr spcFirstLastPara="1" wrap="square" lIns="91425" tIns="91425" rIns="91425" bIns="91425" anchor="ctr" anchorCtr="0">
                              <a:noAutofit/>
                            </wps:bodyPr>
                          </wps:wsp>
                        </wpg:grpSp>
                        <wps:wsp>
                          <wps:cNvPr id="1936" name="Retângulo 1936"/>
                          <wps:cNvSpPr/>
                          <wps:spPr>
                            <a:xfrm>
                              <a:off x="11236" y="271"/>
                              <a:ext cx="676" cy="194"/>
                            </a:xfrm>
                            <a:prstGeom prst="rect">
                              <a:avLst/>
                            </a:prstGeom>
                            <a:noFill/>
                            <a:ln>
                              <a:noFill/>
                            </a:ln>
                          </wps:spPr>
                          <wps:txbx>
                            <w:txbxContent>
                              <w:p w14:paraId="40C019CC" w14:textId="77777777" w:rsidR="00A37A66" w:rsidRDefault="00A37A66">
                                <w:pPr>
                                  <w:textDirection w:val="btLr"/>
                                </w:pPr>
                                <w:r>
                                  <w:rPr>
                                    <w:rFonts w:ascii="Arial" w:eastAsia="Arial" w:hAnsi="Arial" w:cs="Arial"/>
                                    <w:color w:val="000000"/>
                                    <w:sz w:val="16"/>
                                  </w:rPr>
                                  <w:t xml:space="preserve">Leitura e </w:t>
                                </w:r>
                              </w:p>
                            </w:txbxContent>
                          </wps:txbx>
                          <wps:bodyPr spcFirstLastPara="1" wrap="square" lIns="0" tIns="0" rIns="0" bIns="0" anchor="t" anchorCtr="0">
                            <a:noAutofit/>
                          </wps:bodyPr>
                        </wps:wsp>
                        <wps:wsp>
                          <wps:cNvPr id="1937" name="Retângulo 1937"/>
                          <wps:cNvSpPr/>
                          <wps:spPr>
                            <a:xfrm>
                              <a:off x="11930" y="271"/>
                              <a:ext cx="647" cy="194"/>
                            </a:xfrm>
                            <a:prstGeom prst="rect">
                              <a:avLst/>
                            </a:prstGeom>
                            <a:noFill/>
                            <a:ln>
                              <a:noFill/>
                            </a:ln>
                          </wps:spPr>
                          <wps:txbx>
                            <w:txbxContent>
                              <w:p w14:paraId="3B7263D7" w14:textId="77777777" w:rsidR="00A37A66" w:rsidRDefault="00A37A66">
                                <w:pPr>
                                  <w:textDirection w:val="btLr"/>
                                </w:pPr>
                                <w:r>
                                  <w:rPr>
                                    <w:rFonts w:ascii="Arial" w:eastAsia="Arial" w:hAnsi="Arial" w:cs="Arial"/>
                                    <w:color w:val="000000"/>
                                    <w:sz w:val="16"/>
                                  </w:rPr>
                                  <w:t>Interpret</w:t>
                                </w:r>
                              </w:p>
                            </w:txbxContent>
                          </wps:txbx>
                          <wps:bodyPr spcFirstLastPara="1" wrap="square" lIns="0" tIns="0" rIns="0" bIns="0" anchor="t" anchorCtr="0">
                            <a:noAutofit/>
                          </wps:bodyPr>
                        </wps:wsp>
                        <wps:wsp>
                          <wps:cNvPr id="1938" name="Retângulo 1938"/>
                          <wps:cNvSpPr/>
                          <wps:spPr>
                            <a:xfrm>
                              <a:off x="12550" y="271"/>
                              <a:ext cx="47" cy="194"/>
                            </a:xfrm>
                            <a:prstGeom prst="rect">
                              <a:avLst/>
                            </a:prstGeom>
                            <a:noFill/>
                            <a:ln>
                              <a:noFill/>
                            </a:ln>
                          </wps:spPr>
                          <wps:txbx>
                            <w:txbxContent>
                              <w:p w14:paraId="25597BFB" w14:textId="77777777" w:rsidR="00A37A66" w:rsidRDefault="00A37A66">
                                <w:pPr>
                                  <w:textDirection w:val="btLr"/>
                                </w:pPr>
                                <w:r>
                                  <w:rPr>
                                    <w:rFonts w:ascii="Arial" w:eastAsia="Arial" w:hAnsi="Arial" w:cs="Arial"/>
                                    <w:color w:val="000000"/>
                                    <w:sz w:val="16"/>
                                  </w:rPr>
                                  <w:t>.</w:t>
                                </w:r>
                              </w:p>
                            </w:txbxContent>
                          </wps:txbx>
                          <wps:bodyPr spcFirstLastPara="1" wrap="square" lIns="0" tIns="0" rIns="0" bIns="0" anchor="t" anchorCtr="0">
                            <a:noAutofit/>
                          </wps:bodyPr>
                        </wps:wsp>
                        <wps:wsp>
                          <wps:cNvPr id="1939" name="Retângulo 1939"/>
                          <wps:cNvSpPr/>
                          <wps:spPr>
                            <a:xfrm>
                              <a:off x="11600" y="468"/>
                              <a:ext cx="706" cy="194"/>
                            </a:xfrm>
                            <a:prstGeom prst="rect">
                              <a:avLst/>
                            </a:prstGeom>
                            <a:noFill/>
                            <a:ln>
                              <a:noFill/>
                            </a:ln>
                          </wps:spPr>
                          <wps:txbx>
                            <w:txbxContent>
                              <w:p w14:paraId="1DB3D8AE" w14:textId="77777777" w:rsidR="00A37A66" w:rsidRDefault="00A37A66">
                                <w:pPr>
                                  <w:textDirection w:val="btLr"/>
                                </w:pPr>
                                <w:r>
                                  <w:rPr>
                                    <w:rFonts w:ascii="Arial" w:eastAsia="Arial" w:hAnsi="Arial" w:cs="Arial"/>
                                    <w:color w:val="000000"/>
                                    <w:sz w:val="16"/>
                                  </w:rPr>
                                  <w:t>de textos</w:t>
                                </w:r>
                              </w:p>
                            </w:txbxContent>
                          </wps:txbx>
                          <wps:bodyPr spcFirstLastPara="1" wrap="square" lIns="0" tIns="0" rIns="0" bIns="0" anchor="t" anchorCtr="0">
                            <a:noAutofit/>
                          </wps:bodyPr>
                        </wps:wsp>
                        <wps:wsp>
                          <wps:cNvPr id="1940" name="Retângulo 1940"/>
                          <wps:cNvSpPr/>
                          <wps:spPr>
                            <a:xfrm>
                              <a:off x="11760" y="664"/>
                              <a:ext cx="326" cy="218"/>
                            </a:xfrm>
                            <a:prstGeom prst="rect">
                              <a:avLst/>
                            </a:prstGeom>
                            <a:noFill/>
                            <a:ln>
                              <a:noFill/>
                            </a:ln>
                          </wps:spPr>
                          <wps:txbx>
                            <w:txbxContent>
                              <w:p w14:paraId="7B7E69E6" w14:textId="77777777" w:rsidR="00A37A66" w:rsidRDefault="00A37A66">
                                <w:pPr>
                                  <w:textDirection w:val="btLr"/>
                                </w:pPr>
                                <w:r>
                                  <w:rPr>
                                    <w:rFonts w:ascii="Arial" w:eastAsia="Arial" w:hAnsi="Arial" w:cs="Arial"/>
                                    <w:color w:val="000000"/>
                                    <w:sz w:val="18"/>
                                  </w:rPr>
                                  <w:t>40h</w:t>
                                </w:r>
                              </w:p>
                            </w:txbxContent>
                          </wps:txbx>
                          <wps:bodyPr spcFirstLastPara="1" wrap="square" lIns="0" tIns="0" rIns="0" bIns="0" anchor="t" anchorCtr="0">
                            <a:noAutofit/>
                          </wps:bodyPr>
                        </wps:wsp>
                        <wpg:grpSp>
                          <wpg:cNvPr id="1941" name="Agrupar 1941"/>
                          <wpg:cNvGrpSpPr/>
                          <wpg:grpSpPr>
                            <a:xfrm>
                              <a:off x="11152" y="2520"/>
                              <a:ext cx="1526" cy="650"/>
                              <a:chOff x="11152" y="2520"/>
                              <a:chExt cx="1526" cy="650"/>
                            </a:xfrm>
                          </wpg:grpSpPr>
                          <wps:wsp>
                            <wps:cNvPr id="1942" name="Retângulo 1942"/>
                            <wps:cNvSpPr/>
                            <wps:spPr>
                              <a:xfrm>
                                <a:off x="11152" y="2520"/>
                                <a:ext cx="1526" cy="650"/>
                              </a:xfrm>
                              <a:prstGeom prst="rect">
                                <a:avLst/>
                              </a:prstGeom>
                              <a:solidFill>
                                <a:srgbClr val="D4CE4C"/>
                              </a:solidFill>
                              <a:ln>
                                <a:noFill/>
                              </a:ln>
                            </wps:spPr>
                            <wps:txbx>
                              <w:txbxContent>
                                <w:p w14:paraId="258D2A9C" w14:textId="77777777" w:rsidR="00A37A66" w:rsidRDefault="00A37A66">
                                  <w:pPr>
                                    <w:textDirection w:val="btLr"/>
                                  </w:pPr>
                                </w:p>
                              </w:txbxContent>
                            </wps:txbx>
                            <wps:bodyPr spcFirstLastPara="1" wrap="square" lIns="91425" tIns="91425" rIns="91425" bIns="91425" anchor="ctr" anchorCtr="0">
                              <a:noAutofit/>
                            </wps:bodyPr>
                          </wps:wsp>
                          <wps:wsp>
                            <wps:cNvPr id="1943" name="Retângulo 1943"/>
                            <wps:cNvSpPr/>
                            <wps:spPr>
                              <a:xfrm>
                                <a:off x="11152" y="2520"/>
                                <a:ext cx="1526" cy="650"/>
                              </a:xfrm>
                              <a:prstGeom prst="rect">
                                <a:avLst/>
                              </a:prstGeom>
                              <a:noFill/>
                              <a:ln w="9525" cap="flat" cmpd="sng">
                                <a:solidFill>
                                  <a:srgbClr val="000000"/>
                                </a:solidFill>
                                <a:prstDash val="solid"/>
                                <a:miter lim="800000"/>
                                <a:headEnd type="none" w="sm" len="sm"/>
                                <a:tailEnd type="none" w="sm" len="sm"/>
                              </a:ln>
                            </wps:spPr>
                            <wps:txbx>
                              <w:txbxContent>
                                <w:p w14:paraId="5C795BEA" w14:textId="77777777" w:rsidR="00A37A66" w:rsidRDefault="00A37A66">
                                  <w:pPr>
                                    <w:textDirection w:val="btLr"/>
                                  </w:pPr>
                                </w:p>
                              </w:txbxContent>
                            </wps:txbx>
                            <wps:bodyPr spcFirstLastPara="1" wrap="square" lIns="91425" tIns="91425" rIns="91425" bIns="91425" anchor="ctr" anchorCtr="0">
                              <a:noAutofit/>
                            </wps:bodyPr>
                          </wps:wsp>
                        </wpg:grpSp>
                        <wps:wsp>
                          <wps:cNvPr id="1944" name="Retângulo 1944"/>
                          <wps:cNvSpPr/>
                          <wps:spPr>
                            <a:xfrm>
                              <a:off x="11383" y="2534"/>
                              <a:ext cx="1066" cy="218"/>
                            </a:xfrm>
                            <a:prstGeom prst="rect">
                              <a:avLst/>
                            </a:prstGeom>
                            <a:noFill/>
                            <a:ln>
                              <a:noFill/>
                            </a:ln>
                          </wps:spPr>
                          <wps:txbx>
                            <w:txbxContent>
                              <w:p w14:paraId="32E81310" w14:textId="77777777" w:rsidR="00A37A66" w:rsidRDefault="00A37A66">
                                <w:pPr>
                                  <w:textDirection w:val="btLr"/>
                                </w:pPr>
                                <w:r>
                                  <w:rPr>
                                    <w:rFonts w:ascii="Arial" w:eastAsia="Arial" w:hAnsi="Arial" w:cs="Arial"/>
                                    <w:color w:val="000000"/>
                                    <w:sz w:val="18"/>
                                  </w:rPr>
                                  <w:t xml:space="preserve">Metodologia </w:t>
                                </w:r>
                              </w:p>
                            </w:txbxContent>
                          </wps:txbx>
                          <wps:bodyPr spcFirstLastPara="1" wrap="square" lIns="0" tIns="0" rIns="0" bIns="0" anchor="t" anchorCtr="0">
                            <a:noAutofit/>
                          </wps:bodyPr>
                        </wps:wsp>
                        <wps:wsp>
                          <wps:cNvPr id="1945" name="Retângulo 1945"/>
                          <wps:cNvSpPr/>
                          <wps:spPr>
                            <a:xfrm>
                              <a:off x="11527" y="2753"/>
                              <a:ext cx="457" cy="218"/>
                            </a:xfrm>
                            <a:prstGeom prst="rect">
                              <a:avLst/>
                            </a:prstGeom>
                            <a:noFill/>
                            <a:ln>
                              <a:noFill/>
                            </a:ln>
                          </wps:spPr>
                          <wps:txbx>
                            <w:txbxContent>
                              <w:p w14:paraId="2C78DB2A" w14:textId="77777777" w:rsidR="00A37A66" w:rsidRDefault="00A37A66">
                                <w:pPr>
                                  <w:textDirection w:val="btLr"/>
                                </w:pPr>
                                <w:r>
                                  <w:rPr>
                                    <w:rFonts w:ascii="Arial" w:eastAsia="Arial" w:hAnsi="Arial" w:cs="Arial"/>
                                    <w:color w:val="000000"/>
                                    <w:sz w:val="18"/>
                                  </w:rPr>
                                  <w:t>Cient</w:t>
                                </w:r>
                              </w:p>
                            </w:txbxContent>
                          </wps:txbx>
                          <wps:bodyPr spcFirstLastPara="1" wrap="square" lIns="0" tIns="0" rIns="0" bIns="0" anchor="t" anchorCtr="0">
                            <a:noAutofit/>
                          </wps:bodyPr>
                        </wps:wsp>
                        <wps:wsp>
                          <wps:cNvPr id="1946" name="Retângulo 1946"/>
                          <wps:cNvSpPr/>
                          <wps:spPr>
                            <a:xfrm>
                              <a:off x="11964" y="2753"/>
                              <a:ext cx="54" cy="218"/>
                            </a:xfrm>
                            <a:prstGeom prst="rect">
                              <a:avLst/>
                            </a:prstGeom>
                            <a:noFill/>
                            <a:ln>
                              <a:noFill/>
                            </a:ln>
                          </wps:spPr>
                          <wps:txbx>
                            <w:txbxContent>
                              <w:p w14:paraId="4DF70437" w14:textId="77777777" w:rsidR="00A37A66" w:rsidRDefault="00A37A66">
                                <w:pPr>
                                  <w:textDirection w:val="btLr"/>
                                </w:pPr>
                                <w:r>
                                  <w:rPr>
                                    <w:rFonts w:ascii="Arial" w:eastAsia="Arial" w:hAnsi="Arial" w:cs="Arial"/>
                                    <w:color w:val="000000"/>
                                    <w:sz w:val="18"/>
                                  </w:rPr>
                                  <w:t>í</w:t>
                                </w:r>
                              </w:p>
                            </w:txbxContent>
                          </wps:txbx>
                          <wps:bodyPr spcFirstLastPara="1" wrap="square" lIns="0" tIns="0" rIns="0" bIns="0" anchor="t" anchorCtr="0">
                            <a:noAutofit/>
                          </wps:bodyPr>
                        </wps:wsp>
                        <wps:wsp>
                          <wps:cNvPr id="1947" name="Retângulo 1947"/>
                          <wps:cNvSpPr/>
                          <wps:spPr>
                            <a:xfrm>
                              <a:off x="12016" y="2753"/>
                              <a:ext cx="304" cy="218"/>
                            </a:xfrm>
                            <a:prstGeom prst="rect">
                              <a:avLst/>
                            </a:prstGeom>
                            <a:noFill/>
                            <a:ln>
                              <a:noFill/>
                            </a:ln>
                          </wps:spPr>
                          <wps:txbx>
                            <w:txbxContent>
                              <w:p w14:paraId="26844DAD" w14:textId="77777777" w:rsidR="00A37A66" w:rsidRDefault="00A37A66">
                                <w:pPr>
                                  <w:textDirection w:val="btLr"/>
                                </w:pPr>
                                <w:r>
                                  <w:rPr>
                                    <w:rFonts w:ascii="Arial" w:eastAsia="Arial" w:hAnsi="Arial" w:cs="Arial"/>
                                    <w:color w:val="000000"/>
                                    <w:sz w:val="18"/>
                                  </w:rPr>
                                  <w:t>fica</w:t>
                                </w:r>
                              </w:p>
                            </w:txbxContent>
                          </wps:txbx>
                          <wps:bodyPr spcFirstLastPara="1" wrap="square" lIns="0" tIns="0" rIns="0" bIns="0" anchor="t" anchorCtr="0">
                            <a:noAutofit/>
                          </wps:bodyPr>
                        </wps:wsp>
                        <wps:wsp>
                          <wps:cNvPr id="1948" name="Retângulo 1948"/>
                          <wps:cNvSpPr/>
                          <wps:spPr>
                            <a:xfrm>
                              <a:off x="11735" y="2968"/>
                              <a:ext cx="380" cy="218"/>
                            </a:xfrm>
                            <a:prstGeom prst="rect">
                              <a:avLst/>
                            </a:prstGeom>
                            <a:noFill/>
                            <a:ln>
                              <a:noFill/>
                            </a:ln>
                          </wps:spPr>
                          <wps:txbx>
                            <w:txbxContent>
                              <w:p w14:paraId="1375217D" w14:textId="77777777" w:rsidR="00A37A66" w:rsidRDefault="00A37A66">
                                <w:pPr>
                                  <w:textDirection w:val="btLr"/>
                                </w:pPr>
                                <w:r>
                                  <w:rPr>
                                    <w:rFonts w:ascii="Arial" w:eastAsia="Arial" w:hAnsi="Arial" w:cs="Arial"/>
                                    <w:color w:val="000000"/>
                                    <w:sz w:val="18"/>
                                  </w:rPr>
                                  <w:t>40 h</w:t>
                                </w:r>
                              </w:p>
                            </w:txbxContent>
                          </wps:txbx>
                          <wps:bodyPr spcFirstLastPara="1" wrap="square" lIns="0" tIns="0" rIns="0" bIns="0" anchor="t" anchorCtr="0">
                            <a:noAutofit/>
                          </wps:bodyPr>
                        </wps:wsp>
                        <wpg:grpSp>
                          <wpg:cNvPr id="1949" name="Agrupar 1949"/>
                          <wpg:cNvGrpSpPr/>
                          <wpg:grpSpPr>
                            <a:xfrm>
                              <a:off x="2172" y="1358"/>
                              <a:ext cx="1526" cy="650"/>
                              <a:chOff x="2172" y="1358"/>
                              <a:chExt cx="1526" cy="650"/>
                            </a:xfrm>
                          </wpg:grpSpPr>
                          <wps:wsp>
                            <wps:cNvPr id="1950" name="Retângulo 1950"/>
                            <wps:cNvSpPr/>
                            <wps:spPr>
                              <a:xfrm>
                                <a:off x="2172" y="1358"/>
                                <a:ext cx="1526" cy="650"/>
                              </a:xfrm>
                              <a:prstGeom prst="rect">
                                <a:avLst/>
                              </a:prstGeom>
                              <a:solidFill>
                                <a:srgbClr val="D4CE4C"/>
                              </a:solidFill>
                              <a:ln>
                                <a:noFill/>
                              </a:ln>
                            </wps:spPr>
                            <wps:txbx>
                              <w:txbxContent>
                                <w:p w14:paraId="00C5C3AF" w14:textId="77777777" w:rsidR="00A37A66" w:rsidRDefault="00A37A66">
                                  <w:pPr>
                                    <w:textDirection w:val="btLr"/>
                                  </w:pPr>
                                </w:p>
                              </w:txbxContent>
                            </wps:txbx>
                            <wps:bodyPr spcFirstLastPara="1" wrap="square" lIns="91425" tIns="91425" rIns="91425" bIns="91425" anchor="ctr" anchorCtr="0">
                              <a:noAutofit/>
                            </wps:bodyPr>
                          </wps:wsp>
                          <wps:wsp>
                            <wps:cNvPr id="1951" name="Retângulo 1951"/>
                            <wps:cNvSpPr/>
                            <wps:spPr>
                              <a:xfrm>
                                <a:off x="2172" y="1358"/>
                                <a:ext cx="1526" cy="650"/>
                              </a:xfrm>
                              <a:prstGeom prst="rect">
                                <a:avLst/>
                              </a:prstGeom>
                              <a:noFill/>
                              <a:ln w="9525" cap="flat" cmpd="sng">
                                <a:solidFill>
                                  <a:srgbClr val="000000"/>
                                </a:solidFill>
                                <a:prstDash val="solid"/>
                                <a:miter lim="800000"/>
                                <a:headEnd type="none" w="sm" len="sm"/>
                                <a:tailEnd type="none" w="sm" len="sm"/>
                              </a:ln>
                            </wps:spPr>
                            <wps:txbx>
                              <w:txbxContent>
                                <w:p w14:paraId="55A9FA68" w14:textId="77777777" w:rsidR="00A37A66" w:rsidRDefault="00A37A66">
                                  <w:pPr>
                                    <w:textDirection w:val="btLr"/>
                                  </w:pPr>
                                </w:p>
                              </w:txbxContent>
                            </wps:txbx>
                            <wps:bodyPr spcFirstLastPara="1" wrap="square" lIns="91425" tIns="91425" rIns="91425" bIns="91425" anchor="ctr" anchorCtr="0">
                              <a:noAutofit/>
                            </wps:bodyPr>
                          </wps:wsp>
                        </wpg:grpSp>
                        <wps:wsp>
                          <wps:cNvPr id="1952" name="Retângulo 1952"/>
                          <wps:cNvSpPr/>
                          <wps:spPr>
                            <a:xfrm>
                              <a:off x="2367" y="1372"/>
                              <a:ext cx="1196" cy="218"/>
                            </a:xfrm>
                            <a:prstGeom prst="rect">
                              <a:avLst/>
                            </a:prstGeom>
                            <a:noFill/>
                            <a:ln>
                              <a:noFill/>
                            </a:ln>
                          </wps:spPr>
                          <wps:txbx>
                            <w:txbxContent>
                              <w:p w14:paraId="76139EBD" w14:textId="77777777" w:rsidR="00A37A66" w:rsidRDefault="00A37A66">
                                <w:pPr>
                                  <w:textDirection w:val="btLr"/>
                                </w:pPr>
                                <w:r>
                                  <w:rPr>
                                    <w:rFonts w:ascii="Arial" w:eastAsia="Arial" w:hAnsi="Arial" w:cs="Arial"/>
                                    <w:color w:val="000000"/>
                                    <w:sz w:val="18"/>
                                  </w:rPr>
                                  <w:t>Probabilidade</w:t>
                                </w:r>
                              </w:p>
                            </w:txbxContent>
                          </wps:txbx>
                          <wps:bodyPr spcFirstLastPara="1" wrap="square" lIns="0" tIns="0" rIns="0" bIns="0" anchor="t" anchorCtr="0">
                            <a:noAutofit/>
                          </wps:bodyPr>
                        </wps:wsp>
                        <wps:wsp>
                          <wps:cNvPr id="1953" name="Retângulo 1953"/>
                          <wps:cNvSpPr/>
                          <wps:spPr>
                            <a:xfrm>
                              <a:off x="2454" y="1591"/>
                              <a:ext cx="446" cy="218"/>
                            </a:xfrm>
                            <a:prstGeom prst="rect">
                              <a:avLst/>
                            </a:prstGeom>
                            <a:noFill/>
                            <a:ln>
                              <a:noFill/>
                            </a:ln>
                          </wps:spPr>
                          <wps:txbx>
                            <w:txbxContent>
                              <w:p w14:paraId="2AA3F37D" w14:textId="77777777" w:rsidR="00A37A66" w:rsidRDefault="00A37A66">
                                <w:pPr>
                                  <w:textDirection w:val="btLr"/>
                                </w:pPr>
                                <w:r>
                                  <w:rPr>
                                    <w:rFonts w:ascii="Arial" w:eastAsia="Arial" w:hAnsi="Arial" w:cs="Arial"/>
                                    <w:color w:val="000000"/>
                                    <w:sz w:val="18"/>
                                  </w:rPr>
                                  <w:t>Estat</w:t>
                                </w:r>
                              </w:p>
                            </w:txbxContent>
                          </wps:txbx>
                          <wps:bodyPr spcFirstLastPara="1" wrap="square" lIns="0" tIns="0" rIns="0" bIns="0" anchor="t" anchorCtr="0">
                            <a:noAutofit/>
                          </wps:bodyPr>
                        </wps:wsp>
                        <wps:wsp>
                          <wps:cNvPr id="1954" name="Retângulo 1954"/>
                          <wps:cNvSpPr/>
                          <wps:spPr>
                            <a:xfrm>
                              <a:off x="2882" y="1591"/>
                              <a:ext cx="54" cy="218"/>
                            </a:xfrm>
                            <a:prstGeom prst="rect">
                              <a:avLst/>
                            </a:prstGeom>
                            <a:noFill/>
                            <a:ln>
                              <a:noFill/>
                            </a:ln>
                          </wps:spPr>
                          <wps:txbx>
                            <w:txbxContent>
                              <w:p w14:paraId="7392A5AD" w14:textId="77777777" w:rsidR="00A37A66" w:rsidRDefault="00A37A66">
                                <w:pPr>
                                  <w:textDirection w:val="btLr"/>
                                </w:pPr>
                                <w:r>
                                  <w:rPr>
                                    <w:rFonts w:ascii="Arial" w:eastAsia="Arial" w:hAnsi="Arial" w:cs="Arial"/>
                                    <w:color w:val="000000"/>
                                    <w:sz w:val="18"/>
                                  </w:rPr>
                                  <w:t>í</w:t>
                                </w:r>
                              </w:p>
                            </w:txbxContent>
                          </wps:txbx>
                          <wps:bodyPr spcFirstLastPara="1" wrap="square" lIns="0" tIns="0" rIns="0" bIns="0" anchor="t" anchorCtr="0">
                            <a:noAutofit/>
                          </wps:bodyPr>
                        </wps:wsp>
                        <wps:wsp>
                          <wps:cNvPr id="1955" name="Retângulo 1955"/>
                          <wps:cNvSpPr/>
                          <wps:spPr>
                            <a:xfrm>
                              <a:off x="2932" y="1591"/>
                              <a:ext cx="511" cy="218"/>
                            </a:xfrm>
                            <a:prstGeom prst="rect">
                              <a:avLst/>
                            </a:prstGeom>
                            <a:noFill/>
                            <a:ln>
                              <a:noFill/>
                            </a:ln>
                          </wps:spPr>
                          <wps:txbx>
                            <w:txbxContent>
                              <w:p w14:paraId="59644C5A" w14:textId="77777777" w:rsidR="00A37A66" w:rsidRDefault="00A37A66">
                                <w:pPr>
                                  <w:textDirection w:val="btLr"/>
                                </w:pPr>
                                <w:r>
                                  <w:rPr>
                                    <w:rFonts w:ascii="Arial" w:eastAsia="Arial" w:hAnsi="Arial" w:cs="Arial"/>
                                    <w:color w:val="000000"/>
                                    <w:sz w:val="18"/>
                                  </w:rPr>
                                  <w:t>stica I</w:t>
                                </w:r>
                              </w:p>
                            </w:txbxContent>
                          </wps:txbx>
                          <wps:bodyPr spcFirstLastPara="1" wrap="square" lIns="0" tIns="0" rIns="0" bIns="0" anchor="t" anchorCtr="0">
                            <a:noAutofit/>
                          </wps:bodyPr>
                        </wps:wsp>
                        <wps:wsp>
                          <wps:cNvPr id="1956" name="Retângulo 1956"/>
                          <wps:cNvSpPr/>
                          <wps:spPr>
                            <a:xfrm>
                              <a:off x="2755" y="1806"/>
                              <a:ext cx="380" cy="218"/>
                            </a:xfrm>
                            <a:prstGeom prst="rect">
                              <a:avLst/>
                            </a:prstGeom>
                            <a:noFill/>
                            <a:ln>
                              <a:noFill/>
                            </a:ln>
                          </wps:spPr>
                          <wps:txbx>
                            <w:txbxContent>
                              <w:p w14:paraId="4E210E9F"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957" name="Agrupar 1957"/>
                          <wpg:cNvGrpSpPr/>
                          <wpg:grpSpPr>
                            <a:xfrm>
                              <a:off x="11152" y="3638"/>
                              <a:ext cx="1526" cy="647"/>
                              <a:chOff x="11152" y="3638"/>
                              <a:chExt cx="1526" cy="647"/>
                            </a:xfrm>
                          </wpg:grpSpPr>
                          <wps:wsp>
                            <wps:cNvPr id="1958" name="Retângulo 1958"/>
                            <wps:cNvSpPr/>
                            <wps:spPr>
                              <a:xfrm>
                                <a:off x="11152" y="3638"/>
                                <a:ext cx="1526" cy="647"/>
                              </a:xfrm>
                              <a:prstGeom prst="rect">
                                <a:avLst/>
                              </a:prstGeom>
                              <a:solidFill>
                                <a:srgbClr val="D4CE4C"/>
                              </a:solidFill>
                              <a:ln>
                                <a:noFill/>
                              </a:ln>
                            </wps:spPr>
                            <wps:txbx>
                              <w:txbxContent>
                                <w:p w14:paraId="18AE50CB" w14:textId="77777777" w:rsidR="00A37A66" w:rsidRDefault="00A37A66">
                                  <w:pPr>
                                    <w:textDirection w:val="btLr"/>
                                  </w:pPr>
                                </w:p>
                              </w:txbxContent>
                            </wps:txbx>
                            <wps:bodyPr spcFirstLastPara="1" wrap="square" lIns="91425" tIns="91425" rIns="91425" bIns="91425" anchor="ctr" anchorCtr="0">
                              <a:noAutofit/>
                            </wps:bodyPr>
                          </wps:wsp>
                          <wps:wsp>
                            <wps:cNvPr id="1959" name="Retângulo 1959"/>
                            <wps:cNvSpPr/>
                            <wps:spPr>
                              <a:xfrm>
                                <a:off x="11152" y="3638"/>
                                <a:ext cx="1526" cy="647"/>
                              </a:xfrm>
                              <a:prstGeom prst="rect">
                                <a:avLst/>
                              </a:prstGeom>
                              <a:noFill/>
                              <a:ln w="9525" cap="flat" cmpd="sng">
                                <a:solidFill>
                                  <a:srgbClr val="000000"/>
                                </a:solidFill>
                                <a:prstDash val="solid"/>
                                <a:miter lim="800000"/>
                                <a:headEnd type="none" w="sm" len="sm"/>
                                <a:tailEnd type="none" w="sm" len="sm"/>
                              </a:ln>
                            </wps:spPr>
                            <wps:txbx>
                              <w:txbxContent>
                                <w:p w14:paraId="26907DFA" w14:textId="77777777" w:rsidR="00A37A66" w:rsidRDefault="00A37A66">
                                  <w:pPr>
                                    <w:textDirection w:val="btLr"/>
                                  </w:pPr>
                                </w:p>
                              </w:txbxContent>
                            </wps:txbx>
                            <wps:bodyPr spcFirstLastPara="1" wrap="square" lIns="91425" tIns="91425" rIns="91425" bIns="91425" anchor="ctr" anchorCtr="0">
                              <a:noAutofit/>
                            </wps:bodyPr>
                          </wps:wsp>
                        </wpg:grpSp>
                        <wps:wsp>
                          <wps:cNvPr id="1960" name="Retângulo 1960"/>
                          <wps:cNvSpPr/>
                          <wps:spPr>
                            <a:xfrm>
                              <a:off x="11383" y="3652"/>
                              <a:ext cx="1066" cy="218"/>
                            </a:xfrm>
                            <a:prstGeom prst="rect">
                              <a:avLst/>
                            </a:prstGeom>
                            <a:noFill/>
                            <a:ln>
                              <a:noFill/>
                            </a:ln>
                          </wps:spPr>
                          <wps:txbx>
                            <w:txbxContent>
                              <w:p w14:paraId="2AC35D2C" w14:textId="77777777" w:rsidR="00A37A66" w:rsidRDefault="00A37A66">
                                <w:pPr>
                                  <w:textDirection w:val="btLr"/>
                                </w:pPr>
                                <w:r>
                                  <w:rPr>
                                    <w:rFonts w:ascii="Arial" w:eastAsia="Arial" w:hAnsi="Arial" w:cs="Arial"/>
                                    <w:color w:val="000000"/>
                                    <w:sz w:val="18"/>
                                  </w:rPr>
                                  <w:t xml:space="preserve">Metodologia </w:t>
                                </w:r>
                              </w:p>
                            </w:txbxContent>
                          </wps:txbx>
                          <wps:bodyPr spcFirstLastPara="1" wrap="square" lIns="0" tIns="0" rIns="0" bIns="0" anchor="t" anchorCtr="0">
                            <a:noAutofit/>
                          </wps:bodyPr>
                        </wps:wsp>
                        <wps:wsp>
                          <wps:cNvPr id="1961" name="Retângulo 1961"/>
                          <wps:cNvSpPr/>
                          <wps:spPr>
                            <a:xfrm>
                              <a:off x="11445" y="3868"/>
                              <a:ext cx="990" cy="218"/>
                            </a:xfrm>
                            <a:prstGeom prst="rect">
                              <a:avLst/>
                            </a:prstGeom>
                            <a:noFill/>
                            <a:ln>
                              <a:noFill/>
                            </a:ln>
                          </wps:spPr>
                          <wps:txbx>
                            <w:txbxContent>
                              <w:p w14:paraId="03915F0A" w14:textId="77777777" w:rsidR="00A37A66" w:rsidRDefault="00A37A66">
                                <w:pPr>
                                  <w:textDirection w:val="btLr"/>
                                </w:pPr>
                                <w:r>
                                  <w:rPr>
                                    <w:rFonts w:ascii="Arial" w:eastAsia="Arial" w:hAnsi="Arial" w:cs="Arial"/>
                                    <w:color w:val="000000"/>
                                    <w:sz w:val="18"/>
                                  </w:rPr>
                                  <w:t>de Projetos</w:t>
                                </w:r>
                              </w:p>
                            </w:txbxContent>
                          </wps:txbx>
                          <wps:bodyPr spcFirstLastPara="1" wrap="square" lIns="0" tIns="0" rIns="0" bIns="0" anchor="t" anchorCtr="0">
                            <a:noAutofit/>
                          </wps:bodyPr>
                        </wps:wsp>
                        <wps:wsp>
                          <wps:cNvPr id="1962" name="Retângulo 1962"/>
                          <wps:cNvSpPr/>
                          <wps:spPr>
                            <a:xfrm>
                              <a:off x="11735" y="4086"/>
                              <a:ext cx="380" cy="218"/>
                            </a:xfrm>
                            <a:prstGeom prst="rect">
                              <a:avLst/>
                            </a:prstGeom>
                            <a:noFill/>
                            <a:ln>
                              <a:noFill/>
                            </a:ln>
                          </wps:spPr>
                          <wps:txbx>
                            <w:txbxContent>
                              <w:p w14:paraId="0B20ACB6" w14:textId="77777777" w:rsidR="00A37A66" w:rsidRDefault="00A37A66">
                                <w:pPr>
                                  <w:textDirection w:val="btLr"/>
                                </w:pPr>
                                <w:r>
                                  <w:rPr>
                                    <w:rFonts w:ascii="Arial" w:eastAsia="Arial" w:hAnsi="Arial" w:cs="Arial"/>
                                    <w:color w:val="000000"/>
                                    <w:sz w:val="18"/>
                                  </w:rPr>
                                  <w:t>40 h</w:t>
                                </w:r>
                              </w:p>
                            </w:txbxContent>
                          </wps:txbx>
                          <wps:bodyPr spcFirstLastPara="1" wrap="square" lIns="0" tIns="0" rIns="0" bIns="0" anchor="t" anchorCtr="0">
                            <a:noAutofit/>
                          </wps:bodyPr>
                        </wps:wsp>
                        <wpg:grpSp>
                          <wpg:cNvPr id="1963" name="Agrupar 1963"/>
                          <wpg:cNvGrpSpPr/>
                          <wpg:grpSpPr>
                            <a:xfrm>
                              <a:off x="9155" y="5916"/>
                              <a:ext cx="1523" cy="652"/>
                              <a:chOff x="9155" y="5916"/>
                              <a:chExt cx="1523" cy="652"/>
                            </a:xfrm>
                          </wpg:grpSpPr>
                          <wps:wsp>
                            <wps:cNvPr id="1964" name="Retângulo 1964"/>
                            <wps:cNvSpPr/>
                            <wps:spPr>
                              <a:xfrm>
                                <a:off x="9155" y="5916"/>
                                <a:ext cx="1523" cy="652"/>
                              </a:xfrm>
                              <a:prstGeom prst="rect">
                                <a:avLst/>
                              </a:prstGeom>
                              <a:solidFill>
                                <a:srgbClr val="CCFFCC"/>
                              </a:solidFill>
                              <a:ln>
                                <a:noFill/>
                              </a:ln>
                            </wps:spPr>
                            <wps:txbx>
                              <w:txbxContent>
                                <w:p w14:paraId="175918DC" w14:textId="77777777" w:rsidR="00A37A66" w:rsidRDefault="00A37A66">
                                  <w:pPr>
                                    <w:textDirection w:val="btLr"/>
                                  </w:pPr>
                                </w:p>
                              </w:txbxContent>
                            </wps:txbx>
                            <wps:bodyPr spcFirstLastPara="1" wrap="square" lIns="91425" tIns="91425" rIns="91425" bIns="91425" anchor="ctr" anchorCtr="0">
                              <a:noAutofit/>
                            </wps:bodyPr>
                          </wps:wsp>
                          <wps:wsp>
                            <wps:cNvPr id="1965" name="Retângulo 1965"/>
                            <wps:cNvSpPr/>
                            <wps:spPr>
                              <a:xfrm>
                                <a:off x="9155" y="5916"/>
                                <a:ext cx="1523" cy="652"/>
                              </a:xfrm>
                              <a:prstGeom prst="rect">
                                <a:avLst/>
                              </a:prstGeom>
                              <a:noFill/>
                              <a:ln w="9525" cap="flat" cmpd="sng">
                                <a:solidFill>
                                  <a:srgbClr val="000000"/>
                                </a:solidFill>
                                <a:prstDash val="solid"/>
                                <a:miter lim="800000"/>
                                <a:headEnd type="none" w="sm" len="sm"/>
                                <a:tailEnd type="none" w="sm" len="sm"/>
                              </a:ln>
                            </wps:spPr>
                            <wps:txbx>
                              <w:txbxContent>
                                <w:p w14:paraId="468488EF" w14:textId="77777777" w:rsidR="00A37A66" w:rsidRDefault="00A37A66">
                                  <w:pPr>
                                    <w:textDirection w:val="btLr"/>
                                  </w:pPr>
                                </w:p>
                              </w:txbxContent>
                            </wps:txbx>
                            <wps:bodyPr spcFirstLastPara="1" wrap="square" lIns="91425" tIns="91425" rIns="91425" bIns="91425" anchor="ctr" anchorCtr="0">
                              <a:noAutofit/>
                            </wps:bodyPr>
                          </wps:wsp>
                        </wpg:grpSp>
                        <wps:wsp>
                          <wps:cNvPr id="1966" name="Retângulo 1966"/>
                          <wps:cNvSpPr/>
                          <wps:spPr>
                            <a:xfrm>
                              <a:off x="9535" y="5932"/>
                              <a:ext cx="805" cy="218"/>
                            </a:xfrm>
                            <a:prstGeom prst="rect">
                              <a:avLst/>
                            </a:prstGeom>
                            <a:noFill/>
                            <a:ln>
                              <a:noFill/>
                            </a:ln>
                          </wps:spPr>
                          <wps:txbx>
                            <w:txbxContent>
                              <w:p w14:paraId="61B52A61" w14:textId="77777777" w:rsidR="00A37A66" w:rsidRDefault="00A37A66">
                                <w:pPr>
                                  <w:textDirection w:val="btLr"/>
                                </w:pPr>
                                <w:r>
                                  <w:rPr>
                                    <w:rFonts w:ascii="Arial" w:eastAsia="Arial" w:hAnsi="Arial" w:cs="Arial"/>
                                    <w:color w:val="000000"/>
                                    <w:sz w:val="18"/>
                                  </w:rPr>
                                  <w:t>Sistemas</w:t>
                                </w:r>
                              </w:p>
                            </w:txbxContent>
                          </wps:txbx>
                          <wps:bodyPr spcFirstLastPara="1" wrap="square" lIns="0" tIns="0" rIns="0" bIns="0" anchor="t" anchorCtr="0">
                            <a:noAutofit/>
                          </wps:bodyPr>
                        </wps:wsp>
                        <wps:wsp>
                          <wps:cNvPr id="1967" name="Retângulo 1967"/>
                          <wps:cNvSpPr/>
                          <wps:spPr>
                            <a:xfrm>
                              <a:off x="9473" y="6150"/>
                              <a:ext cx="935" cy="218"/>
                            </a:xfrm>
                            <a:prstGeom prst="rect">
                              <a:avLst/>
                            </a:prstGeom>
                            <a:noFill/>
                            <a:ln>
                              <a:noFill/>
                            </a:ln>
                          </wps:spPr>
                          <wps:txbx>
                            <w:txbxContent>
                              <w:p w14:paraId="5433A812" w14:textId="77777777" w:rsidR="00A37A66" w:rsidRDefault="00A37A66">
                                <w:pPr>
                                  <w:textDirection w:val="btLr"/>
                                </w:pPr>
                                <w:r>
                                  <w:rPr>
                                    <w:rFonts w:ascii="Arial" w:eastAsia="Arial" w:hAnsi="Arial" w:cs="Arial"/>
                                    <w:color w:val="000000"/>
                                    <w:sz w:val="18"/>
                                  </w:rPr>
                                  <w:t>Estruturais</w:t>
                                </w:r>
                              </w:p>
                            </w:txbxContent>
                          </wps:txbx>
                          <wps:bodyPr spcFirstLastPara="1" wrap="square" lIns="0" tIns="0" rIns="0" bIns="0" anchor="t" anchorCtr="0">
                            <a:noAutofit/>
                          </wps:bodyPr>
                        </wps:wsp>
                        <wps:wsp>
                          <wps:cNvPr id="1968" name="Retângulo 1968"/>
                          <wps:cNvSpPr/>
                          <wps:spPr>
                            <a:xfrm>
                              <a:off x="9688" y="6366"/>
                              <a:ext cx="489" cy="218"/>
                            </a:xfrm>
                            <a:prstGeom prst="rect">
                              <a:avLst/>
                            </a:prstGeom>
                            <a:noFill/>
                            <a:ln>
                              <a:noFill/>
                            </a:ln>
                          </wps:spPr>
                          <wps:txbx>
                            <w:txbxContent>
                              <w:p w14:paraId="590B7D49" w14:textId="77777777" w:rsidR="00A37A66" w:rsidRDefault="00A37A66">
                                <w:pPr>
                                  <w:textDirection w:val="btLr"/>
                                </w:pPr>
                                <w:r>
                                  <w:rPr>
                                    <w:rFonts w:ascii="Arial" w:eastAsia="Arial" w:hAnsi="Arial" w:cs="Arial"/>
                                    <w:color w:val="000000"/>
                                    <w:sz w:val="18"/>
                                  </w:rPr>
                                  <w:t>120 h</w:t>
                                </w:r>
                              </w:p>
                            </w:txbxContent>
                          </wps:txbx>
                          <wps:bodyPr spcFirstLastPara="1" wrap="square" lIns="0" tIns="0" rIns="0" bIns="0" anchor="t" anchorCtr="0">
                            <a:noAutofit/>
                          </wps:bodyPr>
                        </wps:wsp>
                        <wpg:grpSp>
                          <wpg:cNvPr id="1969" name="Agrupar 1969"/>
                          <wpg:cNvGrpSpPr/>
                          <wpg:grpSpPr>
                            <a:xfrm>
                              <a:off x="460" y="272"/>
                              <a:ext cx="1527" cy="652"/>
                              <a:chOff x="460" y="272"/>
                              <a:chExt cx="1527" cy="652"/>
                            </a:xfrm>
                          </wpg:grpSpPr>
                          <wps:wsp>
                            <wps:cNvPr id="1970" name="Retângulo 1970"/>
                            <wps:cNvSpPr/>
                            <wps:spPr>
                              <a:xfrm>
                                <a:off x="460" y="272"/>
                                <a:ext cx="1527" cy="652"/>
                              </a:xfrm>
                              <a:prstGeom prst="rect">
                                <a:avLst/>
                              </a:prstGeom>
                              <a:solidFill>
                                <a:srgbClr val="F9A5BF"/>
                              </a:solidFill>
                              <a:ln>
                                <a:noFill/>
                              </a:ln>
                            </wps:spPr>
                            <wps:txbx>
                              <w:txbxContent>
                                <w:p w14:paraId="235F5E37" w14:textId="77777777" w:rsidR="00A37A66" w:rsidRDefault="00A37A66">
                                  <w:pPr>
                                    <w:textDirection w:val="btLr"/>
                                  </w:pPr>
                                </w:p>
                              </w:txbxContent>
                            </wps:txbx>
                            <wps:bodyPr spcFirstLastPara="1" wrap="square" lIns="91425" tIns="91425" rIns="91425" bIns="91425" anchor="ctr" anchorCtr="0">
                              <a:noAutofit/>
                            </wps:bodyPr>
                          </wps:wsp>
                          <wps:wsp>
                            <wps:cNvPr id="1971" name="Retângulo 1971"/>
                            <wps:cNvSpPr/>
                            <wps:spPr>
                              <a:xfrm>
                                <a:off x="460" y="272"/>
                                <a:ext cx="1527" cy="652"/>
                              </a:xfrm>
                              <a:prstGeom prst="rect">
                                <a:avLst/>
                              </a:prstGeom>
                              <a:noFill/>
                              <a:ln w="9525" cap="flat" cmpd="sng">
                                <a:solidFill>
                                  <a:srgbClr val="000000"/>
                                </a:solidFill>
                                <a:prstDash val="solid"/>
                                <a:miter lim="800000"/>
                                <a:headEnd type="none" w="sm" len="sm"/>
                                <a:tailEnd type="none" w="sm" len="sm"/>
                              </a:ln>
                            </wps:spPr>
                            <wps:txbx>
                              <w:txbxContent>
                                <w:p w14:paraId="622D827A" w14:textId="77777777" w:rsidR="00A37A66" w:rsidRDefault="00A37A66">
                                  <w:pPr>
                                    <w:textDirection w:val="btLr"/>
                                  </w:pPr>
                                </w:p>
                              </w:txbxContent>
                            </wps:txbx>
                            <wps:bodyPr spcFirstLastPara="1" wrap="square" lIns="91425" tIns="91425" rIns="91425" bIns="91425" anchor="ctr" anchorCtr="0">
                              <a:noAutofit/>
                            </wps:bodyPr>
                          </wps:wsp>
                        </wpg:grpSp>
                        <wps:wsp>
                          <wps:cNvPr id="1972" name="Retângulo 1972"/>
                          <wps:cNvSpPr/>
                          <wps:spPr>
                            <a:xfrm>
                              <a:off x="783" y="288"/>
                              <a:ext cx="870" cy="218"/>
                            </a:xfrm>
                            <a:prstGeom prst="rect">
                              <a:avLst/>
                            </a:prstGeom>
                            <a:noFill/>
                            <a:ln>
                              <a:noFill/>
                            </a:ln>
                          </wps:spPr>
                          <wps:txbx>
                            <w:txbxContent>
                              <w:p w14:paraId="4630E85F" w14:textId="77777777" w:rsidR="00A37A66" w:rsidRDefault="00A37A66">
                                <w:pPr>
                                  <w:textDirection w:val="btLr"/>
                                </w:pPr>
                                <w:r>
                                  <w:rPr>
                                    <w:rFonts w:ascii="Arial" w:eastAsia="Arial" w:hAnsi="Arial" w:cs="Arial"/>
                                    <w:color w:val="000000"/>
                                    <w:sz w:val="18"/>
                                  </w:rPr>
                                  <w:t xml:space="preserve">Trabalhos </w:t>
                                </w:r>
                              </w:p>
                            </w:txbxContent>
                          </wps:txbx>
                          <wps:bodyPr spcFirstLastPara="1" wrap="square" lIns="0" tIns="0" rIns="0" bIns="0" anchor="t" anchorCtr="0">
                            <a:noAutofit/>
                          </wps:bodyPr>
                        </wps:wsp>
                        <wps:wsp>
                          <wps:cNvPr id="1973" name="Retângulo 1973"/>
                          <wps:cNvSpPr/>
                          <wps:spPr>
                            <a:xfrm>
                              <a:off x="783" y="506"/>
                              <a:ext cx="924" cy="218"/>
                            </a:xfrm>
                            <a:prstGeom prst="rect">
                              <a:avLst/>
                            </a:prstGeom>
                            <a:noFill/>
                            <a:ln>
                              <a:noFill/>
                            </a:ln>
                          </wps:spPr>
                          <wps:txbx>
                            <w:txbxContent>
                              <w:p w14:paraId="46DE0BA5" w14:textId="77777777" w:rsidR="00A37A66" w:rsidRDefault="00A37A66">
                                <w:pPr>
                                  <w:textDirection w:val="btLr"/>
                                </w:pPr>
                                <w:r>
                                  <w:rPr>
                                    <w:rFonts w:ascii="Arial" w:eastAsia="Arial" w:hAnsi="Arial" w:cs="Arial"/>
                                    <w:color w:val="000000"/>
                                    <w:sz w:val="18"/>
                                  </w:rPr>
                                  <w:t>Integrados</w:t>
                                </w:r>
                              </w:p>
                            </w:txbxContent>
                          </wps:txbx>
                          <wps:bodyPr spcFirstLastPara="1" wrap="square" lIns="0" tIns="0" rIns="0" bIns="0" anchor="t" anchorCtr="0">
                            <a:noAutofit/>
                          </wps:bodyPr>
                        </wps:wsp>
                        <wps:wsp>
                          <wps:cNvPr id="1974" name="Retângulo 1974"/>
                          <wps:cNvSpPr/>
                          <wps:spPr>
                            <a:xfrm>
                              <a:off x="1042" y="722"/>
                              <a:ext cx="380" cy="218"/>
                            </a:xfrm>
                            <a:prstGeom prst="rect">
                              <a:avLst/>
                            </a:prstGeom>
                            <a:noFill/>
                            <a:ln>
                              <a:noFill/>
                            </a:ln>
                          </wps:spPr>
                          <wps:txbx>
                            <w:txbxContent>
                              <w:p w14:paraId="54F5FEDC"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1975" name="Agrupar 1975"/>
                          <wpg:cNvGrpSpPr/>
                          <wpg:grpSpPr>
                            <a:xfrm>
                              <a:off x="7398" y="214"/>
                              <a:ext cx="1526" cy="650"/>
                              <a:chOff x="7398" y="214"/>
                              <a:chExt cx="1526" cy="650"/>
                            </a:xfrm>
                          </wpg:grpSpPr>
                          <wps:wsp>
                            <wps:cNvPr id="1976" name="Retângulo 1976"/>
                            <wps:cNvSpPr/>
                            <wps:spPr>
                              <a:xfrm>
                                <a:off x="7398" y="214"/>
                                <a:ext cx="1526" cy="650"/>
                              </a:xfrm>
                              <a:prstGeom prst="rect">
                                <a:avLst/>
                              </a:prstGeom>
                              <a:solidFill>
                                <a:srgbClr val="D4CE4C"/>
                              </a:solidFill>
                              <a:ln>
                                <a:noFill/>
                              </a:ln>
                            </wps:spPr>
                            <wps:txbx>
                              <w:txbxContent>
                                <w:p w14:paraId="1C655B2B" w14:textId="77777777" w:rsidR="00A37A66" w:rsidRDefault="00A37A66">
                                  <w:pPr>
                                    <w:textDirection w:val="btLr"/>
                                  </w:pPr>
                                </w:p>
                              </w:txbxContent>
                            </wps:txbx>
                            <wps:bodyPr spcFirstLastPara="1" wrap="square" lIns="91425" tIns="91425" rIns="91425" bIns="91425" anchor="ctr" anchorCtr="0">
                              <a:noAutofit/>
                            </wps:bodyPr>
                          </wps:wsp>
                          <wps:wsp>
                            <wps:cNvPr id="1977" name="Retângulo 1977"/>
                            <wps:cNvSpPr/>
                            <wps:spPr>
                              <a:xfrm>
                                <a:off x="7398" y="214"/>
                                <a:ext cx="1526" cy="650"/>
                              </a:xfrm>
                              <a:prstGeom prst="rect">
                                <a:avLst/>
                              </a:prstGeom>
                              <a:noFill/>
                              <a:ln w="9525" cap="flat" cmpd="sng">
                                <a:solidFill>
                                  <a:srgbClr val="000000"/>
                                </a:solidFill>
                                <a:prstDash val="solid"/>
                                <a:miter lim="800000"/>
                                <a:headEnd type="none" w="sm" len="sm"/>
                                <a:tailEnd type="none" w="sm" len="sm"/>
                              </a:ln>
                            </wps:spPr>
                            <wps:txbx>
                              <w:txbxContent>
                                <w:p w14:paraId="4F90DA5F" w14:textId="77777777" w:rsidR="00A37A66" w:rsidRDefault="00A37A66">
                                  <w:pPr>
                                    <w:textDirection w:val="btLr"/>
                                  </w:pPr>
                                </w:p>
                              </w:txbxContent>
                            </wps:txbx>
                            <wps:bodyPr spcFirstLastPara="1" wrap="square" lIns="91425" tIns="91425" rIns="91425" bIns="91425" anchor="ctr" anchorCtr="0">
                              <a:noAutofit/>
                            </wps:bodyPr>
                          </wps:wsp>
                        </wpg:grpSp>
                        <wps:wsp>
                          <wps:cNvPr id="1978" name="Retângulo 1978"/>
                          <wps:cNvSpPr/>
                          <wps:spPr>
                            <a:xfrm>
                              <a:off x="7722" y="228"/>
                              <a:ext cx="554" cy="218"/>
                            </a:xfrm>
                            <a:prstGeom prst="rect">
                              <a:avLst/>
                            </a:prstGeom>
                            <a:noFill/>
                            <a:ln>
                              <a:noFill/>
                            </a:ln>
                          </wps:spPr>
                          <wps:txbx>
                            <w:txbxContent>
                              <w:p w14:paraId="09557133" w14:textId="77777777" w:rsidR="00A37A66" w:rsidRDefault="00A37A66">
                                <w:pPr>
                                  <w:textDirection w:val="btLr"/>
                                </w:pPr>
                                <w:r>
                                  <w:rPr>
                                    <w:rFonts w:ascii="Arial" w:eastAsia="Arial" w:hAnsi="Arial" w:cs="Arial"/>
                                    <w:color w:val="000000"/>
                                    <w:sz w:val="18"/>
                                  </w:rPr>
                                  <w:t>Educa</w:t>
                                </w:r>
                              </w:p>
                            </w:txbxContent>
                          </wps:txbx>
                          <wps:bodyPr spcFirstLastPara="1" wrap="square" lIns="0" tIns="0" rIns="0" bIns="0" anchor="t" anchorCtr="0">
                            <a:noAutofit/>
                          </wps:bodyPr>
                        </wps:wsp>
                        <wps:wsp>
                          <wps:cNvPr id="1979" name="Retângulo 1979"/>
                          <wps:cNvSpPr/>
                          <wps:spPr>
                            <a:xfrm>
                              <a:off x="8250" y="228"/>
                              <a:ext cx="98" cy="218"/>
                            </a:xfrm>
                            <a:prstGeom prst="rect">
                              <a:avLst/>
                            </a:prstGeom>
                            <a:noFill/>
                            <a:ln>
                              <a:noFill/>
                            </a:ln>
                          </wps:spPr>
                          <wps:txbx>
                            <w:txbxContent>
                              <w:p w14:paraId="2C3D9477"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980" name="Retângulo 1980"/>
                          <wps:cNvSpPr/>
                          <wps:spPr>
                            <a:xfrm>
                              <a:off x="8346" y="228"/>
                              <a:ext cx="217" cy="218"/>
                            </a:xfrm>
                            <a:prstGeom prst="rect">
                              <a:avLst/>
                            </a:prstGeom>
                            <a:noFill/>
                            <a:ln>
                              <a:noFill/>
                            </a:ln>
                          </wps:spPr>
                          <wps:txbx>
                            <w:txbxContent>
                              <w:p w14:paraId="1DEE07C4" w14:textId="77777777" w:rsidR="00A37A66" w:rsidRDefault="00A37A66">
                                <w:pPr>
                                  <w:textDirection w:val="btLr"/>
                                </w:pPr>
                                <w:r>
                                  <w:rPr>
                                    <w:rFonts w:ascii="Arial" w:eastAsia="Arial" w:hAnsi="Arial" w:cs="Arial"/>
                                    <w:color w:val="000000"/>
                                    <w:sz w:val="18"/>
                                  </w:rPr>
                                  <w:t xml:space="preserve">ão </w:t>
                                </w:r>
                              </w:p>
                            </w:txbxContent>
                          </wps:txbx>
                          <wps:bodyPr spcFirstLastPara="1" wrap="square" lIns="0" tIns="0" rIns="0" bIns="0" anchor="t" anchorCtr="0">
                            <a:noAutofit/>
                          </wps:bodyPr>
                        </wps:wsp>
                        <wps:wsp>
                          <wps:cNvPr id="1981" name="Retângulo 1981"/>
                          <wps:cNvSpPr/>
                          <wps:spPr>
                            <a:xfrm>
                              <a:off x="7747" y="446"/>
                              <a:ext cx="870" cy="218"/>
                            </a:xfrm>
                            <a:prstGeom prst="rect">
                              <a:avLst/>
                            </a:prstGeom>
                            <a:noFill/>
                            <a:ln>
                              <a:noFill/>
                            </a:ln>
                          </wps:spPr>
                          <wps:txbx>
                            <w:txbxContent>
                              <w:p w14:paraId="2F012D2A" w14:textId="77777777" w:rsidR="00A37A66" w:rsidRDefault="00A37A66">
                                <w:pPr>
                                  <w:textDirection w:val="btLr"/>
                                </w:pPr>
                                <w:r>
                                  <w:rPr>
                                    <w:rFonts w:ascii="Arial" w:eastAsia="Arial" w:hAnsi="Arial" w:cs="Arial"/>
                                    <w:color w:val="000000"/>
                                    <w:sz w:val="18"/>
                                  </w:rPr>
                                  <w:t>Ambiental</w:t>
                                </w:r>
                              </w:p>
                            </w:txbxContent>
                          </wps:txbx>
                          <wps:bodyPr spcFirstLastPara="1" wrap="square" lIns="0" tIns="0" rIns="0" bIns="0" anchor="t" anchorCtr="0">
                            <a:noAutofit/>
                          </wps:bodyPr>
                        </wps:wsp>
                        <wps:wsp>
                          <wps:cNvPr id="1982" name="Retângulo 1982"/>
                          <wps:cNvSpPr/>
                          <wps:spPr>
                            <a:xfrm>
                              <a:off x="7980" y="661"/>
                              <a:ext cx="380" cy="218"/>
                            </a:xfrm>
                            <a:prstGeom prst="rect">
                              <a:avLst/>
                            </a:prstGeom>
                            <a:noFill/>
                            <a:ln>
                              <a:noFill/>
                            </a:ln>
                          </wps:spPr>
                          <wps:txbx>
                            <w:txbxContent>
                              <w:p w14:paraId="2091834D" w14:textId="77777777" w:rsidR="00A37A66" w:rsidRDefault="00A37A66">
                                <w:pPr>
                                  <w:textDirection w:val="btLr"/>
                                </w:pPr>
                                <w:r>
                                  <w:rPr>
                                    <w:rFonts w:ascii="Arial" w:eastAsia="Arial" w:hAnsi="Arial" w:cs="Arial"/>
                                    <w:color w:val="000000"/>
                                    <w:sz w:val="18"/>
                                  </w:rPr>
                                  <w:t>40 h</w:t>
                                </w:r>
                              </w:p>
                            </w:txbxContent>
                          </wps:txbx>
                          <wps:bodyPr spcFirstLastPara="1" wrap="square" lIns="0" tIns="0" rIns="0" bIns="0" anchor="t" anchorCtr="0">
                            <a:noAutofit/>
                          </wps:bodyPr>
                        </wps:wsp>
                        <wpg:grpSp>
                          <wpg:cNvPr id="1983" name="Agrupar 1983"/>
                          <wpg:cNvGrpSpPr/>
                          <wpg:grpSpPr>
                            <a:xfrm>
                              <a:off x="9155" y="3638"/>
                              <a:ext cx="1523" cy="649"/>
                              <a:chOff x="9155" y="3638"/>
                              <a:chExt cx="1523" cy="649"/>
                            </a:xfrm>
                          </wpg:grpSpPr>
                          <wps:wsp>
                            <wps:cNvPr id="1984" name="Retângulo 1984"/>
                            <wps:cNvSpPr/>
                            <wps:spPr>
                              <a:xfrm>
                                <a:off x="9155" y="3638"/>
                                <a:ext cx="1523" cy="649"/>
                              </a:xfrm>
                              <a:prstGeom prst="rect">
                                <a:avLst/>
                              </a:prstGeom>
                              <a:solidFill>
                                <a:srgbClr val="CCFFCC"/>
                              </a:solidFill>
                              <a:ln>
                                <a:noFill/>
                              </a:ln>
                            </wps:spPr>
                            <wps:txbx>
                              <w:txbxContent>
                                <w:p w14:paraId="4B49D66B" w14:textId="77777777" w:rsidR="00A37A66" w:rsidRDefault="00A37A66">
                                  <w:pPr>
                                    <w:textDirection w:val="btLr"/>
                                  </w:pPr>
                                </w:p>
                              </w:txbxContent>
                            </wps:txbx>
                            <wps:bodyPr spcFirstLastPara="1" wrap="square" lIns="91425" tIns="91425" rIns="91425" bIns="91425" anchor="ctr" anchorCtr="0">
                              <a:noAutofit/>
                            </wps:bodyPr>
                          </wps:wsp>
                          <wps:wsp>
                            <wps:cNvPr id="1985" name="Retângulo 1985"/>
                            <wps:cNvSpPr/>
                            <wps:spPr>
                              <a:xfrm>
                                <a:off x="9155" y="3638"/>
                                <a:ext cx="1523" cy="649"/>
                              </a:xfrm>
                              <a:prstGeom prst="rect">
                                <a:avLst/>
                              </a:prstGeom>
                              <a:noFill/>
                              <a:ln w="9525" cap="flat" cmpd="sng">
                                <a:solidFill>
                                  <a:srgbClr val="000000"/>
                                </a:solidFill>
                                <a:prstDash val="solid"/>
                                <a:miter lim="800000"/>
                                <a:headEnd type="none" w="sm" len="sm"/>
                                <a:tailEnd type="none" w="sm" len="sm"/>
                              </a:ln>
                            </wps:spPr>
                            <wps:txbx>
                              <w:txbxContent>
                                <w:p w14:paraId="0B3FB43A" w14:textId="77777777" w:rsidR="00A37A66" w:rsidRDefault="00A37A66">
                                  <w:pPr>
                                    <w:textDirection w:val="btLr"/>
                                  </w:pPr>
                                </w:p>
                              </w:txbxContent>
                            </wps:txbx>
                            <wps:bodyPr spcFirstLastPara="1" wrap="square" lIns="91425" tIns="91425" rIns="91425" bIns="91425" anchor="ctr" anchorCtr="0">
                              <a:noAutofit/>
                            </wps:bodyPr>
                          </wps:wsp>
                        </wpg:grpSp>
                        <wps:wsp>
                          <wps:cNvPr id="1986" name="Retângulo 1986"/>
                          <wps:cNvSpPr/>
                          <wps:spPr>
                            <a:xfrm>
                              <a:off x="9209" y="3652"/>
                              <a:ext cx="1436" cy="218"/>
                            </a:xfrm>
                            <a:prstGeom prst="rect">
                              <a:avLst/>
                            </a:prstGeom>
                            <a:noFill/>
                            <a:ln>
                              <a:noFill/>
                            </a:ln>
                          </wps:spPr>
                          <wps:txbx>
                            <w:txbxContent>
                              <w:p w14:paraId="4A39B6EA" w14:textId="77777777" w:rsidR="00A37A66" w:rsidRDefault="00A37A66">
                                <w:pPr>
                                  <w:textDirection w:val="btLr"/>
                                </w:pPr>
                                <w:r>
                                  <w:rPr>
                                    <w:rFonts w:ascii="Arial" w:eastAsia="Arial" w:hAnsi="Arial" w:cs="Arial"/>
                                    <w:color w:val="000000"/>
                                    <w:sz w:val="18"/>
                                  </w:rPr>
                                  <w:t xml:space="preserve">Estabilidade das </w:t>
                                </w:r>
                              </w:p>
                            </w:txbxContent>
                          </wps:txbx>
                          <wps:bodyPr spcFirstLastPara="1" wrap="square" lIns="0" tIns="0" rIns="0" bIns="0" anchor="t" anchorCtr="0">
                            <a:noAutofit/>
                          </wps:bodyPr>
                        </wps:wsp>
                        <wps:wsp>
                          <wps:cNvPr id="1987" name="Retângulo 1987"/>
                          <wps:cNvSpPr/>
                          <wps:spPr>
                            <a:xfrm>
                              <a:off x="9345" y="3868"/>
                              <a:ext cx="685" cy="218"/>
                            </a:xfrm>
                            <a:prstGeom prst="rect">
                              <a:avLst/>
                            </a:prstGeom>
                            <a:noFill/>
                            <a:ln>
                              <a:noFill/>
                            </a:ln>
                          </wps:spPr>
                          <wps:txbx>
                            <w:txbxContent>
                              <w:p w14:paraId="473B44C5" w14:textId="77777777" w:rsidR="00A37A66" w:rsidRDefault="00A37A66">
                                <w:pPr>
                                  <w:textDirection w:val="btLr"/>
                                </w:pPr>
                                <w:r>
                                  <w:rPr>
                                    <w:rFonts w:ascii="Arial" w:eastAsia="Arial" w:hAnsi="Arial" w:cs="Arial"/>
                                    <w:color w:val="000000"/>
                                    <w:sz w:val="18"/>
                                  </w:rPr>
                                  <w:t>Constru</w:t>
                                </w:r>
                              </w:p>
                            </w:txbxContent>
                          </wps:txbx>
                          <wps:bodyPr spcFirstLastPara="1" wrap="square" lIns="0" tIns="0" rIns="0" bIns="0" anchor="t" anchorCtr="0">
                            <a:noAutofit/>
                          </wps:bodyPr>
                        </wps:wsp>
                        <wps:wsp>
                          <wps:cNvPr id="1988" name="Retângulo 1988"/>
                          <wps:cNvSpPr/>
                          <wps:spPr>
                            <a:xfrm>
                              <a:off x="9997" y="3868"/>
                              <a:ext cx="98" cy="218"/>
                            </a:xfrm>
                            <a:prstGeom prst="rect">
                              <a:avLst/>
                            </a:prstGeom>
                            <a:noFill/>
                            <a:ln>
                              <a:noFill/>
                            </a:ln>
                          </wps:spPr>
                          <wps:txbx>
                            <w:txbxContent>
                              <w:p w14:paraId="2C1B4831"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1989" name="Retângulo 1989"/>
                          <wps:cNvSpPr/>
                          <wps:spPr>
                            <a:xfrm>
                              <a:off x="10091" y="3868"/>
                              <a:ext cx="424" cy="218"/>
                            </a:xfrm>
                            <a:prstGeom prst="rect">
                              <a:avLst/>
                            </a:prstGeom>
                            <a:noFill/>
                            <a:ln>
                              <a:noFill/>
                            </a:ln>
                          </wps:spPr>
                          <wps:txbx>
                            <w:txbxContent>
                              <w:p w14:paraId="6AAE8447" w14:textId="77777777" w:rsidR="00A37A66" w:rsidRDefault="00A37A66">
                                <w:pPr>
                                  <w:textDirection w:val="btLr"/>
                                </w:pPr>
                                <w:r>
                                  <w:rPr>
                                    <w:rFonts w:ascii="Arial" w:eastAsia="Arial" w:hAnsi="Arial" w:cs="Arial"/>
                                    <w:color w:val="000000"/>
                                    <w:sz w:val="18"/>
                                  </w:rPr>
                                  <w:t>ões I</w:t>
                                </w:r>
                              </w:p>
                            </w:txbxContent>
                          </wps:txbx>
                          <wps:bodyPr spcFirstLastPara="1" wrap="square" lIns="0" tIns="0" rIns="0" bIns="0" anchor="t" anchorCtr="0">
                            <a:noAutofit/>
                          </wps:bodyPr>
                        </wps:wsp>
                        <wps:wsp>
                          <wps:cNvPr id="1990" name="Retângulo 1990"/>
                          <wps:cNvSpPr/>
                          <wps:spPr>
                            <a:xfrm>
                              <a:off x="9736" y="4086"/>
                              <a:ext cx="380" cy="218"/>
                            </a:xfrm>
                            <a:prstGeom prst="rect">
                              <a:avLst/>
                            </a:prstGeom>
                            <a:noFill/>
                            <a:ln>
                              <a:noFill/>
                            </a:ln>
                          </wps:spPr>
                          <wps:txbx>
                            <w:txbxContent>
                              <w:p w14:paraId="0AE249E8"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1991" name="Agrupar 1991"/>
                          <wpg:cNvGrpSpPr/>
                          <wpg:grpSpPr>
                            <a:xfrm>
                              <a:off x="7398" y="1343"/>
                              <a:ext cx="1526" cy="650"/>
                              <a:chOff x="7398" y="1343"/>
                              <a:chExt cx="1526" cy="650"/>
                            </a:xfrm>
                          </wpg:grpSpPr>
                          <wps:wsp>
                            <wps:cNvPr id="1992" name="Retângulo 1992"/>
                            <wps:cNvSpPr/>
                            <wps:spPr>
                              <a:xfrm>
                                <a:off x="7398" y="1343"/>
                                <a:ext cx="1526" cy="650"/>
                              </a:xfrm>
                              <a:prstGeom prst="rect">
                                <a:avLst/>
                              </a:prstGeom>
                              <a:solidFill>
                                <a:srgbClr val="CCFFCC"/>
                              </a:solidFill>
                              <a:ln>
                                <a:noFill/>
                              </a:ln>
                            </wps:spPr>
                            <wps:txbx>
                              <w:txbxContent>
                                <w:p w14:paraId="1C51713E" w14:textId="77777777" w:rsidR="00A37A66" w:rsidRDefault="00A37A66">
                                  <w:pPr>
                                    <w:textDirection w:val="btLr"/>
                                  </w:pPr>
                                </w:p>
                              </w:txbxContent>
                            </wps:txbx>
                            <wps:bodyPr spcFirstLastPara="1" wrap="square" lIns="91425" tIns="91425" rIns="91425" bIns="91425" anchor="ctr" anchorCtr="0">
                              <a:noAutofit/>
                            </wps:bodyPr>
                          </wps:wsp>
                          <wps:wsp>
                            <wps:cNvPr id="1993" name="Retângulo 1993"/>
                            <wps:cNvSpPr/>
                            <wps:spPr>
                              <a:xfrm>
                                <a:off x="7398" y="1343"/>
                                <a:ext cx="1526" cy="650"/>
                              </a:xfrm>
                              <a:prstGeom prst="rect">
                                <a:avLst/>
                              </a:prstGeom>
                              <a:noFill/>
                              <a:ln w="9525" cap="flat" cmpd="sng">
                                <a:solidFill>
                                  <a:srgbClr val="000000"/>
                                </a:solidFill>
                                <a:prstDash val="solid"/>
                                <a:miter lim="800000"/>
                                <a:headEnd type="none" w="sm" len="sm"/>
                                <a:tailEnd type="none" w="sm" len="sm"/>
                              </a:ln>
                            </wps:spPr>
                            <wps:txbx>
                              <w:txbxContent>
                                <w:p w14:paraId="62EB9BD9" w14:textId="77777777" w:rsidR="00A37A66" w:rsidRDefault="00A37A66">
                                  <w:pPr>
                                    <w:textDirection w:val="btLr"/>
                                  </w:pPr>
                                </w:p>
                              </w:txbxContent>
                            </wps:txbx>
                            <wps:bodyPr spcFirstLastPara="1" wrap="square" lIns="91425" tIns="91425" rIns="91425" bIns="91425" anchor="ctr" anchorCtr="0">
                              <a:noAutofit/>
                            </wps:bodyPr>
                          </wps:wsp>
                        </wpg:grpSp>
                        <wps:wsp>
                          <wps:cNvPr id="1994" name="Retângulo 1994"/>
                          <wps:cNvSpPr/>
                          <wps:spPr>
                            <a:xfrm>
                              <a:off x="7862" y="1358"/>
                              <a:ext cx="631" cy="218"/>
                            </a:xfrm>
                            <a:prstGeom prst="rect">
                              <a:avLst/>
                            </a:prstGeom>
                            <a:noFill/>
                            <a:ln>
                              <a:noFill/>
                            </a:ln>
                          </wps:spPr>
                          <wps:txbx>
                            <w:txbxContent>
                              <w:p w14:paraId="7C00C31D" w14:textId="77777777" w:rsidR="00A37A66" w:rsidRDefault="00A37A66">
                                <w:pPr>
                                  <w:textDirection w:val="btLr"/>
                                </w:pPr>
                                <w:r>
                                  <w:rPr>
                                    <w:rFonts w:ascii="Arial" w:eastAsia="Arial" w:hAnsi="Arial" w:cs="Arial"/>
                                    <w:color w:val="000000"/>
                                    <w:sz w:val="18"/>
                                  </w:rPr>
                                  <w:t>Gestão</w:t>
                                </w:r>
                              </w:p>
                            </w:txbxContent>
                          </wps:txbx>
                          <wps:bodyPr spcFirstLastPara="1" wrap="square" lIns="0" tIns="0" rIns="0" bIns="0" anchor="t" anchorCtr="0">
                            <a:noAutofit/>
                          </wps:bodyPr>
                        </wps:wsp>
                        <wps:wsp>
                          <wps:cNvPr id="1995" name="Retângulo 1995"/>
                          <wps:cNvSpPr/>
                          <wps:spPr>
                            <a:xfrm>
                              <a:off x="7747" y="1574"/>
                              <a:ext cx="870" cy="218"/>
                            </a:xfrm>
                            <a:prstGeom prst="rect">
                              <a:avLst/>
                            </a:prstGeom>
                            <a:noFill/>
                            <a:ln>
                              <a:noFill/>
                            </a:ln>
                          </wps:spPr>
                          <wps:txbx>
                            <w:txbxContent>
                              <w:p w14:paraId="6BA08838" w14:textId="77777777" w:rsidR="00A37A66" w:rsidRDefault="00A37A66">
                                <w:pPr>
                                  <w:textDirection w:val="btLr"/>
                                </w:pPr>
                                <w:r>
                                  <w:rPr>
                                    <w:rFonts w:ascii="Arial" w:eastAsia="Arial" w:hAnsi="Arial" w:cs="Arial"/>
                                    <w:color w:val="000000"/>
                                    <w:sz w:val="18"/>
                                  </w:rPr>
                                  <w:t>Ambiental</w:t>
                                </w:r>
                              </w:p>
                            </w:txbxContent>
                          </wps:txbx>
                          <wps:bodyPr spcFirstLastPara="1" wrap="square" lIns="0" tIns="0" rIns="0" bIns="0" anchor="t" anchorCtr="0">
                            <a:noAutofit/>
                          </wps:bodyPr>
                        </wps:wsp>
                        <wps:wsp>
                          <wps:cNvPr id="1996" name="Retângulo 1996"/>
                          <wps:cNvSpPr/>
                          <wps:spPr>
                            <a:xfrm>
                              <a:off x="7955" y="1791"/>
                              <a:ext cx="380" cy="218"/>
                            </a:xfrm>
                            <a:prstGeom prst="rect">
                              <a:avLst/>
                            </a:prstGeom>
                            <a:noFill/>
                            <a:ln>
                              <a:noFill/>
                            </a:ln>
                          </wps:spPr>
                          <wps:txbx>
                            <w:txbxContent>
                              <w:p w14:paraId="173881D3" w14:textId="77777777" w:rsidR="00A37A66" w:rsidRDefault="00A37A66">
                                <w:pPr>
                                  <w:textDirection w:val="btLr"/>
                                </w:pPr>
                                <w:r>
                                  <w:rPr>
                                    <w:rFonts w:ascii="Arial" w:eastAsia="Arial" w:hAnsi="Arial" w:cs="Arial"/>
                                    <w:color w:val="000000"/>
                                    <w:sz w:val="18"/>
                                  </w:rPr>
                                  <w:t xml:space="preserve">40 h </w:t>
                                </w:r>
                              </w:p>
                            </w:txbxContent>
                          </wps:txbx>
                          <wps:bodyPr spcFirstLastPara="1" wrap="square" lIns="0" tIns="0" rIns="0" bIns="0" anchor="t" anchorCtr="0">
                            <a:noAutofit/>
                          </wps:bodyPr>
                        </wps:wsp>
                        <wpg:grpSp>
                          <wpg:cNvPr id="1997" name="Agrupar 1997"/>
                          <wpg:cNvGrpSpPr/>
                          <wpg:grpSpPr>
                            <a:xfrm>
                              <a:off x="7378" y="5919"/>
                              <a:ext cx="1526" cy="649"/>
                              <a:chOff x="7378" y="5919"/>
                              <a:chExt cx="1526" cy="649"/>
                            </a:xfrm>
                          </wpg:grpSpPr>
                          <wps:wsp>
                            <wps:cNvPr id="1998" name="Retângulo 1998"/>
                            <wps:cNvSpPr/>
                            <wps:spPr>
                              <a:xfrm>
                                <a:off x="7378" y="5919"/>
                                <a:ext cx="1526" cy="649"/>
                              </a:xfrm>
                              <a:prstGeom prst="rect">
                                <a:avLst/>
                              </a:prstGeom>
                              <a:solidFill>
                                <a:srgbClr val="CCFFCC"/>
                              </a:solidFill>
                              <a:ln>
                                <a:noFill/>
                              </a:ln>
                            </wps:spPr>
                            <wps:txbx>
                              <w:txbxContent>
                                <w:p w14:paraId="4341D082" w14:textId="77777777" w:rsidR="00A37A66" w:rsidRDefault="00A37A66">
                                  <w:pPr>
                                    <w:textDirection w:val="btLr"/>
                                  </w:pPr>
                                </w:p>
                              </w:txbxContent>
                            </wps:txbx>
                            <wps:bodyPr spcFirstLastPara="1" wrap="square" lIns="91425" tIns="91425" rIns="91425" bIns="91425" anchor="ctr" anchorCtr="0">
                              <a:noAutofit/>
                            </wps:bodyPr>
                          </wps:wsp>
                          <wps:wsp>
                            <wps:cNvPr id="1999" name="Retângulo 1999"/>
                            <wps:cNvSpPr/>
                            <wps:spPr>
                              <a:xfrm>
                                <a:off x="7378" y="5919"/>
                                <a:ext cx="1526" cy="649"/>
                              </a:xfrm>
                              <a:prstGeom prst="rect">
                                <a:avLst/>
                              </a:prstGeom>
                              <a:noFill/>
                              <a:ln w="9525" cap="flat" cmpd="sng">
                                <a:solidFill>
                                  <a:srgbClr val="000000"/>
                                </a:solidFill>
                                <a:prstDash val="solid"/>
                                <a:miter lim="800000"/>
                                <a:headEnd type="none" w="sm" len="sm"/>
                                <a:tailEnd type="none" w="sm" len="sm"/>
                              </a:ln>
                            </wps:spPr>
                            <wps:txbx>
                              <w:txbxContent>
                                <w:p w14:paraId="59633AEE" w14:textId="77777777" w:rsidR="00A37A66" w:rsidRDefault="00A37A66">
                                  <w:pPr>
                                    <w:textDirection w:val="btLr"/>
                                  </w:pPr>
                                </w:p>
                              </w:txbxContent>
                            </wps:txbx>
                            <wps:bodyPr spcFirstLastPara="1" wrap="square" lIns="91425" tIns="91425" rIns="91425" bIns="91425" anchor="ctr" anchorCtr="0">
                              <a:noAutofit/>
                            </wps:bodyPr>
                          </wps:wsp>
                        </wpg:grpSp>
                        <wps:wsp>
                          <wps:cNvPr id="2000" name="Retângulo 2000"/>
                          <wps:cNvSpPr/>
                          <wps:spPr>
                            <a:xfrm>
                              <a:off x="7534" y="5932"/>
                              <a:ext cx="1283" cy="218"/>
                            </a:xfrm>
                            <a:prstGeom prst="rect">
                              <a:avLst/>
                            </a:prstGeom>
                            <a:noFill/>
                            <a:ln>
                              <a:noFill/>
                            </a:ln>
                          </wps:spPr>
                          <wps:txbx>
                            <w:txbxContent>
                              <w:p w14:paraId="689A3C28" w14:textId="77777777" w:rsidR="00A37A66" w:rsidRDefault="00A37A66">
                                <w:pPr>
                                  <w:textDirection w:val="btLr"/>
                                </w:pPr>
                                <w:r>
                                  <w:rPr>
                                    <w:rFonts w:ascii="Arial" w:eastAsia="Arial" w:hAnsi="Arial" w:cs="Arial"/>
                                    <w:color w:val="000000"/>
                                    <w:sz w:val="18"/>
                                  </w:rPr>
                                  <w:t>Patologias das</w:t>
                                </w:r>
                              </w:p>
                            </w:txbxContent>
                          </wps:txbx>
                          <wps:bodyPr spcFirstLastPara="1" wrap="square" lIns="0" tIns="0" rIns="0" bIns="0" anchor="t" anchorCtr="0">
                            <a:noAutofit/>
                          </wps:bodyPr>
                        </wps:wsp>
                        <wps:wsp>
                          <wps:cNvPr id="2001" name="Retângulo 2001"/>
                          <wps:cNvSpPr/>
                          <wps:spPr>
                            <a:xfrm>
                              <a:off x="7618" y="6150"/>
                              <a:ext cx="685" cy="218"/>
                            </a:xfrm>
                            <a:prstGeom prst="rect">
                              <a:avLst/>
                            </a:prstGeom>
                            <a:noFill/>
                            <a:ln>
                              <a:noFill/>
                            </a:ln>
                          </wps:spPr>
                          <wps:txbx>
                            <w:txbxContent>
                              <w:p w14:paraId="0342C157" w14:textId="77777777" w:rsidR="00A37A66" w:rsidRDefault="00A37A66">
                                <w:pPr>
                                  <w:textDirection w:val="btLr"/>
                                </w:pPr>
                                <w:r>
                                  <w:rPr>
                                    <w:rFonts w:ascii="Arial" w:eastAsia="Arial" w:hAnsi="Arial" w:cs="Arial"/>
                                    <w:color w:val="000000"/>
                                    <w:sz w:val="18"/>
                                  </w:rPr>
                                  <w:t>Constru</w:t>
                                </w:r>
                              </w:p>
                            </w:txbxContent>
                          </wps:txbx>
                          <wps:bodyPr spcFirstLastPara="1" wrap="square" lIns="0" tIns="0" rIns="0" bIns="0" anchor="t" anchorCtr="0">
                            <a:noAutofit/>
                          </wps:bodyPr>
                        </wps:wsp>
                        <wps:wsp>
                          <wps:cNvPr id="2002" name="Retângulo 2002"/>
                          <wps:cNvSpPr/>
                          <wps:spPr>
                            <a:xfrm>
                              <a:off x="8271" y="6150"/>
                              <a:ext cx="98" cy="218"/>
                            </a:xfrm>
                            <a:prstGeom prst="rect">
                              <a:avLst/>
                            </a:prstGeom>
                            <a:noFill/>
                            <a:ln>
                              <a:noFill/>
                            </a:ln>
                          </wps:spPr>
                          <wps:txbx>
                            <w:txbxContent>
                              <w:p w14:paraId="1AA94ACC"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2003" name="Retângulo 2003"/>
                          <wps:cNvSpPr/>
                          <wps:spPr>
                            <a:xfrm>
                              <a:off x="8366" y="6150"/>
                              <a:ext cx="315" cy="218"/>
                            </a:xfrm>
                            <a:prstGeom prst="rect">
                              <a:avLst/>
                            </a:prstGeom>
                            <a:noFill/>
                            <a:ln>
                              <a:noFill/>
                            </a:ln>
                          </wps:spPr>
                          <wps:txbx>
                            <w:txbxContent>
                              <w:p w14:paraId="08868192" w14:textId="77777777" w:rsidR="00A37A66" w:rsidRDefault="00A37A66">
                                <w:pPr>
                                  <w:textDirection w:val="btLr"/>
                                </w:pPr>
                                <w:r>
                                  <w:rPr>
                                    <w:rFonts w:ascii="Arial" w:eastAsia="Arial" w:hAnsi="Arial" w:cs="Arial"/>
                                    <w:color w:val="000000"/>
                                    <w:sz w:val="18"/>
                                  </w:rPr>
                                  <w:t>ões</w:t>
                                </w:r>
                              </w:p>
                            </w:txbxContent>
                          </wps:txbx>
                          <wps:bodyPr spcFirstLastPara="1" wrap="square" lIns="0" tIns="0" rIns="0" bIns="0" anchor="t" anchorCtr="0">
                            <a:noAutofit/>
                          </wps:bodyPr>
                        </wps:wsp>
                        <wps:wsp>
                          <wps:cNvPr id="2004" name="Retângulo 2004"/>
                          <wps:cNvSpPr/>
                          <wps:spPr>
                            <a:xfrm>
                              <a:off x="7960" y="6366"/>
                              <a:ext cx="380" cy="218"/>
                            </a:xfrm>
                            <a:prstGeom prst="rect">
                              <a:avLst/>
                            </a:prstGeom>
                            <a:noFill/>
                            <a:ln>
                              <a:noFill/>
                            </a:ln>
                          </wps:spPr>
                          <wps:txbx>
                            <w:txbxContent>
                              <w:p w14:paraId="56CB6343"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2005" name="Agrupar 2005"/>
                          <wpg:cNvGrpSpPr/>
                          <wpg:grpSpPr>
                            <a:xfrm>
                              <a:off x="5693" y="4752"/>
                              <a:ext cx="1526" cy="649"/>
                              <a:chOff x="5693" y="4752"/>
                              <a:chExt cx="1526" cy="649"/>
                            </a:xfrm>
                          </wpg:grpSpPr>
                          <wps:wsp>
                            <wps:cNvPr id="2006" name="Retângulo 2006"/>
                            <wps:cNvSpPr/>
                            <wps:spPr>
                              <a:xfrm>
                                <a:off x="5693" y="4752"/>
                                <a:ext cx="1526" cy="649"/>
                              </a:xfrm>
                              <a:prstGeom prst="rect">
                                <a:avLst/>
                              </a:prstGeom>
                              <a:solidFill>
                                <a:srgbClr val="CCFFCC"/>
                              </a:solidFill>
                              <a:ln>
                                <a:noFill/>
                              </a:ln>
                            </wps:spPr>
                            <wps:txbx>
                              <w:txbxContent>
                                <w:p w14:paraId="0423B874" w14:textId="77777777" w:rsidR="00A37A66" w:rsidRDefault="00A37A66">
                                  <w:pPr>
                                    <w:textDirection w:val="btLr"/>
                                  </w:pPr>
                                </w:p>
                              </w:txbxContent>
                            </wps:txbx>
                            <wps:bodyPr spcFirstLastPara="1" wrap="square" lIns="91425" tIns="91425" rIns="91425" bIns="91425" anchor="ctr" anchorCtr="0">
                              <a:noAutofit/>
                            </wps:bodyPr>
                          </wps:wsp>
                          <wps:wsp>
                            <wps:cNvPr id="2007" name="Retângulo 2007"/>
                            <wps:cNvSpPr/>
                            <wps:spPr>
                              <a:xfrm>
                                <a:off x="5693" y="4752"/>
                                <a:ext cx="1526" cy="649"/>
                              </a:xfrm>
                              <a:prstGeom prst="rect">
                                <a:avLst/>
                              </a:prstGeom>
                              <a:noFill/>
                              <a:ln w="9525" cap="flat" cmpd="sng">
                                <a:solidFill>
                                  <a:srgbClr val="000000"/>
                                </a:solidFill>
                                <a:prstDash val="solid"/>
                                <a:miter lim="800000"/>
                                <a:headEnd type="none" w="sm" len="sm"/>
                                <a:tailEnd type="none" w="sm" len="sm"/>
                              </a:ln>
                            </wps:spPr>
                            <wps:txbx>
                              <w:txbxContent>
                                <w:p w14:paraId="547DC7C6" w14:textId="77777777" w:rsidR="00A37A66" w:rsidRDefault="00A37A66">
                                  <w:pPr>
                                    <w:textDirection w:val="btLr"/>
                                  </w:pPr>
                                </w:p>
                              </w:txbxContent>
                            </wps:txbx>
                            <wps:bodyPr spcFirstLastPara="1" wrap="square" lIns="91425" tIns="91425" rIns="91425" bIns="91425" anchor="ctr" anchorCtr="0">
                              <a:noAutofit/>
                            </wps:bodyPr>
                          </wps:wsp>
                        </wpg:grpSp>
                        <wps:wsp>
                          <wps:cNvPr id="2008" name="Retângulo 2008"/>
                          <wps:cNvSpPr/>
                          <wps:spPr>
                            <a:xfrm>
                              <a:off x="5887" y="4766"/>
                              <a:ext cx="1196" cy="218"/>
                            </a:xfrm>
                            <a:prstGeom prst="rect">
                              <a:avLst/>
                            </a:prstGeom>
                            <a:noFill/>
                            <a:ln>
                              <a:noFill/>
                            </a:ln>
                          </wps:spPr>
                          <wps:txbx>
                            <w:txbxContent>
                              <w:p w14:paraId="77A1C93B" w14:textId="77777777" w:rsidR="00A37A66" w:rsidRDefault="00A37A66">
                                <w:pPr>
                                  <w:textDirection w:val="btLr"/>
                                </w:pPr>
                                <w:r>
                                  <w:rPr>
                                    <w:rFonts w:ascii="Arial" w:eastAsia="Arial" w:hAnsi="Arial" w:cs="Arial"/>
                                    <w:color w:val="000000"/>
                                    <w:sz w:val="18"/>
                                  </w:rPr>
                                  <w:t>Planejamento</w:t>
                                </w:r>
                              </w:p>
                            </w:txbxContent>
                          </wps:txbx>
                          <wps:bodyPr spcFirstLastPara="1" wrap="square" lIns="0" tIns="0" rIns="0" bIns="0" anchor="t" anchorCtr="0">
                            <a:noAutofit/>
                          </wps:bodyPr>
                        </wps:wsp>
                        <wps:wsp>
                          <wps:cNvPr id="2009" name="Retângulo 2009"/>
                          <wps:cNvSpPr/>
                          <wps:spPr>
                            <a:xfrm>
                              <a:off x="6074" y="4981"/>
                              <a:ext cx="805" cy="218"/>
                            </a:xfrm>
                            <a:prstGeom prst="rect">
                              <a:avLst/>
                            </a:prstGeom>
                            <a:noFill/>
                            <a:ln>
                              <a:noFill/>
                            </a:ln>
                          </wps:spPr>
                          <wps:txbx>
                            <w:txbxContent>
                              <w:p w14:paraId="06D1A64F" w14:textId="77777777" w:rsidR="00A37A66" w:rsidRDefault="00A37A66">
                                <w:pPr>
                                  <w:textDirection w:val="btLr"/>
                                </w:pPr>
                                <w:r>
                                  <w:rPr>
                                    <w:rFonts w:ascii="Arial" w:eastAsia="Arial" w:hAnsi="Arial" w:cs="Arial"/>
                                    <w:color w:val="000000"/>
                                    <w:sz w:val="18"/>
                                  </w:rPr>
                                  <w:t>de Obras</w:t>
                                </w:r>
                              </w:p>
                            </w:txbxContent>
                          </wps:txbx>
                          <wps:bodyPr spcFirstLastPara="1" wrap="square" lIns="0" tIns="0" rIns="0" bIns="0" anchor="t" anchorCtr="0">
                            <a:noAutofit/>
                          </wps:bodyPr>
                        </wps:wsp>
                        <wps:wsp>
                          <wps:cNvPr id="2010" name="Retângulo 2010"/>
                          <wps:cNvSpPr/>
                          <wps:spPr>
                            <a:xfrm>
                              <a:off x="6225" y="5199"/>
                              <a:ext cx="489" cy="218"/>
                            </a:xfrm>
                            <a:prstGeom prst="rect">
                              <a:avLst/>
                            </a:prstGeom>
                            <a:noFill/>
                            <a:ln>
                              <a:noFill/>
                            </a:ln>
                          </wps:spPr>
                          <wps:txbx>
                            <w:txbxContent>
                              <w:p w14:paraId="156093FA" w14:textId="77777777" w:rsidR="00A37A66" w:rsidRDefault="00A37A66">
                                <w:pPr>
                                  <w:textDirection w:val="btLr"/>
                                </w:pPr>
                                <w:r>
                                  <w:rPr>
                                    <w:rFonts w:ascii="Arial" w:eastAsia="Arial" w:hAnsi="Arial" w:cs="Arial"/>
                                    <w:color w:val="000000"/>
                                    <w:sz w:val="18"/>
                                  </w:rPr>
                                  <w:t>100 h</w:t>
                                </w:r>
                              </w:p>
                            </w:txbxContent>
                          </wps:txbx>
                          <wps:bodyPr spcFirstLastPara="1" wrap="square" lIns="0" tIns="0" rIns="0" bIns="0" anchor="t" anchorCtr="0">
                            <a:noAutofit/>
                          </wps:bodyPr>
                        </wps:wsp>
                        <wpg:grpSp>
                          <wpg:cNvPr id="2011" name="Agrupar 2011"/>
                          <wpg:cNvGrpSpPr/>
                          <wpg:grpSpPr>
                            <a:xfrm>
                              <a:off x="9155" y="239"/>
                              <a:ext cx="1523" cy="650"/>
                              <a:chOff x="9155" y="239"/>
                              <a:chExt cx="1523" cy="650"/>
                            </a:xfrm>
                          </wpg:grpSpPr>
                          <wps:wsp>
                            <wps:cNvPr id="2012" name="Retângulo 2012"/>
                            <wps:cNvSpPr/>
                            <wps:spPr>
                              <a:xfrm>
                                <a:off x="9155" y="239"/>
                                <a:ext cx="1523" cy="650"/>
                              </a:xfrm>
                              <a:prstGeom prst="rect">
                                <a:avLst/>
                              </a:prstGeom>
                              <a:solidFill>
                                <a:srgbClr val="D4CE4C"/>
                              </a:solidFill>
                              <a:ln>
                                <a:noFill/>
                              </a:ln>
                            </wps:spPr>
                            <wps:txbx>
                              <w:txbxContent>
                                <w:p w14:paraId="32D92BE9" w14:textId="77777777" w:rsidR="00A37A66" w:rsidRDefault="00A37A66">
                                  <w:pPr>
                                    <w:textDirection w:val="btLr"/>
                                  </w:pPr>
                                </w:p>
                              </w:txbxContent>
                            </wps:txbx>
                            <wps:bodyPr spcFirstLastPara="1" wrap="square" lIns="91425" tIns="91425" rIns="91425" bIns="91425" anchor="ctr" anchorCtr="0">
                              <a:noAutofit/>
                            </wps:bodyPr>
                          </wps:wsp>
                          <wps:wsp>
                            <wps:cNvPr id="2013" name="Retângulo 2013"/>
                            <wps:cNvSpPr/>
                            <wps:spPr>
                              <a:xfrm>
                                <a:off x="9155" y="239"/>
                                <a:ext cx="1523" cy="650"/>
                              </a:xfrm>
                              <a:prstGeom prst="rect">
                                <a:avLst/>
                              </a:prstGeom>
                              <a:noFill/>
                              <a:ln w="9525" cap="flat" cmpd="sng">
                                <a:solidFill>
                                  <a:srgbClr val="000000"/>
                                </a:solidFill>
                                <a:prstDash val="solid"/>
                                <a:miter lim="800000"/>
                                <a:headEnd type="none" w="sm" len="sm"/>
                                <a:tailEnd type="none" w="sm" len="sm"/>
                              </a:ln>
                            </wps:spPr>
                            <wps:txbx>
                              <w:txbxContent>
                                <w:p w14:paraId="6566A529" w14:textId="77777777" w:rsidR="00A37A66" w:rsidRDefault="00A37A66">
                                  <w:pPr>
                                    <w:textDirection w:val="btLr"/>
                                  </w:pPr>
                                </w:p>
                              </w:txbxContent>
                            </wps:txbx>
                            <wps:bodyPr spcFirstLastPara="1" wrap="square" lIns="91425" tIns="91425" rIns="91425" bIns="91425" anchor="ctr" anchorCtr="0">
                              <a:noAutofit/>
                            </wps:bodyPr>
                          </wps:wsp>
                        </wpg:grpSp>
                        <wps:wsp>
                          <wps:cNvPr id="2014" name="Retângulo 2014"/>
                          <wps:cNvSpPr/>
                          <wps:spPr>
                            <a:xfrm>
                              <a:off x="9669" y="251"/>
                              <a:ext cx="118" cy="218"/>
                            </a:xfrm>
                            <a:prstGeom prst="rect">
                              <a:avLst/>
                            </a:prstGeom>
                            <a:noFill/>
                            <a:ln>
                              <a:noFill/>
                            </a:ln>
                          </wps:spPr>
                          <wps:txbx>
                            <w:txbxContent>
                              <w:p w14:paraId="477E7F2E" w14:textId="77777777" w:rsidR="00A37A66" w:rsidRDefault="00A37A66">
                                <w:pPr>
                                  <w:textDirection w:val="btLr"/>
                                </w:pPr>
                                <w:r>
                                  <w:rPr>
                                    <w:rFonts w:ascii="Arial" w:eastAsia="Arial" w:hAnsi="Arial" w:cs="Arial"/>
                                    <w:color w:val="000000"/>
                                    <w:sz w:val="18"/>
                                  </w:rPr>
                                  <w:t>F</w:t>
                                </w:r>
                              </w:p>
                            </w:txbxContent>
                          </wps:txbx>
                          <wps:bodyPr spcFirstLastPara="1" wrap="square" lIns="0" tIns="0" rIns="0" bIns="0" anchor="t" anchorCtr="0">
                            <a:noAutofit/>
                          </wps:bodyPr>
                        </wps:wsp>
                        <wps:wsp>
                          <wps:cNvPr id="2015" name="Retângulo 2015"/>
                          <wps:cNvSpPr/>
                          <wps:spPr>
                            <a:xfrm>
                              <a:off x="9783" y="251"/>
                              <a:ext cx="54" cy="218"/>
                            </a:xfrm>
                            <a:prstGeom prst="rect">
                              <a:avLst/>
                            </a:prstGeom>
                            <a:noFill/>
                            <a:ln>
                              <a:noFill/>
                            </a:ln>
                          </wps:spPr>
                          <wps:txbx>
                            <w:txbxContent>
                              <w:p w14:paraId="24776857" w14:textId="77777777" w:rsidR="00A37A66" w:rsidRDefault="00A37A66">
                                <w:pPr>
                                  <w:textDirection w:val="btLr"/>
                                </w:pPr>
                                <w:r>
                                  <w:rPr>
                                    <w:rFonts w:ascii="Arial" w:eastAsia="Arial" w:hAnsi="Arial" w:cs="Arial"/>
                                    <w:color w:val="000000"/>
                                    <w:sz w:val="18"/>
                                  </w:rPr>
                                  <w:t>í</w:t>
                                </w:r>
                              </w:p>
                            </w:txbxContent>
                          </wps:txbx>
                          <wps:bodyPr spcFirstLastPara="1" wrap="square" lIns="0" tIns="0" rIns="0" bIns="0" anchor="t" anchorCtr="0">
                            <a:noAutofit/>
                          </wps:bodyPr>
                        </wps:wsp>
                        <wps:wsp>
                          <wps:cNvPr id="2016" name="Retângulo 2016"/>
                          <wps:cNvSpPr/>
                          <wps:spPr>
                            <a:xfrm>
                              <a:off x="9836" y="251"/>
                              <a:ext cx="348" cy="218"/>
                            </a:xfrm>
                            <a:prstGeom prst="rect">
                              <a:avLst/>
                            </a:prstGeom>
                            <a:noFill/>
                            <a:ln>
                              <a:noFill/>
                            </a:ln>
                          </wps:spPr>
                          <wps:txbx>
                            <w:txbxContent>
                              <w:p w14:paraId="28AC9508" w14:textId="77777777" w:rsidR="00A37A66" w:rsidRDefault="00A37A66">
                                <w:pPr>
                                  <w:textDirection w:val="btLr"/>
                                </w:pPr>
                                <w:r>
                                  <w:rPr>
                                    <w:rFonts w:ascii="Arial" w:eastAsia="Arial" w:hAnsi="Arial" w:cs="Arial"/>
                                    <w:color w:val="000000"/>
                                    <w:sz w:val="18"/>
                                  </w:rPr>
                                  <w:t>sica</w:t>
                                </w:r>
                              </w:p>
                            </w:txbxContent>
                          </wps:txbx>
                          <wps:bodyPr spcFirstLastPara="1" wrap="square" lIns="0" tIns="0" rIns="0" bIns="0" anchor="t" anchorCtr="0">
                            <a:noAutofit/>
                          </wps:bodyPr>
                        </wps:wsp>
                        <wps:wsp>
                          <wps:cNvPr id="2017" name="Retângulo 2017"/>
                          <wps:cNvSpPr/>
                          <wps:spPr>
                            <a:xfrm>
                              <a:off x="9484" y="470"/>
                              <a:ext cx="859" cy="218"/>
                            </a:xfrm>
                            <a:prstGeom prst="rect">
                              <a:avLst/>
                            </a:prstGeom>
                            <a:noFill/>
                            <a:ln>
                              <a:noFill/>
                            </a:ln>
                          </wps:spPr>
                          <wps:txbx>
                            <w:txbxContent>
                              <w:p w14:paraId="0973EB3A" w14:textId="77777777" w:rsidR="00A37A66" w:rsidRDefault="00A37A66">
                                <w:pPr>
                                  <w:textDirection w:val="btLr"/>
                                </w:pPr>
                                <w:r>
                                  <w:rPr>
                                    <w:rFonts w:ascii="Arial" w:eastAsia="Arial" w:hAnsi="Arial" w:cs="Arial"/>
                                    <w:color w:val="000000"/>
                                    <w:sz w:val="18"/>
                                  </w:rPr>
                                  <w:t xml:space="preserve">Aplicada I </w:t>
                                </w:r>
                              </w:p>
                            </w:txbxContent>
                          </wps:txbx>
                          <wps:bodyPr spcFirstLastPara="1" wrap="square" lIns="0" tIns="0" rIns="0" bIns="0" anchor="t" anchorCtr="0">
                            <a:noAutofit/>
                          </wps:bodyPr>
                        </wps:wsp>
                        <wps:wsp>
                          <wps:cNvPr id="2018" name="Retângulo 2018"/>
                          <wps:cNvSpPr/>
                          <wps:spPr>
                            <a:xfrm>
                              <a:off x="9736" y="688"/>
                              <a:ext cx="380" cy="218"/>
                            </a:xfrm>
                            <a:prstGeom prst="rect">
                              <a:avLst/>
                            </a:prstGeom>
                            <a:noFill/>
                            <a:ln>
                              <a:noFill/>
                            </a:ln>
                          </wps:spPr>
                          <wps:txbx>
                            <w:txbxContent>
                              <w:p w14:paraId="74026660"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2019" name="Agrupar 2019"/>
                          <wpg:cNvGrpSpPr/>
                          <wpg:grpSpPr>
                            <a:xfrm>
                              <a:off x="9155" y="2520"/>
                              <a:ext cx="1523" cy="650"/>
                              <a:chOff x="9155" y="2520"/>
                              <a:chExt cx="1523" cy="650"/>
                            </a:xfrm>
                          </wpg:grpSpPr>
                          <wps:wsp>
                            <wps:cNvPr id="2020" name="Retângulo 2020"/>
                            <wps:cNvSpPr/>
                            <wps:spPr>
                              <a:xfrm>
                                <a:off x="9155" y="2520"/>
                                <a:ext cx="1523" cy="650"/>
                              </a:xfrm>
                              <a:prstGeom prst="rect">
                                <a:avLst/>
                              </a:prstGeom>
                              <a:solidFill>
                                <a:srgbClr val="F9A5BF"/>
                              </a:solidFill>
                              <a:ln>
                                <a:noFill/>
                              </a:ln>
                            </wps:spPr>
                            <wps:txbx>
                              <w:txbxContent>
                                <w:p w14:paraId="762A88F2" w14:textId="77777777" w:rsidR="00A37A66" w:rsidRDefault="00A37A66">
                                  <w:pPr>
                                    <w:textDirection w:val="btLr"/>
                                  </w:pPr>
                                </w:p>
                              </w:txbxContent>
                            </wps:txbx>
                            <wps:bodyPr spcFirstLastPara="1" wrap="square" lIns="91425" tIns="91425" rIns="91425" bIns="91425" anchor="ctr" anchorCtr="0">
                              <a:noAutofit/>
                            </wps:bodyPr>
                          </wps:wsp>
                          <wps:wsp>
                            <wps:cNvPr id="2021" name="Retângulo 2021"/>
                            <wps:cNvSpPr/>
                            <wps:spPr>
                              <a:xfrm>
                                <a:off x="9155" y="2520"/>
                                <a:ext cx="1523" cy="650"/>
                              </a:xfrm>
                              <a:prstGeom prst="rect">
                                <a:avLst/>
                              </a:prstGeom>
                              <a:noFill/>
                              <a:ln w="9525" cap="flat" cmpd="sng">
                                <a:solidFill>
                                  <a:srgbClr val="000000"/>
                                </a:solidFill>
                                <a:prstDash val="solid"/>
                                <a:miter lim="800000"/>
                                <a:headEnd type="none" w="sm" len="sm"/>
                                <a:tailEnd type="none" w="sm" len="sm"/>
                              </a:ln>
                            </wps:spPr>
                            <wps:txbx>
                              <w:txbxContent>
                                <w:p w14:paraId="70E777B6" w14:textId="77777777" w:rsidR="00A37A66" w:rsidRDefault="00A37A66">
                                  <w:pPr>
                                    <w:textDirection w:val="btLr"/>
                                  </w:pPr>
                                </w:p>
                              </w:txbxContent>
                            </wps:txbx>
                            <wps:bodyPr spcFirstLastPara="1" wrap="square" lIns="91425" tIns="91425" rIns="91425" bIns="91425" anchor="ctr" anchorCtr="0">
                              <a:noAutofit/>
                            </wps:bodyPr>
                          </wps:wsp>
                        </wpg:grpSp>
                        <wps:wsp>
                          <wps:cNvPr id="2022" name="Retângulo 2022"/>
                          <wps:cNvSpPr/>
                          <wps:spPr>
                            <a:xfrm>
                              <a:off x="9420" y="2534"/>
                              <a:ext cx="576" cy="218"/>
                            </a:xfrm>
                            <a:prstGeom prst="rect">
                              <a:avLst/>
                            </a:prstGeom>
                            <a:noFill/>
                            <a:ln>
                              <a:noFill/>
                            </a:ln>
                          </wps:spPr>
                          <wps:txbx>
                            <w:txbxContent>
                              <w:p w14:paraId="41BC3AE2" w14:textId="77777777" w:rsidR="00A37A66" w:rsidRDefault="00A37A66">
                                <w:pPr>
                                  <w:textDirection w:val="btLr"/>
                                </w:pPr>
                                <w:r>
                                  <w:rPr>
                                    <w:rFonts w:ascii="Arial" w:eastAsia="Arial" w:hAnsi="Arial" w:cs="Arial"/>
                                    <w:color w:val="000000"/>
                                    <w:sz w:val="18"/>
                                  </w:rPr>
                                  <w:t>Instala</w:t>
                                </w:r>
                              </w:p>
                            </w:txbxContent>
                          </wps:txbx>
                          <wps:bodyPr spcFirstLastPara="1" wrap="square" lIns="0" tIns="0" rIns="0" bIns="0" anchor="t" anchorCtr="0">
                            <a:noAutofit/>
                          </wps:bodyPr>
                        </wps:wsp>
                        <wps:wsp>
                          <wps:cNvPr id="2023" name="Retângulo 2023"/>
                          <wps:cNvSpPr/>
                          <wps:spPr>
                            <a:xfrm>
                              <a:off x="9969" y="2534"/>
                              <a:ext cx="98" cy="218"/>
                            </a:xfrm>
                            <a:prstGeom prst="rect">
                              <a:avLst/>
                            </a:prstGeom>
                            <a:noFill/>
                            <a:ln>
                              <a:noFill/>
                            </a:ln>
                          </wps:spPr>
                          <wps:txbx>
                            <w:txbxContent>
                              <w:p w14:paraId="42E6801F"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2024" name="Retângulo 2024"/>
                          <wps:cNvSpPr/>
                          <wps:spPr>
                            <a:xfrm>
                              <a:off x="10065" y="2534"/>
                              <a:ext cx="315" cy="218"/>
                            </a:xfrm>
                            <a:prstGeom prst="rect">
                              <a:avLst/>
                            </a:prstGeom>
                            <a:noFill/>
                            <a:ln>
                              <a:noFill/>
                            </a:ln>
                          </wps:spPr>
                          <wps:txbx>
                            <w:txbxContent>
                              <w:p w14:paraId="3C086265" w14:textId="77777777" w:rsidR="00A37A66" w:rsidRDefault="00A37A66">
                                <w:pPr>
                                  <w:textDirection w:val="btLr"/>
                                </w:pPr>
                                <w:r>
                                  <w:rPr>
                                    <w:rFonts w:ascii="Arial" w:eastAsia="Arial" w:hAnsi="Arial" w:cs="Arial"/>
                                    <w:color w:val="000000"/>
                                    <w:sz w:val="18"/>
                                  </w:rPr>
                                  <w:t xml:space="preserve">ões </w:t>
                                </w:r>
                              </w:p>
                            </w:txbxContent>
                          </wps:txbx>
                          <wps:bodyPr spcFirstLastPara="1" wrap="square" lIns="0" tIns="0" rIns="0" bIns="0" anchor="t" anchorCtr="0">
                            <a:noAutofit/>
                          </wps:bodyPr>
                        </wps:wsp>
                        <wps:wsp>
                          <wps:cNvPr id="2025" name="Retângulo 2025"/>
                          <wps:cNvSpPr/>
                          <wps:spPr>
                            <a:xfrm>
                              <a:off x="9252" y="2753"/>
                              <a:ext cx="979" cy="218"/>
                            </a:xfrm>
                            <a:prstGeom prst="rect">
                              <a:avLst/>
                            </a:prstGeom>
                            <a:noFill/>
                            <a:ln>
                              <a:noFill/>
                            </a:ln>
                          </wps:spPr>
                          <wps:txbx>
                            <w:txbxContent>
                              <w:p w14:paraId="0BD97A22" w14:textId="77777777" w:rsidR="00A37A66" w:rsidRDefault="00A37A66">
                                <w:pPr>
                                  <w:textDirection w:val="btLr"/>
                                </w:pPr>
                                <w:r>
                                  <w:rPr>
                                    <w:rFonts w:ascii="Arial" w:eastAsia="Arial" w:hAnsi="Arial" w:cs="Arial"/>
                                    <w:color w:val="000000"/>
                                    <w:sz w:val="18"/>
                                  </w:rPr>
                                  <w:t>Hidrossanit</w:t>
                                </w:r>
                              </w:p>
                            </w:txbxContent>
                          </wps:txbx>
                          <wps:bodyPr spcFirstLastPara="1" wrap="square" lIns="0" tIns="0" rIns="0" bIns="0" anchor="t" anchorCtr="0">
                            <a:noAutofit/>
                          </wps:bodyPr>
                        </wps:wsp>
                        <wps:wsp>
                          <wps:cNvPr id="2026" name="Retângulo 2026"/>
                          <wps:cNvSpPr/>
                          <wps:spPr>
                            <a:xfrm>
                              <a:off x="10185" y="2753"/>
                              <a:ext cx="108" cy="218"/>
                            </a:xfrm>
                            <a:prstGeom prst="rect">
                              <a:avLst/>
                            </a:prstGeom>
                            <a:noFill/>
                            <a:ln>
                              <a:noFill/>
                            </a:ln>
                          </wps:spPr>
                          <wps:txbx>
                            <w:txbxContent>
                              <w:p w14:paraId="7A837E0F" w14:textId="77777777" w:rsidR="00A37A66" w:rsidRDefault="00A37A66">
                                <w:pPr>
                                  <w:textDirection w:val="btLr"/>
                                </w:pPr>
                                <w:r>
                                  <w:rPr>
                                    <w:rFonts w:ascii="Arial" w:eastAsia="Arial" w:hAnsi="Arial" w:cs="Arial"/>
                                    <w:color w:val="000000"/>
                                    <w:sz w:val="18"/>
                                  </w:rPr>
                                  <w:t>á</w:t>
                                </w:r>
                              </w:p>
                            </w:txbxContent>
                          </wps:txbx>
                          <wps:bodyPr spcFirstLastPara="1" wrap="square" lIns="0" tIns="0" rIns="0" bIns="0" anchor="t" anchorCtr="0">
                            <a:noAutofit/>
                          </wps:bodyPr>
                        </wps:wsp>
                        <wps:wsp>
                          <wps:cNvPr id="2027" name="Retângulo 2027"/>
                          <wps:cNvSpPr/>
                          <wps:spPr>
                            <a:xfrm>
                              <a:off x="10290" y="2753"/>
                              <a:ext cx="315" cy="218"/>
                            </a:xfrm>
                            <a:prstGeom prst="rect">
                              <a:avLst/>
                            </a:prstGeom>
                            <a:noFill/>
                            <a:ln>
                              <a:noFill/>
                            </a:ln>
                          </wps:spPr>
                          <wps:txbx>
                            <w:txbxContent>
                              <w:p w14:paraId="7AA3E588" w14:textId="77777777" w:rsidR="00A37A66" w:rsidRDefault="00A37A66">
                                <w:pPr>
                                  <w:textDirection w:val="btLr"/>
                                </w:pPr>
                                <w:r>
                                  <w:rPr>
                                    <w:rFonts w:ascii="Arial" w:eastAsia="Arial" w:hAnsi="Arial" w:cs="Arial"/>
                                    <w:color w:val="000000"/>
                                    <w:sz w:val="18"/>
                                  </w:rPr>
                                  <w:t>rias</w:t>
                                </w:r>
                              </w:p>
                            </w:txbxContent>
                          </wps:txbx>
                          <wps:bodyPr spcFirstLastPara="1" wrap="square" lIns="0" tIns="0" rIns="0" bIns="0" anchor="t" anchorCtr="0">
                            <a:noAutofit/>
                          </wps:bodyPr>
                        </wps:wsp>
                        <wps:wsp>
                          <wps:cNvPr id="2028" name="Retângulo 2028"/>
                          <wps:cNvSpPr/>
                          <wps:spPr>
                            <a:xfrm>
                              <a:off x="9736" y="2968"/>
                              <a:ext cx="380" cy="218"/>
                            </a:xfrm>
                            <a:prstGeom prst="rect">
                              <a:avLst/>
                            </a:prstGeom>
                            <a:noFill/>
                            <a:ln>
                              <a:noFill/>
                            </a:ln>
                          </wps:spPr>
                          <wps:txbx>
                            <w:txbxContent>
                              <w:p w14:paraId="101C9FD7"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2029" name="Agrupar 2029"/>
                          <wpg:cNvGrpSpPr/>
                          <wpg:grpSpPr>
                            <a:xfrm>
                              <a:off x="9155" y="1359"/>
                              <a:ext cx="1523" cy="649"/>
                              <a:chOff x="9155" y="1359"/>
                              <a:chExt cx="1523" cy="649"/>
                            </a:xfrm>
                          </wpg:grpSpPr>
                          <wps:wsp>
                            <wps:cNvPr id="2030" name="Retângulo 2030"/>
                            <wps:cNvSpPr/>
                            <wps:spPr>
                              <a:xfrm>
                                <a:off x="9155" y="1359"/>
                                <a:ext cx="1523" cy="649"/>
                              </a:xfrm>
                              <a:prstGeom prst="rect">
                                <a:avLst/>
                              </a:prstGeom>
                              <a:solidFill>
                                <a:srgbClr val="D4CE4C"/>
                              </a:solidFill>
                              <a:ln>
                                <a:noFill/>
                              </a:ln>
                            </wps:spPr>
                            <wps:txbx>
                              <w:txbxContent>
                                <w:p w14:paraId="0D91630C" w14:textId="77777777" w:rsidR="00A37A66" w:rsidRDefault="00A37A66">
                                  <w:pPr>
                                    <w:textDirection w:val="btLr"/>
                                  </w:pPr>
                                </w:p>
                              </w:txbxContent>
                            </wps:txbx>
                            <wps:bodyPr spcFirstLastPara="1" wrap="square" lIns="91425" tIns="91425" rIns="91425" bIns="91425" anchor="ctr" anchorCtr="0">
                              <a:noAutofit/>
                            </wps:bodyPr>
                          </wps:wsp>
                          <wps:wsp>
                            <wps:cNvPr id="2031" name="Retângulo 2031"/>
                            <wps:cNvSpPr/>
                            <wps:spPr>
                              <a:xfrm>
                                <a:off x="9155" y="1359"/>
                                <a:ext cx="1523" cy="649"/>
                              </a:xfrm>
                              <a:prstGeom prst="rect">
                                <a:avLst/>
                              </a:prstGeom>
                              <a:noFill/>
                              <a:ln w="9525" cap="flat" cmpd="sng">
                                <a:solidFill>
                                  <a:srgbClr val="000000"/>
                                </a:solidFill>
                                <a:prstDash val="solid"/>
                                <a:miter lim="800000"/>
                                <a:headEnd type="none" w="sm" len="sm"/>
                                <a:tailEnd type="none" w="sm" len="sm"/>
                              </a:ln>
                            </wps:spPr>
                            <wps:txbx>
                              <w:txbxContent>
                                <w:p w14:paraId="708E8127" w14:textId="77777777" w:rsidR="00A37A66" w:rsidRDefault="00A37A66">
                                  <w:pPr>
                                    <w:textDirection w:val="btLr"/>
                                  </w:pPr>
                                </w:p>
                              </w:txbxContent>
                            </wps:txbx>
                            <wps:bodyPr spcFirstLastPara="1" wrap="square" lIns="91425" tIns="91425" rIns="91425" bIns="91425" anchor="ctr" anchorCtr="0">
                              <a:noAutofit/>
                            </wps:bodyPr>
                          </wps:wsp>
                        </wpg:grpSp>
                        <wps:wsp>
                          <wps:cNvPr id="2032" name="Retângulo 2032"/>
                          <wps:cNvSpPr/>
                          <wps:spPr>
                            <a:xfrm>
                              <a:off x="9669" y="1372"/>
                              <a:ext cx="118" cy="218"/>
                            </a:xfrm>
                            <a:prstGeom prst="rect">
                              <a:avLst/>
                            </a:prstGeom>
                            <a:noFill/>
                            <a:ln>
                              <a:noFill/>
                            </a:ln>
                          </wps:spPr>
                          <wps:txbx>
                            <w:txbxContent>
                              <w:p w14:paraId="0FD65E43" w14:textId="77777777" w:rsidR="00A37A66" w:rsidRDefault="00A37A66">
                                <w:pPr>
                                  <w:textDirection w:val="btLr"/>
                                </w:pPr>
                                <w:r>
                                  <w:rPr>
                                    <w:rFonts w:ascii="Arial" w:eastAsia="Arial" w:hAnsi="Arial" w:cs="Arial"/>
                                    <w:color w:val="000000"/>
                                    <w:sz w:val="18"/>
                                  </w:rPr>
                                  <w:t>F</w:t>
                                </w:r>
                              </w:p>
                            </w:txbxContent>
                          </wps:txbx>
                          <wps:bodyPr spcFirstLastPara="1" wrap="square" lIns="0" tIns="0" rIns="0" bIns="0" anchor="t" anchorCtr="0">
                            <a:noAutofit/>
                          </wps:bodyPr>
                        </wps:wsp>
                        <wps:wsp>
                          <wps:cNvPr id="2033" name="Retângulo 2033"/>
                          <wps:cNvSpPr/>
                          <wps:spPr>
                            <a:xfrm>
                              <a:off x="9783" y="1372"/>
                              <a:ext cx="54" cy="218"/>
                            </a:xfrm>
                            <a:prstGeom prst="rect">
                              <a:avLst/>
                            </a:prstGeom>
                            <a:noFill/>
                            <a:ln>
                              <a:noFill/>
                            </a:ln>
                          </wps:spPr>
                          <wps:txbx>
                            <w:txbxContent>
                              <w:p w14:paraId="2AD310D4" w14:textId="77777777" w:rsidR="00A37A66" w:rsidRDefault="00A37A66">
                                <w:pPr>
                                  <w:textDirection w:val="btLr"/>
                                </w:pPr>
                                <w:r>
                                  <w:rPr>
                                    <w:rFonts w:ascii="Arial" w:eastAsia="Arial" w:hAnsi="Arial" w:cs="Arial"/>
                                    <w:color w:val="000000"/>
                                    <w:sz w:val="18"/>
                                  </w:rPr>
                                  <w:t>í</w:t>
                                </w:r>
                              </w:p>
                            </w:txbxContent>
                          </wps:txbx>
                          <wps:bodyPr spcFirstLastPara="1" wrap="square" lIns="0" tIns="0" rIns="0" bIns="0" anchor="t" anchorCtr="0">
                            <a:noAutofit/>
                          </wps:bodyPr>
                        </wps:wsp>
                        <wps:wsp>
                          <wps:cNvPr id="2034" name="Retângulo 2034"/>
                          <wps:cNvSpPr/>
                          <wps:spPr>
                            <a:xfrm>
                              <a:off x="9836" y="1372"/>
                              <a:ext cx="348" cy="218"/>
                            </a:xfrm>
                            <a:prstGeom prst="rect">
                              <a:avLst/>
                            </a:prstGeom>
                            <a:noFill/>
                            <a:ln>
                              <a:noFill/>
                            </a:ln>
                          </wps:spPr>
                          <wps:txbx>
                            <w:txbxContent>
                              <w:p w14:paraId="784B282C" w14:textId="77777777" w:rsidR="00A37A66" w:rsidRDefault="00A37A66">
                                <w:pPr>
                                  <w:textDirection w:val="btLr"/>
                                </w:pPr>
                                <w:r>
                                  <w:rPr>
                                    <w:rFonts w:ascii="Arial" w:eastAsia="Arial" w:hAnsi="Arial" w:cs="Arial"/>
                                    <w:color w:val="000000"/>
                                    <w:sz w:val="18"/>
                                  </w:rPr>
                                  <w:t>sica</w:t>
                                </w:r>
                              </w:p>
                            </w:txbxContent>
                          </wps:txbx>
                          <wps:bodyPr spcFirstLastPara="1" wrap="square" lIns="0" tIns="0" rIns="0" bIns="0" anchor="t" anchorCtr="0">
                            <a:noAutofit/>
                          </wps:bodyPr>
                        </wps:wsp>
                        <wps:wsp>
                          <wps:cNvPr id="2035" name="Retângulo 2035"/>
                          <wps:cNvSpPr/>
                          <wps:spPr>
                            <a:xfrm>
                              <a:off x="9483" y="1591"/>
                              <a:ext cx="914" cy="218"/>
                            </a:xfrm>
                            <a:prstGeom prst="rect">
                              <a:avLst/>
                            </a:prstGeom>
                            <a:noFill/>
                            <a:ln>
                              <a:noFill/>
                            </a:ln>
                          </wps:spPr>
                          <wps:txbx>
                            <w:txbxContent>
                              <w:p w14:paraId="2135A439" w14:textId="77777777" w:rsidR="00A37A66" w:rsidRDefault="00A37A66">
                                <w:pPr>
                                  <w:textDirection w:val="btLr"/>
                                </w:pPr>
                                <w:r>
                                  <w:rPr>
                                    <w:rFonts w:ascii="Arial" w:eastAsia="Arial" w:hAnsi="Arial" w:cs="Arial"/>
                                    <w:color w:val="000000"/>
                                    <w:sz w:val="18"/>
                                  </w:rPr>
                                  <w:t>Aplicada II</w:t>
                                </w:r>
                              </w:p>
                            </w:txbxContent>
                          </wps:txbx>
                          <wps:bodyPr spcFirstLastPara="1" wrap="square" lIns="0" tIns="0" rIns="0" bIns="0" anchor="t" anchorCtr="0">
                            <a:noAutofit/>
                          </wps:bodyPr>
                        </wps:wsp>
                        <wps:wsp>
                          <wps:cNvPr id="2036" name="Retângulo 2036"/>
                          <wps:cNvSpPr/>
                          <wps:spPr>
                            <a:xfrm>
                              <a:off x="9736" y="1806"/>
                              <a:ext cx="380" cy="218"/>
                            </a:xfrm>
                            <a:prstGeom prst="rect">
                              <a:avLst/>
                            </a:prstGeom>
                            <a:noFill/>
                            <a:ln>
                              <a:noFill/>
                            </a:ln>
                          </wps:spPr>
                          <wps:txbx>
                            <w:txbxContent>
                              <w:p w14:paraId="225F24AE"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2037" name="Agrupar 2037"/>
                          <wpg:cNvGrpSpPr/>
                          <wpg:grpSpPr>
                            <a:xfrm>
                              <a:off x="3988" y="4752"/>
                              <a:ext cx="1522" cy="649"/>
                              <a:chOff x="3988" y="4752"/>
                              <a:chExt cx="1522" cy="649"/>
                            </a:xfrm>
                          </wpg:grpSpPr>
                          <wps:wsp>
                            <wps:cNvPr id="2038" name="Retângulo 2038"/>
                            <wps:cNvSpPr/>
                            <wps:spPr>
                              <a:xfrm>
                                <a:off x="3988" y="4752"/>
                                <a:ext cx="1522" cy="649"/>
                              </a:xfrm>
                              <a:prstGeom prst="rect">
                                <a:avLst/>
                              </a:prstGeom>
                              <a:solidFill>
                                <a:srgbClr val="CCFFCC"/>
                              </a:solidFill>
                              <a:ln>
                                <a:noFill/>
                              </a:ln>
                            </wps:spPr>
                            <wps:txbx>
                              <w:txbxContent>
                                <w:p w14:paraId="517511C3" w14:textId="77777777" w:rsidR="00A37A66" w:rsidRDefault="00A37A66">
                                  <w:pPr>
                                    <w:textDirection w:val="btLr"/>
                                  </w:pPr>
                                </w:p>
                              </w:txbxContent>
                            </wps:txbx>
                            <wps:bodyPr spcFirstLastPara="1" wrap="square" lIns="91425" tIns="91425" rIns="91425" bIns="91425" anchor="ctr" anchorCtr="0">
                              <a:noAutofit/>
                            </wps:bodyPr>
                          </wps:wsp>
                          <wps:wsp>
                            <wps:cNvPr id="2039" name="Retângulo 2039"/>
                            <wps:cNvSpPr/>
                            <wps:spPr>
                              <a:xfrm>
                                <a:off x="3988" y="4752"/>
                                <a:ext cx="1522" cy="649"/>
                              </a:xfrm>
                              <a:prstGeom prst="rect">
                                <a:avLst/>
                              </a:prstGeom>
                              <a:noFill/>
                              <a:ln w="9525" cap="flat" cmpd="sng">
                                <a:solidFill>
                                  <a:srgbClr val="000000"/>
                                </a:solidFill>
                                <a:prstDash val="solid"/>
                                <a:miter lim="800000"/>
                                <a:headEnd type="none" w="sm" len="sm"/>
                                <a:tailEnd type="none" w="sm" len="sm"/>
                              </a:ln>
                            </wps:spPr>
                            <wps:txbx>
                              <w:txbxContent>
                                <w:p w14:paraId="4A843D05" w14:textId="77777777" w:rsidR="00A37A66" w:rsidRDefault="00A37A66">
                                  <w:pPr>
                                    <w:textDirection w:val="btLr"/>
                                  </w:pPr>
                                </w:p>
                              </w:txbxContent>
                            </wps:txbx>
                            <wps:bodyPr spcFirstLastPara="1" wrap="square" lIns="91425" tIns="91425" rIns="91425" bIns="91425" anchor="ctr" anchorCtr="0">
                              <a:noAutofit/>
                            </wps:bodyPr>
                          </wps:wsp>
                        </wpg:grpSp>
                        <wps:wsp>
                          <wps:cNvPr id="2040" name="Retângulo 2040"/>
                          <wps:cNvSpPr/>
                          <wps:spPr>
                            <a:xfrm>
                              <a:off x="4195" y="4766"/>
                              <a:ext cx="1164" cy="218"/>
                            </a:xfrm>
                            <a:prstGeom prst="rect">
                              <a:avLst/>
                            </a:prstGeom>
                            <a:noFill/>
                            <a:ln>
                              <a:noFill/>
                            </a:ln>
                          </wps:spPr>
                          <wps:txbx>
                            <w:txbxContent>
                              <w:p w14:paraId="1975BB09" w14:textId="77777777" w:rsidR="00A37A66" w:rsidRDefault="00A37A66">
                                <w:pPr>
                                  <w:textDirection w:val="btLr"/>
                                </w:pPr>
                                <w:r>
                                  <w:rPr>
                                    <w:rFonts w:ascii="Arial" w:eastAsia="Arial" w:hAnsi="Arial" w:cs="Arial"/>
                                    <w:color w:val="000000"/>
                                    <w:sz w:val="18"/>
                                  </w:rPr>
                                  <w:t>Qualidade na</w:t>
                                </w:r>
                              </w:p>
                            </w:txbxContent>
                          </wps:txbx>
                          <wps:bodyPr spcFirstLastPara="1" wrap="square" lIns="0" tIns="0" rIns="0" bIns="0" anchor="t" anchorCtr="0">
                            <a:noAutofit/>
                          </wps:bodyPr>
                        </wps:wsp>
                        <wps:wsp>
                          <wps:cNvPr id="2041" name="Retângulo 2041"/>
                          <wps:cNvSpPr/>
                          <wps:spPr>
                            <a:xfrm>
                              <a:off x="4074" y="4981"/>
                              <a:ext cx="685" cy="218"/>
                            </a:xfrm>
                            <a:prstGeom prst="rect">
                              <a:avLst/>
                            </a:prstGeom>
                            <a:noFill/>
                            <a:ln>
                              <a:noFill/>
                            </a:ln>
                          </wps:spPr>
                          <wps:txbx>
                            <w:txbxContent>
                              <w:p w14:paraId="7217A53B" w14:textId="77777777" w:rsidR="00A37A66" w:rsidRDefault="00A37A66">
                                <w:pPr>
                                  <w:textDirection w:val="btLr"/>
                                </w:pPr>
                                <w:r>
                                  <w:rPr>
                                    <w:rFonts w:ascii="Arial" w:eastAsia="Arial" w:hAnsi="Arial" w:cs="Arial"/>
                                    <w:color w:val="000000"/>
                                    <w:sz w:val="18"/>
                                  </w:rPr>
                                  <w:t>Constru</w:t>
                                </w:r>
                              </w:p>
                            </w:txbxContent>
                          </wps:txbx>
                          <wps:bodyPr spcFirstLastPara="1" wrap="square" lIns="0" tIns="0" rIns="0" bIns="0" anchor="t" anchorCtr="0">
                            <a:noAutofit/>
                          </wps:bodyPr>
                        </wps:wsp>
                        <wps:wsp>
                          <wps:cNvPr id="2042" name="Retângulo 2042"/>
                          <wps:cNvSpPr/>
                          <wps:spPr>
                            <a:xfrm>
                              <a:off x="4727" y="4981"/>
                              <a:ext cx="98" cy="218"/>
                            </a:xfrm>
                            <a:prstGeom prst="rect">
                              <a:avLst/>
                            </a:prstGeom>
                            <a:noFill/>
                            <a:ln>
                              <a:noFill/>
                            </a:ln>
                          </wps:spPr>
                          <wps:txbx>
                            <w:txbxContent>
                              <w:p w14:paraId="5043D64B"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2043" name="Retângulo 2043"/>
                          <wps:cNvSpPr/>
                          <wps:spPr>
                            <a:xfrm>
                              <a:off x="4821" y="4981"/>
                              <a:ext cx="642" cy="218"/>
                            </a:xfrm>
                            <a:prstGeom prst="rect">
                              <a:avLst/>
                            </a:prstGeom>
                            <a:noFill/>
                            <a:ln>
                              <a:noFill/>
                            </a:ln>
                          </wps:spPr>
                          <wps:txbx>
                            <w:txbxContent>
                              <w:p w14:paraId="4D473E76" w14:textId="77777777" w:rsidR="00A37A66" w:rsidRDefault="00A37A66">
                                <w:pPr>
                                  <w:textDirection w:val="btLr"/>
                                </w:pPr>
                                <w:r>
                                  <w:rPr>
                                    <w:rFonts w:ascii="Arial" w:eastAsia="Arial" w:hAnsi="Arial" w:cs="Arial"/>
                                    <w:color w:val="000000"/>
                                    <w:sz w:val="18"/>
                                  </w:rPr>
                                  <w:t>ão Civil</w:t>
                                </w:r>
                              </w:p>
                            </w:txbxContent>
                          </wps:txbx>
                          <wps:bodyPr spcFirstLastPara="1" wrap="square" lIns="0" tIns="0" rIns="0" bIns="0" anchor="t" anchorCtr="0">
                            <a:noAutofit/>
                          </wps:bodyPr>
                        </wps:wsp>
                        <wps:wsp>
                          <wps:cNvPr id="2044" name="Retângulo 2044"/>
                          <wps:cNvSpPr/>
                          <wps:spPr>
                            <a:xfrm>
                              <a:off x="4568" y="5199"/>
                              <a:ext cx="380" cy="218"/>
                            </a:xfrm>
                            <a:prstGeom prst="rect">
                              <a:avLst/>
                            </a:prstGeom>
                            <a:noFill/>
                            <a:ln>
                              <a:noFill/>
                            </a:ln>
                          </wps:spPr>
                          <wps:txbx>
                            <w:txbxContent>
                              <w:p w14:paraId="06869786"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2045" name="Agrupar 2045"/>
                          <wpg:cNvGrpSpPr/>
                          <wpg:grpSpPr>
                            <a:xfrm>
                              <a:off x="5697" y="5919"/>
                              <a:ext cx="1523" cy="649"/>
                              <a:chOff x="5697" y="5919"/>
                              <a:chExt cx="1523" cy="649"/>
                            </a:xfrm>
                          </wpg:grpSpPr>
                          <wps:wsp>
                            <wps:cNvPr id="2046" name="Retângulo 2046"/>
                            <wps:cNvSpPr/>
                            <wps:spPr>
                              <a:xfrm>
                                <a:off x="5697" y="5919"/>
                                <a:ext cx="1523" cy="649"/>
                              </a:xfrm>
                              <a:prstGeom prst="rect">
                                <a:avLst/>
                              </a:prstGeom>
                              <a:solidFill>
                                <a:srgbClr val="CCFFCC"/>
                              </a:solidFill>
                              <a:ln>
                                <a:noFill/>
                              </a:ln>
                            </wps:spPr>
                            <wps:txbx>
                              <w:txbxContent>
                                <w:p w14:paraId="78887613" w14:textId="77777777" w:rsidR="00A37A66" w:rsidRDefault="00A37A66">
                                  <w:pPr>
                                    <w:textDirection w:val="btLr"/>
                                  </w:pPr>
                                </w:p>
                              </w:txbxContent>
                            </wps:txbx>
                            <wps:bodyPr spcFirstLastPara="1" wrap="square" lIns="91425" tIns="91425" rIns="91425" bIns="91425" anchor="ctr" anchorCtr="0">
                              <a:noAutofit/>
                            </wps:bodyPr>
                          </wps:wsp>
                          <wps:wsp>
                            <wps:cNvPr id="2047" name="Retângulo 2047"/>
                            <wps:cNvSpPr/>
                            <wps:spPr>
                              <a:xfrm>
                                <a:off x="5697" y="5919"/>
                                <a:ext cx="1523" cy="649"/>
                              </a:xfrm>
                              <a:prstGeom prst="rect">
                                <a:avLst/>
                              </a:prstGeom>
                              <a:noFill/>
                              <a:ln w="9525" cap="flat" cmpd="sng">
                                <a:solidFill>
                                  <a:srgbClr val="000000"/>
                                </a:solidFill>
                                <a:prstDash val="solid"/>
                                <a:miter lim="800000"/>
                                <a:headEnd type="none" w="sm" len="sm"/>
                                <a:tailEnd type="none" w="sm" len="sm"/>
                              </a:ln>
                            </wps:spPr>
                            <wps:txbx>
                              <w:txbxContent>
                                <w:p w14:paraId="32858403" w14:textId="77777777" w:rsidR="00A37A66" w:rsidRDefault="00A37A66">
                                  <w:pPr>
                                    <w:textDirection w:val="btLr"/>
                                  </w:pPr>
                                </w:p>
                              </w:txbxContent>
                            </wps:txbx>
                            <wps:bodyPr spcFirstLastPara="1" wrap="square" lIns="91425" tIns="91425" rIns="91425" bIns="91425" anchor="ctr" anchorCtr="0">
                              <a:noAutofit/>
                            </wps:bodyPr>
                          </wps:wsp>
                        </wpg:grpSp>
                        <wps:wsp>
                          <wps:cNvPr id="2048" name="Retângulo 2048"/>
                          <wps:cNvSpPr/>
                          <wps:spPr>
                            <a:xfrm>
                              <a:off x="5822" y="5932"/>
                              <a:ext cx="1338" cy="218"/>
                            </a:xfrm>
                            <a:prstGeom prst="rect">
                              <a:avLst/>
                            </a:prstGeom>
                            <a:noFill/>
                            <a:ln>
                              <a:noFill/>
                            </a:ln>
                          </wps:spPr>
                          <wps:txbx>
                            <w:txbxContent>
                              <w:p w14:paraId="1D5A0CE4" w14:textId="77777777" w:rsidR="00A37A66" w:rsidRDefault="00A37A66">
                                <w:pPr>
                                  <w:textDirection w:val="btLr"/>
                                </w:pPr>
                                <w:r>
                                  <w:rPr>
                                    <w:rFonts w:ascii="Arial" w:eastAsia="Arial" w:hAnsi="Arial" w:cs="Arial"/>
                                    <w:color w:val="000000"/>
                                    <w:sz w:val="18"/>
                                  </w:rPr>
                                  <w:t>Gerenciamento</w:t>
                                </w:r>
                              </w:p>
                            </w:txbxContent>
                          </wps:txbx>
                          <wps:bodyPr spcFirstLastPara="1" wrap="square" lIns="0" tIns="0" rIns="0" bIns="0" anchor="t" anchorCtr="0">
                            <a:noAutofit/>
                          </wps:bodyPr>
                        </wps:wsp>
                        <wps:wsp>
                          <wps:cNvPr id="2049" name="Retângulo 2049"/>
                          <wps:cNvSpPr/>
                          <wps:spPr>
                            <a:xfrm>
                              <a:off x="6078" y="6150"/>
                              <a:ext cx="805" cy="218"/>
                            </a:xfrm>
                            <a:prstGeom prst="rect">
                              <a:avLst/>
                            </a:prstGeom>
                            <a:noFill/>
                            <a:ln>
                              <a:noFill/>
                            </a:ln>
                          </wps:spPr>
                          <wps:txbx>
                            <w:txbxContent>
                              <w:p w14:paraId="6D6E53CE" w14:textId="77777777" w:rsidR="00A37A66" w:rsidRDefault="00A37A66">
                                <w:pPr>
                                  <w:textDirection w:val="btLr"/>
                                </w:pPr>
                                <w:r>
                                  <w:rPr>
                                    <w:rFonts w:ascii="Arial" w:eastAsia="Arial" w:hAnsi="Arial" w:cs="Arial"/>
                                    <w:color w:val="000000"/>
                                    <w:sz w:val="18"/>
                                  </w:rPr>
                                  <w:t>de Obras</w:t>
                                </w:r>
                              </w:p>
                            </w:txbxContent>
                          </wps:txbx>
                          <wps:bodyPr spcFirstLastPara="1" wrap="square" lIns="0" tIns="0" rIns="0" bIns="0" anchor="t" anchorCtr="0">
                            <a:noAutofit/>
                          </wps:bodyPr>
                        </wps:wsp>
                        <wps:wsp>
                          <wps:cNvPr id="2050" name="Retângulo 2050"/>
                          <wps:cNvSpPr/>
                          <wps:spPr>
                            <a:xfrm>
                              <a:off x="6228" y="6366"/>
                              <a:ext cx="489" cy="218"/>
                            </a:xfrm>
                            <a:prstGeom prst="rect">
                              <a:avLst/>
                            </a:prstGeom>
                            <a:noFill/>
                            <a:ln>
                              <a:noFill/>
                            </a:ln>
                          </wps:spPr>
                          <wps:txbx>
                            <w:txbxContent>
                              <w:p w14:paraId="44A051C3" w14:textId="77777777" w:rsidR="00A37A66" w:rsidRDefault="00A37A66">
                                <w:pPr>
                                  <w:textDirection w:val="btLr"/>
                                </w:pPr>
                                <w:r>
                                  <w:rPr>
                                    <w:rFonts w:ascii="Arial" w:eastAsia="Arial" w:hAnsi="Arial" w:cs="Arial"/>
                                    <w:color w:val="000000"/>
                                    <w:sz w:val="18"/>
                                  </w:rPr>
                                  <w:t>100 h</w:t>
                                </w:r>
                              </w:p>
                            </w:txbxContent>
                          </wps:txbx>
                          <wps:bodyPr spcFirstLastPara="1" wrap="square" lIns="0" tIns="0" rIns="0" bIns="0" anchor="t" anchorCtr="0">
                            <a:noAutofit/>
                          </wps:bodyPr>
                        </wps:wsp>
                        <wpg:grpSp>
                          <wpg:cNvPr id="2051" name="Agrupar 2051"/>
                          <wpg:cNvGrpSpPr/>
                          <wpg:grpSpPr>
                            <a:xfrm>
                              <a:off x="12914" y="1398"/>
                              <a:ext cx="1526" cy="650"/>
                              <a:chOff x="12914" y="1398"/>
                              <a:chExt cx="1526" cy="650"/>
                            </a:xfrm>
                          </wpg:grpSpPr>
                          <wps:wsp>
                            <wps:cNvPr id="2052" name="Retângulo 2052"/>
                            <wps:cNvSpPr/>
                            <wps:spPr>
                              <a:xfrm>
                                <a:off x="12914" y="1398"/>
                                <a:ext cx="1526" cy="650"/>
                              </a:xfrm>
                              <a:prstGeom prst="rect">
                                <a:avLst/>
                              </a:prstGeom>
                              <a:solidFill>
                                <a:srgbClr val="BBE0E3"/>
                              </a:solidFill>
                              <a:ln>
                                <a:noFill/>
                              </a:ln>
                            </wps:spPr>
                            <wps:txbx>
                              <w:txbxContent>
                                <w:p w14:paraId="65941EB3" w14:textId="77777777" w:rsidR="00A37A66" w:rsidRDefault="00A37A66">
                                  <w:pPr>
                                    <w:textDirection w:val="btLr"/>
                                  </w:pPr>
                                </w:p>
                              </w:txbxContent>
                            </wps:txbx>
                            <wps:bodyPr spcFirstLastPara="1" wrap="square" lIns="91425" tIns="91425" rIns="91425" bIns="91425" anchor="ctr" anchorCtr="0">
                              <a:noAutofit/>
                            </wps:bodyPr>
                          </wps:wsp>
                          <wps:wsp>
                            <wps:cNvPr id="2053" name="Retângulo 2053"/>
                            <wps:cNvSpPr/>
                            <wps:spPr>
                              <a:xfrm>
                                <a:off x="12914" y="1398"/>
                                <a:ext cx="1526" cy="650"/>
                              </a:xfrm>
                              <a:prstGeom prst="rect">
                                <a:avLst/>
                              </a:prstGeom>
                              <a:noFill/>
                              <a:ln w="9525" cap="flat" cmpd="sng">
                                <a:solidFill>
                                  <a:srgbClr val="000000"/>
                                </a:solidFill>
                                <a:prstDash val="solid"/>
                                <a:miter lim="800000"/>
                                <a:headEnd type="none" w="sm" len="sm"/>
                                <a:tailEnd type="none" w="sm" len="sm"/>
                              </a:ln>
                            </wps:spPr>
                            <wps:txbx>
                              <w:txbxContent>
                                <w:p w14:paraId="5BA4E865" w14:textId="77777777" w:rsidR="00A37A66" w:rsidRDefault="00A37A66">
                                  <w:pPr>
                                    <w:textDirection w:val="btLr"/>
                                  </w:pPr>
                                </w:p>
                              </w:txbxContent>
                            </wps:txbx>
                            <wps:bodyPr spcFirstLastPara="1" wrap="square" lIns="91425" tIns="91425" rIns="91425" bIns="91425" anchor="ctr" anchorCtr="0">
                              <a:noAutofit/>
                            </wps:bodyPr>
                          </wps:wsp>
                        </wpg:grpSp>
                        <wps:wsp>
                          <wps:cNvPr id="2054" name="Retângulo 2054"/>
                          <wps:cNvSpPr/>
                          <wps:spPr>
                            <a:xfrm>
                              <a:off x="13217" y="1413"/>
                              <a:ext cx="554" cy="218"/>
                            </a:xfrm>
                            <a:prstGeom prst="rect">
                              <a:avLst/>
                            </a:prstGeom>
                            <a:noFill/>
                            <a:ln>
                              <a:noFill/>
                            </a:ln>
                          </wps:spPr>
                          <wps:txbx>
                            <w:txbxContent>
                              <w:p w14:paraId="68225F51" w14:textId="77777777" w:rsidR="00A37A66" w:rsidRDefault="00A37A66">
                                <w:pPr>
                                  <w:textDirection w:val="btLr"/>
                                </w:pPr>
                                <w:r>
                                  <w:rPr>
                                    <w:rFonts w:ascii="Arial" w:eastAsia="Arial" w:hAnsi="Arial" w:cs="Arial"/>
                                    <w:color w:val="000000"/>
                                    <w:sz w:val="18"/>
                                  </w:rPr>
                                  <w:t>Inform</w:t>
                                </w:r>
                              </w:p>
                            </w:txbxContent>
                          </wps:txbx>
                          <wps:bodyPr spcFirstLastPara="1" wrap="square" lIns="0" tIns="0" rIns="0" bIns="0" anchor="t" anchorCtr="0">
                            <a:noAutofit/>
                          </wps:bodyPr>
                        </wps:wsp>
                        <wps:wsp>
                          <wps:cNvPr id="2055" name="Retângulo 2055"/>
                          <wps:cNvSpPr/>
                          <wps:spPr>
                            <a:xfrm>
                              <a:off x="13746" y="1413"/>
                              <a:ext cx="108" cy="218"/>
                            </a:xfrm>
                            <a:prstGeom prst="rect">
                              <a:avLst/>
                            </a:prstGeom>
                            <a:noFill/>
                            <a:ln>
                              <a:noFill/>
                            </a:ln>
                          </wps:spPr>
                          <wps:txbx>
                            <w:txbxContent>
                              <w:p w14:paraId="2FF79E6C" w14:textId="77777777" w:rsidR="00A37A66" w:rsidRDefault="00A37A66">
                                <w:pPr>
                                  <w:textDirection w:val="btLr"/>
                                </w:pPr>
                                <w:r>
                                  <w:rPr>
                                    <w:rFonts w:ascii="Arial" w:eastAsia="Arial" w:hAnsi="Arial" w:cs="Arial"/>
                                    <w:color w:val="000000"/>
                                    <w:sz w:val="18"/>
                                  </w:rPr>
                                  <w:t>á</w:t>
                                </w:r>
                              </w:p>
                            </w:txbxContent>
                          </wps:txbx>
                          <wps:bodyPr spcFirstLastPara="1" wrap="square" lIns="0" tIns="0" rIns="0" bIns="0" anchor="t" anchorCtr="0">
                            <a:noAutofit/>
                          </wps:bodyPr>
                        </wps:wsp>
                        <wps:wsp>
                          <wps:cNvPr id="2056" name="Retângulo 2056"/>
                          <wps:cNvSpPr/>
                          <wps:spPr>
                            <a:xfrm>
                              <a:off x="13851" y="1413"/>
                              <a:ext cx="304" cy="218"/>
                            </a:xfrm>
                            <a:prstGeom prst="rect">
                              <a:avLst/>
                            </a:prstGeom>
                            <a:noFill/>
                            <a:ln>
                              <a:noFill/>
                            </a:ln>
                          </wps:spPr>
                          <wps:txbx>
                            <w:txbxContent>
                              <w:p w14:paraId="1FBAF54D" w14:textId="77777777" w:rsidR="00A37A66" w:rsidRDefault="00A37A66">
                                <w:pPr>
                                  <w:textDirection w:val="btLr"/>
                                </w:pPr>
                                <w:r>
                                  <w:rPr>
                                    <w:rFonts w:ascii="Arial" w:eastAsia="Arial" w:hAnsi="Arial" w:cs="Arial"/>
                                    <w:color w:val="000000"/>
                                    <w:sz w:val="18"/>
                                  </w:rPr>
                                  <w:t>tica</w:t>
                                </w:r>
                              </w:p>
                            </w:txbxContent>
                          </wps:txbx>
                          <wps:bodyPr spcFirstLastPara="1" wrap="square" lIns="0" tIns="0" rIns="0" bIns="0" anchor="t" anchorCtr="0">
                            <a:noAutofit/>
                          </wps:bodyPr>
                        </wps:wsp>
                        <wps:wsp>
                          <wps:cNvPr id="2057" name="Retângulo 2057"/>
                          <wps:cNvSpPr/>
                          <wps:spPr>
                            <a:xfrm>
                              <a:off x="13320" y="1629"/>
                              <a:ext cx="750" cy="218"/>
                            </a:xfrm>
                            <a:prstGeom prst="rect">
                              <a:avLst/>
                            </a:prstGeom>
                            <a:noFill/>
                            <a:ln>
                              <a:noFill/>
                            </a:ln>
                          </wps:spPr>
                          <wps:txbx>
                            <w:txbxContent>
                              <w:p w14:paraId="484C4BF3" w14:textId="77777777" w:rsidR="00A37A66" w:rsidRDefault="00A37A66">
                                <w:pPr>
                                  <w:textDirection w:val="btLr"/>
                                </w:pPr>
                                <w:r>
                                  <w:rPr>
                                    <w:rFonts w:ascii="Arial" w:eastAsia="Arial" w:hAnsi="Arial" w:cs="Arial"/>
                                    <w:color w:val="000000"/>
                                    <w:sz w:val="18"/>
                                  </w:rPr>
                                  <w:t>Aplicada</w:t>
                                </w:r>
                              </w:p>
                            </w:txbxContent>
                          </wps:txbx>
                          <wps:bodyPr spcFirstLastPara="1" wrap="square" lIns="0" tIns="0" rIns="0" bIns="0" anchor="t" anchorCtr="0">
                            <a:noAutofit/>
                          </wps:bodyPr>
                        </wps:wsp>
                        <wps:wsp>
                          <wps:cNvPr id="2058" name="Retângulo 2058"/>
                          <wps:cNvSpPr/>
                          <wps:spPr>
                            <a:xfrm>
                              <a:off x="13125" y="1848"/>
                              <a:ext cx="1109" cy="218"/>
                            </a:xfrm>
                            <a:prstGeom prst="rect">
                              <a:avLst/>
                            </a:prstGeom>
                            <a:noFill/>
                            <a:ln>
                              <a:noFill/>
                            </a:ln>
                          </wps:spPr>
                          <wps:txbx>
                            <w:txbxContent>
                              <w:p w14:paraId="56F0779B" w14:textId="77777777" w:rsidR="00A37A66" w:rsidRDefault="00A37A66">
                                <w:pPr>
                                  <w:textDirection w:val="btLr"/>
                                </w:pPr>
                                <w:r>
                                  <w:rPr>
                                    <w:rFonts w:ascii="Arial" w:eastAsia="Arial" w:hAnsi="Arial" w:cs="Arial"/>
                                    <w:color w:val="000000"/>
                                    <w:sz w:val="18"/>
                                  </w:rPr>
                                  <w:t xml:space="preserve">Optativa 40h </w:t>
                                </w:r>
                              </w:p>
                            </w:txbxContent>
                          </wps:txbx>
                          <wps:bodyPr spcFirstLastPara="1" wrap="square" lIns="0" tIns="0" rIns="0" bIns="0" anchor="t" anchorCtr="0">
                            <a:noAutofit/>
                          </wps:bodyPr>
                        </wps:wsp>
                        <wpg:grpSp>
                          <wpg:cNvPr id="2059" name="Agrupar 2059"/>
                          <wpg:cNvGrpSpPr/>
                          <wpg:grpSpPr>
                            <a:xfrm>
                              <a:off x="5691" y="239"/>
                              <a:ext cx="1528" cy="649"/>
                              <a:chOff x="5691" y="239"/>
                              <a:chExt cx="1528" cy="649"/>
                            </a:xfrm>
                          </wpg:grpSpPr>
                          <wps:wsp>
                            <wps:cNvPr id="2060" name="Retângulo 2060"/>
                            <wps:cNvSpPr/>
                            <wps:spPr>
                              <a:xfrm>
                                <a:off x="5691" y="239"/>
                                <a:ext cx="1528" cy="649"/>
                              </a:xfrm>
                              <a:prstGeom prst="rect">
                                <a:avLst/>
                              </a:prstGeom>
                              <a:solidFill>
                                <a:srgbClr val="F9A5BF"/>
                              </a:solidFill>
                              <a:ln>
                                <a:noFill/>
                              </a:ln>
                            </wps:spPr>
                            <wps:txbx>
                              <w:txbxContent>
                                <w:p w14:paraId="6794620A" w14:textId="77777777" w:rsidR="00A37A66" w:rsidRDefault="00A37A66">
                                  <w:pPr>
                                    <w:textDirection w:val="btLr"/>
                                  </w:pPr>
                                </w:p>
                              </w:txbxContent>
                            </wps:txbx>
                            <wps:bodyPr spcFirstLastPara="1" wrap="square" lIns="91425" tIns="91425" rIns="91425" bIns="91425" anchor="ctr" anchorCtr="0">
                              <a:noAutofit/>
                            </wps:bodyPr>
                          </wps:wsp>
                          <wps:wsp>
                            <wps:cNvPr id="2061" name="Retângulo 2061"/>
                            <wps:cNvSpPr/>
                            <wps:spPr>
                              <a:xfrm>
                                <a:off x="5691" y="239"/>
                                <a:ext cx="1528" cy="649"/>
                              </a:xfrm>
                              <a:prstGeom prst="rect">
                                <a:avLst/>
                              </a:prstGeom>
                              <a:noFill/>
                              <a:ln w="9525" cap="flat" cmpd="sng">
                                <a:solidFill>
                                  <a:srgbClr val="000000"/>
                                </a:solidFill>
                                <a:prstDash val="solid"/>
                                <a:miter lim="800000"/>
                                <a:headEnd type="none" w="sm" len="sm"/>
                                <a:tailEnd type="none" w="sm" len="sm"/>
                              </a:ln>
                            </wps:spPr>
                            <wps:txbx>
                              <w:txbxContent>
                                <w:p w14:paraId="143CF762" w14:textId="77777777" w:rsidR="00A37A66" w:rsidRDefault="00A37A66">
                                  <w:pPr>
                                    <w:textDirection w:val="btLr"/>
                                  </w:pPr>
                                </w:p>
                              </w:txbxContent>
                            </wps:txbx>
                            <wps:bodyPr spcFirstLastPara="1" wrap="square" lIns="91425" tIns="91425" rIns="91425" bIns="91425" anchor="ctr" anchorCtr="0">
                              <a:noAutofit/>
                            </wps:bodyPr>
                          </wps:wsp>
                        </wpg:grpSp>
                        <wps:wsp>
                          <wps:cNvPr id="2062" name="Retângulo 2062"/>
                          <wps:cNvSpPr/>
                          <wps:spPr>
                            <a:xfrm>
                              <a:off x="5949" y="251"/>
                              <a:ext cx="1066" cy="218"/>
                            </a:xfrm>
                            <a:prstGeom prst="rect">
                              <a:avLst/>
                            </a:prstGeom>
                            <a:noFill/>
                            <a:ln>
                              <a:noFill/>
                            </a:ln>
                          </wps:spPr>
                          <wps:txbx>
                            <w:txbxContent>
                              <w:p w14:paraId="34AB6E67" w14:textId="77777777" w:rsidR="00A37A66" w:rsidRDefault="00A37A66">
                                <w:pPr>
                                  <w:textDirection w:val="btLr"/>
                                </w:pPr>
                                <w:r>
                                  <w:rPr>
                                    <w:rFonts w:ascii="Arial" w:eastAsia="Arial" w:hAnsi="Arial" w:cs="Arial"/>
                                    <w:color w:val="000000"/>
                                    <w:sz w:val="18"/>
                                  </w:rPr>
                                  <w:t>Materiais de</w:t>
                                </w:r>
                              </w:p>
                            </w:txbxContent>
                          </wps:txbx>
                          <wps:bodyPr spcFirstLastPara="1" wrap="square" lIns="0" tIns="0" rIns="0" bIns="0" anchor="t" anchorCtr="0">
                            <a:noAutofit/>
                          </wps:bodyPr>
                        </wps:wsp>
                        <wps:wsp>
                          <wps:cNvPr id="2063" name="Retângulo 2063"/>
                          <wps:cNvSpPr/>
                          <wps:spPr>
                            <a:xfrm>
                              <a:off x="5929" y="470"/>
                              <a:ext cx="685" cy="218"/>
                            </a:xfrm>
                            <a:prstGeom prst="rect">
                              <a:avLst/>
                            </a:prstGeom>
                            <a:noFill/>
                            <a:ln>
                              <a:noFill/>
                            </a:ln>
                          </wps:spPr>
                          <wps:txbx>
                            <w:txbxContent>
                              <w:p w14:paraId="236D3661" w14:textId="77777777" w:rsidR="00A37A66" w:rsidRDefault="00A37A66">
                                <w:pPr>
                                  <w:textDirection w:val="btLr"/>
                                </w:pPr>
                                <w:r>
                                  <w:rPr>
                                    <w:rFonts w:ascii="Arial" w:eastAsia="Arial" w:hAnsi="Arial" w:cs="Arial"/>
                                    <w:color w:val="000000"/>
                                    <w:sz w:val="18"/>
                                  </w:rPr>
                                  <w:t>Constru</w:t>
                                </w:r>
                              </w:p>
                            </w:txbxContent>
                          </wps:txbx>
                          <wps:bodyPr spcFirstLastPara="1" wrap="square" lIns="0" tIns="0" rIns="0" bIns="0" anchor="t" anchorCtr="0">
                            <a:noAutofit/>
                          </wps:bodyPr>
                        </wps:wsp>
                        <wps:wsp>
                          <wps:cNvPr id="2064" name="Retângulo 2064"/>
                          <wps:cNvSpPr/>
                          <wps:spPr>
                            <a:xfrm>
                              <a:off x="6582" y="470"/>
                              <a:ext cx="98" cy="218"/>
                            </a:xfrm>
                            <a:prstGeom prst="rect">
                              <a:avLst/>
                            </a:prstGeom>
                            <a:noFill/>
                            <a:ln>
                              <a:noFill/>
                            </a:ln>
                          </wps:spPr>
                          <wps:txbx>
                            <w:txbxContent>
                              <w:p w14:paraId="3C83B9C8"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2065" name="Retângulo 2065"/>
                          <wps:cNvSpPr/>
                          <wps:spPr>
                            <a:xfrm>
                              <a:off x="6676" y="470"/>
                              <a:ext cx="326" cy="218"/>
                            </a:xfrm>
                            <a:prstGeom prst="rect">
                              <a:avLst/>
                            </a:prstGeom>
                            <a:noFill/>
                            <a:ln>
                              <a:noFill/>
                            </a:ln>
                          </wps:spPr>
                          <wps:txbx>
                            <w:txbxContent>
                              <w:p w14:paraId="1B6EAC41" w14:textId="77777777" w:rsidR="00A37A66" w:rsidRDefault="00A37A66">
                                <w:pPr>
                                  <w:textDirection w:val="btLr"/>
                                </w:pPr>
                                <w:r>
                                  <w:rPr>
                                    <w:rFonts w:ascii="Arial" w:eastAsia="Arial" w:hAnsi="Arial" w:cs="Arial"/>
                                    <w:color w:val="000000"/>
                                    <w:sz w:val="18"/>
                                  </w:rPr>
                                  <w:t>ão I</w:t>
                                </w:r>
                              </w:p>
                            </w:txbxContent>
                          </wps:txbx>
                          <wps:bodyPr spcFirstLastPara="1" wrap="square" lIns="0" tIns="0" rIns="0" bIns="0" anchor="t" anchorCtr="0">
                            <a:noAutofit/>
                          </wps:bodyPr>
                        </wps:wsp>
                        <wps:wsp>
                          <wps:cNvPr id="2066" name="Retângulo 2066"/>
                          <wps:cNvSpPr/>
                          <wps:spPr>
                            <a:xfrm>
                              <a:off x="6277" y="688"/>
                              <a:ext cx="380" cy="218"/>
                            </a:xfrm>
                            <a:prstGeom prst="rect">
                              <a:avLst/>
                            </a:prstGeom>
                            <a:noFill/>
                            <a:ln>
                              <a:noFill/>
                            </a:ln>
                          </wps:spPr>
                          <wps:txbx>
                            <w:txbxContent>
                              <w:p w14:paraId="5E310B3C"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2067" name="Agrupar 2067"/>
                          <wpg:cNvGrpSpPr/>
                          <wpg:grpSpPr>
                            <a:xfrm>
                              <a:off x="5693" y="3634"/>
                              <a:ext cx="1529" cy="650"/>
                              <a:chOff x="5693" y="3634"/>
                              <a:chExt cx="1529" cy="650"/>
                            </a:xfrm>
                          </wpg:grpSpPr>
                          <wps:wsp>
                            <wps:cNvPr id="2068" name="Retângulo 2068"/>
                            <wps:cNvSpPr/>
                            <wps:spPr>
                              <a:xfrm>
                                <a:off x="5693" y="3634"/>
                                <a:ext cx="1529" cy="650"/>
                              </a:xfrm>
                              <a:prstGeom prst="rect">
                                <a:avLst/>
                              </a:prstGeom>
                              <a:solidFill>
                                <a:srgbClr val="CCFFCC"/>
                              </a:solidFill>
                              <a:ln>
                                <a:noFill/>
                              </a:ln>
                            </wps:spPr>
                            <wps:txbx>
                              <w:txbxContent>
                                <w:p w14:paraId="124252FD" w14:textId="77777777" w:rsidR="00A37A66" w:rsidRDefault="00A37A66">
                                  <w:pPr>
                                    <w:textDirection w:val="btLr"/>
                                  </w:pPr>
                                </w:p>
                              </w:txbxContent>
                            </wps:txbx>
                            <wps:bodyPr spcFirstLastPara="1" wrap="square" lIns="91425" tIns="91425" rIns="91425" bIns="91425" anchor="ctr" anchorCtr="0">
                              <a:noAutofit/>
                            </wps:bodyPr>
                          </wps:wsp>
                          <wps:wsp>
                            <wps:cNvPr id="2069" name="Retângulo 2069"/>
                            <wps:cNvSpPr/>
                            <wps:spPr>
                              <a:xfrm>
                                <a:off x="5693" y="3634"/>
                                <a:ext cx="1529" cy="650"/>
                              </a:xfrm>
                              <a:prstGeom prst="rect">
                                <a:avLst/>
                              </a:prstGeom>
                              <a:noFill/>
                              <a:ln w="9525" cap="flat" cmpd="sng">
                                <a:solidFill>
                                  <a:srgbClr val="000000"/>
                                </a:solidFill>
                                <a:prstDash val="solid"/>
                                <a:miter lim="800000"/>
                                <a:headEnd type="none" w="sm" len="sm"/>
                                <a:tailEnd type="none" w="sm" len="sm"/>
                              </a:ln>
                            </wps:spPr>
                            <wps:txbx>
                              <w:txbxContent>
                                <w:p w14:paraId="7B77467A" w14:textId="77777777" w:rsidR="00A37A66" w:rsidRDefault="00A37A66">
                                  <w:pPr>
                                    <w:textDirection w:val="btLr"/>
                                  </w:pPr>
                                </w:p>
                              </w:txbxContent>
                            </wps:txbx>
                            <wps:bodyPr spcFirstLastPara="1" wrap="square" lIns="91425" tIns="91425" rIns="91425" bIns="91425" anchor="ctr" anchorCtr="0">
                              <a:noAutofit/>
                            </wps:bodyPr>
                          </wps:wsp>
                        </wpg:grpSp>
                        <wps:wsp>
                          <wps:cNvPr id="2070" name="Retângulo 2070"/>
                          <wps:cNvSpPr/>
                          <wps:spPr>
                            <a:xfrm>
                              <a:off x="6025" y="3647"/>
                              <a:ext cx="914" cy="218"/>
                            </a:xfrm>
                            <a:prstGeom prst="rect">
                              <a:avLst/>
                            </a:prstGeom>
                            <a:noFill/>
                            <a:ln>
                              <a:noFill/>
                            </a:ln>
                          </wps:spPr>
                          <wps:txbx>
                            <w:txbxContent>
                              <w:p w14:paraId="52E10BAB" w14:textId="77777777" w:rsidR="00A37A66" w:rsidRDefault="00A37A66">
                                <w:pPr>
                                  <w:textDirection w:val="btLr"/>
                                </w:pPr>
                                <w:r>
                                  <w:rPr>
                                    <w:rFonts w:ascii="Arial" w:eastAsia="Arial" w:hAnsi="Arial" w:cs="Arial"/>
                                    <w:color w:val="000000"/>
                                    <w:sz w:val="18"/>
                                  </w:rPr>
                                  <w:t>Processos</w:t>
                                </w:r>
                              </w:p>
                            </w:txbxContent>
                          </wps:txbx>
                          <wps:bodyPr spcFirstLastPara="1" wrap="square" lIns="0" tIns="0" rIns="0" bIns="0" anchor="t" anchorCtr="0">
                            <a:noAutofit/>
                          </wps:bodyPr>
                        </wps:wsp>
                        <wps:wsp>
                          <wps:cNvPr id="2071" name="Retângulo 2071"/>
                          <wps:cNvSpPr/>
                          <wps:spPr>
                            <a:xfrm>
                              <a:off x="5865" y="3866"/>
                              <a:ext cx="1251" cy="218"/>
                            </a:xfrm>
                            <a:prstGeom prst="rect">
                              <a:avLst/>
                            </a:prstGeom>
                            <a:noFill/>
                            <a:ln>
                              <a:noFill/>
                            </a:ln>
                          </wps:spPr>
                          <wps:txbx>
                            <w:txbxContent>
                              <w:p w14:paraId="1C035AC1" w14:textId="77777777" w:rsidR="00A37A66" w:rsidRDefault="00A37A66">
                                <w:pPr>
                                  <w:textDirection w:val="btLr"/>
                                </w:pPr>
                                <w:r>
                                  <w:rPr>
                                    <w:rFonts w:ascii="Arial" w:eastAsia="Arial" w:hAnsi="Arial" w:cs="Arial"/>
                                    <w:color w:val="000000"/>
                                    <w:sz w:val="18"/>
                                  </w:rPr>
                                  <w:t>Construtivos II</w:t>
                                </w:r>
                              </w:p>
                            </w:txbxContent>
                          </wps:txbx>
                          <wps:bodyPr spcFirstLastPara="1" wrap="square" lIns="0" tIns="0" rIns="0" bIns="0" anchor="t" anchorCtr="0">
                            <a:noAutofit/>
                          </wps:bodyPr>
                        </wps:wsp>
                        <wps:wsp>
                          <wps:cNvPr id="2072" name="Retângulo 2072"/>
                          <wps:cNvSpPr/>
                          <wps:spPr>
                            <a:xfrm>
                              <a:off x="6279" y="4084"/>
                              <a:ext cx="380" cy="218"/>
                            </a:xfrm>
                            <a:prstGeom prst="rect">
                              <a:avLst/>
                            </a:prstGeom>
                            <a:noFill/>
                            <a:ln>
                              <a:noFill/>
                            </a:ln>
                          </wps:spPr>
                          <wps:txbx>
                            <w:txbxContent>
                              <w:p w14:paraId="49708BAB"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2073" name="Agrupar 2073"/>
                          <wpg:cNvGrpSpPr/>
                          <wpg:grpSpPr>
                            <a:xfrm>
                              <a:off x="5693" y="2520"/>
                              <a:ext cx="1529" cy="650"/>
                              <a:chOff x="5693" y="2520"/>
                              <a:chExt cx="1529" cy="650"/>
                            </a:xfrm>
                          </wpg:grpSpPr>
                          <wps:wsp>
                            <wps:cNvPr id="2074" name="Retângulo 2074"/>
                            <wps:cNvSpPr/>
                            <wps:spPr>
                              <a:xfrm>
                                <a:off x="5693" y="2520"/>
                                <a:ext cx="1529" cy="650"/>
                              </a:xfrm>
                              <a:prstGeom prst="rect">
                                <a:avLst/>
                              </a:prstGeom>
                              <a:solidFill>
                                <a:srgbClr val="CCFFCC"/>
                              </a:solidFill>
                              <a:ln>
                                <a:noFill/>
                              </a:ln>
                            </wps:spPr>
                            <wps:txbx>
                              <w:txbxContent>
                                <w:p w14:paraId="229C6CDC" w14:textId="77777777" w:rsidR="00A37A66" w:rsidRDefault="00A37A66">
                                  <w:pPr>
                                    <w:textDirection w:val="btLr"/>
                                  </w:pPr>
                                </w:p>
                              </w:txbxContent>
                            </wps:txbx>
                            <wps:bodyPr spcFirstLastPara="1" wrap="square" lIns="91425" tIns="91425" rIns="91425" bIns="91425" anchor="ctr" anchorCtr="0">
                              <a:noAutofit/>
                            </wps:bodyPr>
                          </wps:wsp>
                          <wps:wsp>
                            <wps:cNvPr id="2075" name="Retângulo 2075"/>
                            <wps:cNvSpPr/>
                            <wps:spPr>
                              <a:xfrm>
                                <a:off x="5693" y="2520"/>
                                <a:ext cx="1529" cy="650"/>
                              </a:xfrm>
                              <a:prstGeom prst="rect">
                                <a:avLst/>
                              </a:prstGeom>
                              <a:noFill/>
                              <a:ln w="9525" cap="flat" cmpd="sng">
                                <a:solidFill>
                                  <a:srgbClr val="000000"/>
                                </a:solidFill>
                                <a:prstDash val="solid"/>
                                <a:miter lim="800000"/>
                                <a:headEnd type="none" w="sm" len="sm"/>
                                <a:tailEnd type="none" w="sm" len="sm"/>
                              </a:ln>
                            </wps:spPr>
                            <wps:txbx>
                              <w:txbxContent>
                                <w:p w14:paraId="035F0F28" w14:textId="77777777" w:rsidR="00A37A66" w:rsidRDefault="00A37A66">
                                  <w:pPr>
                                    <w:textDirection w:val="btLr"/>
                                  </w:pPr>
                                </w:p>
                              </w:txbxContent>
                            </wps:txbx>
                            <wps:bodyPr spcFirstLastPara="1" wrap="square" lIns="91425" tIns="91425" rIns="91425" bIns="91425" anchor="ctr" anchorCtr="0">
                              <a:noAutofit/>
                            </wps:bodyPr>
                          </wps:wsp>
                        </wpg:grpSp>
                        <wps:wsp>
                          <wps:cNvPr id="2076" name="Retângulo 2076"/>
                          <wps:cNvSpPr/>
                          <wps:spPr>
                            <a:xfrm>
                              <a:off x="6025" y="2534"/>
                              <a:ext cx="914" cy="218"/>
                            </a:xfrm>
                            <a:prstGeom prst="rect">
                              <a:avLst/>
                            </a:prstGeom>
                            <a:noFill/>
                            <a:ln>
                              <a:noFill/>
                            </a:ln>
                          </wps:spPr>
                          <wps:txbx>
                            <w:txbxContent>
                              <w:p w14:paraId="39FFA629" w14:textId="77777777" w:rsidR="00A37A66" w:rsidRDefault="00A37A66">
                                <w:pPr>
                                  <w:textDirection w:val="btLr"/>
                                </w:pPr>
                                <w:r>
                                  <w:rPr>
                                    <w:rFonts w:ascii="Arial" w:eastAsia="Arial" w:hAnsi="Arial" w:cs="Arial"/>
                                    <w:color w:val="000000"/>
                                    <w:sz w:val="18"/>
                                  </w:rPr>
                                  <w:t>Processos</w:t>
                                </w:r>
                              </w:p>
                            </w:txbxContent>
                          </wps:txbx>
                          <wps:bodyPr spcFirstLastPara="1" wrap="square" lIns="0" tIns="0" rIns="0" bIns="0" anchor="t" anchorCtr="0">
                            <a:noAutofit/>
                          </wps:bodyPr>
                        </wps:wsp>
                        <wps:wsp>
                          <wps:cNvPr id="2077" name="Retângulo 2077"/>
                          <wps:cNvSpPr/>
                          <wps:spPr>
                            <a:xfrm>
                              <a:off x="5891" y="2753"/>
                              <a:ext cx="1196" cy="218"/>
                            </a:xfrm>
                            <a:prstGeom prst="rect">
                              <a:avLst/>
                            </a:prstGeom>
                            <a:noFill/>
                            <a:ln>
                              <a:noFill/>
                            </a:ln>
                          </wps:spPr>
                          <wps:txbx>
                            <w:txbxContent>
                              <w:p w14:paraId="637520B1" w14:textId="77777777" w:rsidR="00A37A66" w:rsidRDefault="00A37A66">
                                <w:pPr>
                                  <w:textDirection w:val="btLr"/>
                                </w:pPr>
                                <w:r>
                                  <w:rPr>
                                    <w:rFonts w:ascii="Arial" w:eastAsia="Arial" w:hAnsi="Arial" w:cs="Arial"/>
                                    <w:color w:val="000000"/>
                                    <w:sz w:val="18"/>
                                  </w:rPr>
                                  <w:t>Construtivos I</w:t>
                                </w:r>
                              </w:p>
                            </w:txbxContent>
                          </wps:txbx>
                          <wps:bodyPr spcFirstLastPara="1" wrap="square" lIns="0" tIns="0" rIns="0" bIns="0" anchor="t" anchorCtr="0">
                            <a:noAutofit/>
                          </wps:bodyPr>
                        </wps:wsp>
                        <wps:wsp>
                          <wps:cNvPr id="2078" name="Retângulo 2078"/>
                          <wps:cNvSpPr/>
                          <wps:spPr>
                            <a:xfrm>
                              <a:off x="6279" y="2968"/>
                              <a:ext cx="380" cy="218"/>
                            </a:xfrm>
                            <a:prstGeom prst="rect">
                              <a:avLst/>
                            </a:prstGeom>
                            <a:noFill/>
                            <a:ln>
                              <a:noFill/>
                            </a:ln>
                          </wps:spPr>
                          <wps:txbx>
                            <w:txbxContent>
                              <w:p w14:paraId="438350BA"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2079" name="Agrupar 2079"/>
                          <wpg:cNvGrpSpPr/>
                          <wpg:grpSpPr>
                            <a:xfrm>
                              <a:off x="9155" y="4761"/>
                              <a:ext cx="1523" cy="650"/>
                              <a:chOff x="9155" y="4761"/>
                              <a:chExt cx="1523" cy="650"/>
                            </a:xfrm>
                          </wpg:grpSpPr>
                          <wps:wsp>
                            <wps:cNvPr id="2080" name="Retângulo 2080"/>
                            <wps:cNvSpPr/>
                            <wps:spPr>
                              <a:xfrm>
                                <a:off x="9155" y="4761"/>
                                <a:ext cx="1523" cy="650"/>
                              </a:xfrm>
                              <a:prstGeom prst="rect">
                                <a:avLst/>
                              </a:prstGeom>
                              <a:solidFill>
                                <a:srgbClr val="CCFFCC"/>
                              </a:solidFill>
                              <a:ln>
                                <a:noFill/>
                              </a:ln>
                            </wps:spPr>
                            <wps:txbx>
                              <w:txbxContent>
                                <w:p w14:paraId="2ADD77EB" w14:textId="77777777" w:rsidR="00A37A66" w:rsidRDefault="00A37A66">
                                  <w:pPr>
                                    <w:textDirection w:val="btLr"/>
                                  </w:pPr>
                                </w:p>
                              </w:txbxContent>
                            </wps:txbx>
                            <wps:bodyPr spcFirstLastPara="1" wrap="square" lIns="91425" tIns="91425" rIns="91425" bIns="91425" anchor="ctr" anchorCtr="0">
                              <a:noAutofit/>
                            </wps:bodyPr>
                          </wps:wsp>
                          <wps:wsp>
                            <wps:cNvPr id="2081" name="Retângulo 2081"/>
                            <wps:cNvSpPr/>
                            <wps:spPr>
                              <a:xfrm>
                                <a:off x="9155" y="4761"/>
                                <a:ext cx="1523" cy="650"/>
                              </a:xfrm>
                              <a:prstGeom prst="rect">
                                <a:avLst/>
                              </a:prstGeom>
                              <a:noFill/>
                              <a:ln w="9525" cap="flat" cmpd="sng">
                                <a:solidFill>
                                  <a:srgbClr val="000000"/>
                                </a:solidFill>
                                <a:prstDash val="solid"/>
                                <a:miter lim="800000"/>
                                <a:headEnd type="none" w="sm" len="sm"/>
                                <a:tailEnd type="none" w="sm" len="sm"/>
                              </a:ln>
                            </wps:spPr>
                            <wps:txbx>
                              <w:txbxContent>
                                <w:p w14:paraId="0DC35CD4" w14:textId="77777777" w:rsidR="00A37A66" w:rsidRDefault="00A37A66">
                                  <w:pPr>
                                    <w:textDirection w:val="btLr"/>
                                  </w:pPr>
                                </w:p>
                              </w:txbxContent>
                            </wps:txbx>
                            <wps:bodyPr spcFirstLastPara="1" wrap="square" lIns="91425" tIns="91425" rIns="91425" bIns="91425" anchor="ctr" anchorCtr="0">
                              <a:noAutofit/>
                            </wps:bodyPr>
                          </wps:wsp>
                        </wpg:grpSp>
                        <wps:wsp>
                          <wps:cNvPr id="2082" name="Retângulo 2082"/>
                          <wps:cNvSpPr/>
                          <wps:spPr>
                            <a:xfrm>
                              <a:off x="9209" y="4775"/>
                              <a:ext cx="1436" cy="218"/>
                            </a:xfrm>
                            <a:prstGeom prst="rect">
                              <a:avLst/>
                            </a:prstGeom>
                            <a:noFill/>
                            <a:ln>
                              <a:noFill/>
                            </a:ln>
                          </wps:spPr>
                          <wps:txbx>
                            <w:txbxContent>
                              <w:p w14:paraId="447FE3C0" w14:textId="77777777" w:rsidR="00A37A66" w:rsidRDefault="00A37A66">
                                <w:pPr>
                                  <w:textDirection w:val="btLr"/>
                                </w:pPr>
                                <w:r>
                                  <w:rPr>
                                    <w:rFonts w:ascii="Arial" w:eastAsia="Arial" w:hAnsi="Arial" w:cs="Arial"/>
                                    <w:color w:val="000000"/>
                                    <w:sz w:val="18"/>
                                  </w:rPr>
                                  <w:t xml:space="preserve">Estabilidade das </w:t>
                                </w:r>
                              </w:p>
                            </w:txbxContent>
                          </wps:txbx>
                          <wps:bodyPr spcFirstLastPara="1" wrap="square" lIns="0" tIns="0" rIns="0" bIns="0" anchor="t" anchorCtr="0">
                            <a:noAutofit/>
                          </wps:bodyPr>
                        </wps:wsp>
                        <wps:wsp>
                          <wps:cNvPr id="2083" name="Retângulo 2083"/>
                          <wps:cNvSpPr/>
                          <wps:spPr>
                            <a:xfrm>
                              <a:off x="9320" y="4993"/>
                              <a:ext cx="685" cy="218"/>
                            </a:xfrm>
                            <a:prstGeom prst="rect">
                              <a:avLst/>
                            </a:prstGeom>
                            <a:noFill/>
                            <a:ln>
                              <a:noFill/>
                            </a:ln>
                          </wps:spPr>
                          <wps:txbx>
                            <w:txbxContent>
                              <w:p w14:paraId="38D09A06" w14:textId="77777777" w:rsidR="00A37A66" w:rsidRDefault="00A37A66">
                                <w:pPr>
                                  <w:textDirection w:val="btLr"/>
                                </w:pPr>
                                <w:r>
                                  <w:rPr>
                                    <w:rFonts w:ascii="Arial" w:eastAsia="Arial" w:hAnsi="Arial" w:cs="Arial"/>
                                    <w:color w:val="000000"/>
                                    <w:sz w:val="18"/>
                                  </w:rPr>
                                  <w:t>Constru</w:t>
                                </w:r>
                              </w:p>
                            </w:txbxContent>
                          </wps:txbx>
                          <wps:bodyPr spcFirstLastPara="1" wrap="square" lIns="0" tIns="0" rIns="0" bIns="0" anchor="t" anchorCtr="0">
                            <a:noAutofit/>
                          </wps:bodyPr>
                        </wps:wsp>
                        <wps:wsp>
                          <wps:cNvPr id="2084" name="Retângulo 2084"/>
                          <wps:cNvSpPr/>
                          <wps:spPr>
                            <a:xfrm>
                              <a:off x="9972" y="4993"/>
                              <a:ext cx="98" cy="218"/>
                            </a:xfrm>
                            <a:prstGeom prst="rect">
                              <a:avLst/>
                            </a:prstGeom>
                            <a:noFill/>
                            <a:ln>
                              <a:noFill/>
                            </a:ln>
                          </wps:spPr>
                          <wps:txbx>
                            <w:txbxContent>
                              <w:p w14:paraId="7EBC27D4"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2085" name="Retângulo 2085"/>
                          <wps:cNvSpPr/>
                          <wps:spPr>
                            <a:xfrm>
                              <a:off x="10066" y="4993"/>
                              <a:ext cx="478" cy="218"/>
                            </a:xfrm>
                            <a:prstGeom prst="rect">
                              <a:avLst/>
                            </a:prstGeom>
                            <a:noFill/>
                            <a:ln>
                              <a:noFill/>
                            </a:ln>
                          </wps:spPr>
                          <wps:txbx>
                            <w:txbxContent>
                              <w:p w14:paraId="21283C98" w14:textId="77777777" w:rsidR="00A37A66" w:rsidRDefault="00A37A66">
                                <w:pPr>
                                  <w:textDirection w:val="btLr"/>
                                </w:pPr>
                                <w:r>
                                  <w:rPr>
                                    <w:rFonts w:ascii="Arial" w:eastAsia="Arial" w:hAnsi="Arial" w:cs="Arial"/>
                                    <w:color w:val="000000"/>
                                    <w:sz w:val="18"/>
                                  </w:rPr>
                                  <w:t>ões II</w:t>
                                </w:r>
                              </w:p>
                            </w:txbxContent>
                          </wps:txbx>
                          <wps:bodyPr spcFirstLastPara="1" wrap="square" lIns="0" tIns="0" rIns="0" bIns="0" anchor="t" anchorCtr="0">
                            <a:noAutofit/>
                          </wps:bodyPr>
                        </wps:wsp>
                        <wps:wsp>
                          <wps:cNvPr id="2086" name="Retângulo 2086"/>
                          <wps:cNvSpPr/>
                          <wps:spPr>
                            <a:xfrm>
                              <a:off x="9736" y="5209"/>
                              <a:ext cx="380" cy="218"/>
                            </a:xfrm>
                            <a:prstGeom prst="rect">
                              <a:avLst/>
                            </a:prstGeom>
                            <a:noFill/>
                            <a:ln>
                              <a:noFill/>
                            </a:ln>
                          </wps:spPr>
                          <wps:txbx>
                            <w:txbxContent>
                              <w:p w14:paraId="40FD934E" w14:textId="77777777" w:rsidR="00A37A66" w:rsidRDefault="00A37A66">
                                <w:pPr>
                                  <w:textDirection w:val="btLr"/>
                                </w:pPr>
                                <w:r>
                                  <w:rPr>
                                    <w:rFonts w:ascii="Arial" w:eastAsia="Arial" w:hAnsi="Arial" w:cs="Arial"/>
                                    <w:color w:val="000000"/>
                                    <w:sz w:val="18"/>
                                  </w:rPr>
                                  <w:t>80 h</w:t>
                                </w:r>
                              </w:p>
                            </w:txbxContent>
                          </wps:txbx>
                          <wps:bodyPr spcFirstLastPara="1" wrap="square" lIns="0" tIns="0" rIns="0" bIns="0" anchor="t" anchorCtr="0">
                            <a:noAutofit/>
                          </wps:bodyPr>
                        </wps:wsp>
                        <wpg:grpSp>
                          <wpg:cNvPr id="2087" name="Agrupar 2087"/>
                          <wpg:cNvGrpSpPr/>
                          <wpg:grpSpPr>
                            <a:xfrm>
                              <a:off x="7398" y="2518"/>
                              <a:ext cx="1521" cy="652"/>
                              <a:chOff x="7398" y="2518"/>
                              <a:chExt cx="1521" cy="652"/>
                            </a:xfrm>
                          </wpg:grpSpPr>
                          <wps:wsp>
                            <wps:cNvPr id="2088" name="Retângulo 2088"/>
                            <wps:cNvSpPr/>
                            <wps:spPr>
                              <a:xfrm>
                                <a:off x="7398" y="2518"/>
                                <a:ext cx="1521" cy="652"/>
                              </a:xfrm>
                              <a:prstGeom prst="rect">
                                <a:avLst/>
                              </a:prstGeom>
                              <a:solidFill>
                                <a:srgbClr val="F9A5BF"/>
                              </a:solidFill>
                              <a:ln>
                                <a:noFill/>
                              </a:ln>
                            </wps:spPr>
                            <wps:txbx>
                              <w:txbxContent>
                                <w:p w14:paraId="7EE2D67E" w14:textId="77777777" w:rsidR="00A37A66" w:rsidRDefault="00A37A66">
                                  <w:pPr>
                                    <w:textDirection w:val="btLr"/>
                                  </w:pPr>
                                </w:p>
                              </w:txbxContent>
                            </wps:txbx>
                            <wps:bodyPr spcFirstLastPara="1" wrap="square" lIns="91425" tIns="91425" rIns="91425" bIns="91425" anchor="ctr" anchorCtr="0">
                              <a:noAutofit/>
                            </wps:bodyPr>
                          </wps:wsp>
                          <wps:wsp>
                            <wps:cNvPr id="2089" name="Retângulo 2089"/>
                            <wps:cNvSpPr/>
                            <wps:spPr>
                              <a:xfrm>
                                <a:off x="7398" y="2518"/>
                                <a:ext cx="1521" cy="652"/>
                              </a:xfrm>
                              <a:prstGeom prst="rect">
                                <a:avLst/>
                              </a:prstGeom>
                              <a:noFill/>
                              <a:ln w="9525" cap="flat" cmpd="sng">
                                <a:solidFill>
                                  <a:srgbClr val="000000"/>
                                </a:solidFill>
                                <a:prstDash val="solid"/>
                                <a:miter lim="800000"/>
                                <a:headEnd type="none" w="sm" len="sm"/>
                                <a:tailEnd type="none" w="sm" len="sm"/>
                              </a:ln>
                            </wps:spPr>
                            <wps:txbx>
                              <w:txbxContent>
                                <w:p w14:paraId="74226188" w14:textId="77777777" w:rsidR="00A37A66" w:rsidRDefault="00A37A66">
                                  <w:pPr>
                                    <w:textDirection w:val="btLr"/>
                                  </w:pPr>
                                </w:p>
                              </w:txbxContent>
                            </wps:txbx>
                            <wps:bodyPr spcFirstLastPara="1" wrap="square" lIns="91425" tIns="91425" rIns="91425" bIns="91425" anchor="ctr" anchorCtr="0">
                              <a:noAutofit/>
                            </wps:bodyPr>
                          </wps:wsp>
                        </wpg:grpSp>
                        <wps:wsp>
                          <wps:cNvPr id="2090" name="Retângulo 2090"/>
                          <wps:cNvSpPr/>
                          <wps:spPr>
                            <a:xfrm>
                              <a:off x="7663" y="2534"/>
                              <a:ext cx="576" cy="218"/>
                            </a:xfrm>
                            <a:prstGeom prst="rect">
                              <a:avLst/>
                            </a:prstGeom>
                            <a:noFill/>
                            <a:ln>
                              <a:noFill/>
                            </a:ln>
                          </wps:spPr>
                          <wps:txbx>
                            <w:txbxContent>
                              <w:p w14:paraId="58A4CB3F" w14:textId="77777777" w:rsidR="00A37A66" w:rsidRDefault="00A37A66">
                                <w:pPr>
                                  <w:textDirection w:val="btLr"/>
                                </w:pPr>
                                <w:r>
                                  <w:rPr>
                                    <w:rFonts w:ascii="Arial" w:eastAsia="Arial" w:hAnsi="Arial" w:cs="Arial"/>
                                    <w:color w:val="000000"/>
                                    <w:sz w:val="18"/>
                                  </w:rPr>
                                  <w:t>Instala</w:t>
                                </w:r>
                              </w:p>
                            </w:txbxContent>
                          </wps:txbx>
                          <wps:bodyPr spcFirstLastPara="1" wrap="square" lIns="0" tIns="0" rIns="0" bIns="0" anchor="t" anchorCtr="0">
                            <a:noAutofit/>
                          </wps:bodyPr>
                        </wps:wsp>
                        <wps:wsp>
                          <wps:cNvPr id="2091" name="Retângulo 2091"/>
                          <wps:cNvSpPr/>
                          <wps:spPr>
                            <a:xfrm>
                              <a:off x="8211" y="2534"/>
                              <a:ext cx="98" cy="218"/>
                            </a:xfrm>
                            <a:prstGeom prst="rect">
                              <a:avLst/>
                            </a:prstGeom>
                            <a:noFill/>
                            <a:ln>
                              <a:noFill/>
                            </a:ln>
                          </wps:spPr>
                          <wps:txbx>
                            <w:txbxContent>
                              <w:p w14:paraId="79159B06"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2092" name="Retângulo 2092"/>
                          <wps:cNvSpPr/>
                          <wps:spPr>
                            <a:xfrm>
                              <a:off x="8307" y="2534"/>
                              <a:ext cx="315" cy="218"/>
                            </a:xfrm>
                            <a:prstGeom prst="rect">
                              <a:avLst/>
                            </a:prstGeom>
                            <a:noFill/>
                            <a:ln>
                              <a:noFill/>
                            </a:ln>
                          </wps:spPr>
                          <wps:txbx>
                            <w:txbxContent>
                              <w:p w14:paraId="297B24BB" w14:textId="77777777" w:rsidR="00A37A66" w:rsidRDefault="00A37A66">
                                <w:pPr>
                                  <w:textDirection w:val="btLr"/>
                                </w:pPr>
                                <w:r>
                                  <w:rPr>
                                    <w:rFonts w:ascii="Arial" w:eastAsia="Arial" w:hAnsi="Arial" w:cs="Arial"/>
                                    <w:color w:val="000000"/>
                                    <w:sz w:val="18"/>
                                  </w:rPr>
                                  <w:t xml:space="preserve">ões </w:t>
                                </w:r>
                              </w:p>
                            </w:txbxContent>
                          </wps:txbx>
                          <wps:bodyPr spcFirstLastPara="1" wrap="square" lIns="0" tIns="0" rIns="0" bIns="0" anchor="t" anchorCtr="0">
                            <a:noAutofit/>
                          </wps:bodyPr>
                        </wps:wsp>
                        <wps:wsp>
                          <wps:cNvPr id="2093" name="Retângulo 2093"/>
                          <wps:cNvSpPr/>
                          <wps:spPr>
                            <a:xfrm>
                              <a:off x="7801" y="2753"/>
                              <a:ext cx="174" cy="218"/>
                            </a:xfrm>
                            <a:prstGeom prst="rect">
                              <a:avLst/>
                            </a:prstGeom>
                            <a:noFill/>
                            <a:ln>
                              <a:noFill/>
                            </a:ln>
                          </wps:spPr>
                          <wps:txbx>
                            <w:txbxContent>
                              <w:p w14:paraId="618BE2A9" w14:textId="77777777" w:rsidR="00A37A66" w:rsidRDefault="00A37A66">
                                <w:pPr>
                                  <w:textDirection w:val="btLr"/>
                                </w:pPr>
                                <w:r>
                                  <w:rPr>
                                    <w:rFonts w:ascii="Arial" w:eastAsia="Arial" w:hAnsi="Arial" w:cs="Arial"/>
                                    <w:color w:val="000000"/>
                                    <w:sz w:val="18"/>
                                  </w:rPr>
                                  <w:t>El</w:t>
                                </w:r>
                              </w:p>
                            </w:txbxContent>
                          </wps:txbx>
                          <wps:bodyPr spcFirstLastPara="1" wrap="square" lIns="0" tIns="0" rIns="0" bIns="0" anchor="t" anchorCtr="0">
                            <a:noAutofit/>
                          </wps:bodyPr>
                        </wps:wsp>
                        <wps:wsp>
                          <wps:cNvPr id="2094" name="Retângulo 2094"/>
                          <wps:cNvSpPr/>
                          <wps:spPr>
                            <a:xfrm>
                              <a:off x="7967" y="2753"/>
                              <a:ext cx="108" cy="218"/>
                            </a:xfrm>
                            <a:prstGeom prst="rect">
                              <a:avLst/>
                            </a:prstGeom>
                            <a:noFill/>
                            <a:ln>
                              <a:noFill/>
                            </a:ln>
                          </wps:spPr>
                          <wps:txbx>
                            <w:txbxContent>
                              <w:p w14:paraId="1F7E4162" w14:textId="77777777" w:rsidR="00A37A66" w:rsidRDefault="00A37A66">
                                <w:pPr>
                                  <w:textDirection w:val="btLr"/>
                                </w:pPr>
                                <w:r>
                                  <w:rPr>
                                    <w:rFonts w:ascii="Arial" w:eastAsia="Arial" w:hAnsi="Arial" w:cs="Arial"/>
                                    <w:color w:val="000000"/>
                                    <w:sz w:val="18"/>
                                  </w:rPr>
                                  <w:t>é</w:t>
                                </w:r>
                              </w:p>
                            </w:txbxContent>
                          </wps:txbx>
                          <wps:bodyPr spcFirstLastPara="1" wrap="square" lIns="0" tIns="0" rIns="0" bIns="0" anchor="t" anchorCtr="0">
                            <a:noAutofit/>
                          </wps:bodyPr>
                        </wps:wsp>
                        <wps:wsp>
                          <wps:cNvPr id="2095" name="Retângulo 2095"/>
                          <wps:cNvSpPr/>
                          <wps:spPr>
                            <a:xfrm>
                              <a:off x="8073" y="2753"/>
                              <a:ext cx="467" cy="218"/>
                            </a:xfrm>
                            <a:prstGeom prst="rect">
                              <a:avLst/>
                            </a:prstGeom>
                            <a:noFill/>
                            <a:ln>
                              <a:noFill/>
                            </a:ln>
                          </wps:spPr>
                          <wps:txbx>
                            <w:txbxContent>
                              <w:p w14:paraId="74AD471B" w14:textId="77777777" w:rsidR="00A37A66" w:rsidRDefault="00A37A66">
                                <w:pPr>
                                  <w:textDirection w:val="btLr"/>
                                </w:pPr>
                                <w:r>
                                  <w:rPr>
                                    <w:rFonts w:ascii="Arial" w:eastAsia="Arial" w:hAnsi="Arial" w:cs="Arial"/>
                                    <w:color w:val="000000"/>
                                    <w:sz w:val="18"/>
                                  </w:rPr>
                                  <w:t>tricas</w:t>
                                </w:r>
                              </w:p>
                            </w:txbxContent>
                          </wps:txbx>
                          <wps:bodyPr spcFirstLastPara="1" wrap="square" lIns="0" tIns="0" rIns="0" bIns="0" anchor="t" anchorCtr="0">
                            <a:noAutofit/>
                          </wps:bodyPr>
                        </wps:wsp>
                        <wps:wsp>
                          <wps:cNvPr id="2096" name="Retângulo 2096"/>
                          <wps:cNvSpPr/>
                          <wps:spPr>
                            <a:xfrm>
                              <a:off x="7977" y="2968"/>
                              <a:ext cx="380" cy="218"/>
                            </a:xfrm>
                            <a:prstGeom prst="rect">
                              <a:avLst/>
                            </a:prstGeom>
                            <a:noFill/>
                            <a:ln>
                              <a:noFill/>
                            </a:ln>
                          </wps:spPr>
                          <wps:txbx>
                            <w:txbxContent>
                              <w:p w14:paraId="797BAB79"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g:grpSp>
                          <wpg:cNvPr id="2097" name="Agrupar 2097"/>
                          <wpg:cNvGrpSpPr/>
                          <wpg:grpSpPr>
                            <a:xfrm>
                              <a:off x="3988" y="2527"/>
                              <a:ext cx="1529" cy="650"/>
                              <a:chOff x="3988" y="2527"/>
                              <a:chExt cx="1529" cy="650"/>
                            </a:xfrm>
                          </wpg:grpSpPr>
                          <wps:wsp>
                            <wps:cNvPr id="2098" name="Retângulo 2098"/>
                            <wps:cNvSpPr/>
                            <wps:spPr>
                              <a:xfrm>
                                <a:off x="3988" y="2527"/>
                                <a:ext cx="1529" cy="650"/>
                              </a:xfrm>
                              <a:prstGeom prst="rect">
                                <a:avLst/>
                              </a:prstGeom>
                              <a:solidFill>
                                <a:srgbClr val="F9A5BF"/>
                              </a:solidFill>
                              <a:ln>
                                <a:noFill/>
                              </a:ln>
                            </wps:spPr>
                            <wps:txbx>
                              <w:txbxContent>
                                <w:p w14:paraId="57D7FE4D" w14:textId="77777777" w:rsidR="00A37A66" w:rsidRDefault="00A37A66">
                                  <w:pPr>
                                    <w:textDirection w:val="btLr"/>
                                  </w:pPr>
                                </w:p>
                              </w:txbxContent>
                            </wps:txbx>
                            <wps:bodyPr spcFirstLastPara="1" wrap="square" lIns="91425" tIns="91425" rIns="91425" bIns="91425" anchor="ctr" anchorCtr="0">
                              <a:noAutofit/>
                            </wps:bodyPr>
                          </wps:wsp>
                          <wps:wsp>
                            <wps:cNvPr id="2099" name="Retângulo 2099"/>
                            <wps:cNvSpPr/>
                            <wps:spPr>
                              <a:xfrm>
                                <a:off x="3988" y="2527"/>
                                <a:ext cx="1529" cy="650"/>
                              </a:xfrm>
                              <a:prstGeom prst="rect">
                                <a:avLst/>
                              </a:prstGeom>
                              <a:noFill/>
                              <a:ln w="9525" cap="flat" cmpd="sng">
                                <a:solidFill>
                                  <a:srgbClr val="000000"/>
                                </a:solidFill>
                                <a:prstDash val="solid"/>
                                <a:miter lim="800000"/>
                                <a:headEnd type="none" w="sm" len="sm"/>
                                <a:tailEnd type="none" w="sm" len="sm"/>
                              </a:ln>
                            </wps:spPr>
                            <wps:txbx>
                              <w:txbxContent>
                                <w:p w14:paraId="02498893" w14:textId="77777777" w:rsidR="00A37A66" w:rsidRDefault="00A37A66">
                                  <w:pPr>
                                    <w:textDirection w:val="btLr"/>
                                  </w:pPr>
                                </w:p>
                              </w:txbxContent>
                            </wps:txbx>
                            <wps:bodyPr spcFirstLastPara="1" wrap="square" lIns="91425" tIns="91425" rIns="91425" bIns="91425" anchor="ctr" anchorCtr="0">
                              <a:noAutofit/>
                            </wps:bodyPr>
                          </wps:wsp>
                        </wpg:grpSp>
                        <wps:wsp>
                          <wps:cNvPr id="2100" name="Retângulo 2100"/>
                          <wps:cNvSpPr/>
                          <wps:spPr>
                            <a:xfrm>
                              <a:off x="4247" y="2541"/>
                              <a:ext cx="1066" cy="218"/>
                            </a:xfrm>
                            <a:prstGeom prst="rect">
                              <a:avLst/>
                            </a:prstGeom>
                            <a:noFill/>
                            <a:ln>
                              <a:noFill/>
                            </a:ln>
                          </wps:spPr>
                          <wps:txbx>
                            <w:txbxContent>
                              <w:p w14:paraId="2CFEB2BB" w14:textId="77777777" w:rsidR="00A37A66" w:rsidRDefault="00A37A66">
                                <w:pPr>
                                  <w:textDirection w:val="btLr"/>
                                </w:pPr>
                                <w:r>
                                  <w:rPr>
                                    <w:rFonts w:ascii="Arial" w:eastAsia="Arial" w:hAnsi="Arial" w:cs="Arial"/>
                                    <w:color w:val="000000"/>
                                    <w:sz w:val="18"/>
                                  </w:rPr>
                                  <w:t>Materiais de</w:t>
                                </w:r>
                              </w:p>
                            </w:txbxContent>
                          </wps:txbx>
                          <wps:bodyPr spcFirstLastPara="1" wrap="square" lIns="0" tIns="0" rIns="0" bIns="0" anchor="t" anchorCtr="0">
                            <a:noAutofit/>
                          </wps:bodyPr>
                        </wps:wsp>
                        <wps:wsp>
                          <wps:cNvPr id="2101" name="Retângulo 2101"/>
                          <wps:cNvSpPr/>
                          <wps:spPr>
                            <a:xfrm>
                              <a:off x="4202" y="2759"/>
                              <a:ext cx="685" cy="218"/>
                            </a:xfrm>
                            <a:prstGeom prst="rect">
                              <a:avLst/>
                            </a:prstGeom>
                            <a:noFill/>
                            <a:ln>
                              <a:noFill/>
                            </a:ln>
                          </wps:spPr>
                          <wps:txbx>
                            <w:txbxContent>
                              <w:p w14:paraId="33F49473" w14:textId="77777777" w:rsidR="00A37A66" w:rsidRDefault="00A37A66">
                                <w:pPr>
                                  <w:textDirection w:val="btLr"/>
                                </w:pPr>
                                <w:r>
                                  <w:rPr>
                                    <w:rFonts w:ascii="Arial" w:eastAsia="Arial" w:hAnsi="Arial" w:cs="Arial"/>
                                    <w:color w:val="000000"/>
                                    <w:sz w:val="18"/>
                                  </w:rPr>
                                  <w:t>Constru</w:t>
                                </w:r>
                              </w:p>
                            </w:txbxContent>
                          </wps:txbx>
                          <wps:bodyPr spcFirstLastPara="1" wrap="square" lIns="0" tIns="0" rIns="0" bIns="0" anchor="t" anchorCtr="0">
                            <a:noAutofit/>
                          </wps:bodyPr>
                        </wps:wsp>
                        <wps:wsp>
                          <wps:cNvPr id="2102" name="Retângulo 2102"/>
                          <wps:cNvSpPr/>
                          <wps:spPr>
                            <a:xfrm>
                              <a:off x="4853" y="2759"/>
                              <a:ext cx="98" cy="218"/>
                            </a:xfrm>
                            <a:prstGeom prst="rect">
                              <a:avLst/>
                            </a:prstGeom>
                            <a:noFill/>
                            <a:ln>
                              <a:noFill/>
                            </a:ln>
                          </wps:spPr>
                          <wps:txbx>
                            <w:txbxContent>
                              <w:p w14:paraId="3368607D" w14:textId="77777777" w:rsidR="00A37A66" w:rsidRDefault="00A37A66">
                                <w:pPr>
                                  <w:textDirection w:val="btLr"/>
                                </w:pPr>
                                <w:r>
                                  <w:rPr>
                                    <w:rFonts w:ascii="Arial" w:eastAsia="Arial" w:hAnsi="Arial" w:cs="Arial"/>
                                    <w:color w:val="000000"/>
                                    <w:sz w:val="18"/>
                                  </w:rPr>
                                  <w:t>ç</w:t>
                                </w:r>
                              </w:p>
                            </w:txbxContent>
                          </wps:txbx>
                          <wps:bodyPr spcFirstLastPara="1" wrap="square" lIns="0" tIns="0" rIns="0" bIns="0" anchor="t" anchorCtr="0">
                            <a:noAutofit/>
                          </wps:bodyPr>
                        </wps:wsp>
                        <wps:wsp>
                          <wps:cNvPr id="2103" name="Retângulo 2103"/>
                          <wps:cNvSpPr/>
                          <wps:spPr>
                            <a:xfrm>
                              <a:off x="4948" y="2759"/>
                              <a:ext cx="380" cy="218"/>
                            </a:xfrm>
                            <a:prstGeom prst="rect">
                              <a:avLst/>
                            </a:prstGeom>
                            <a:noFill/>
                            <a:ln>
                              <a:noFill/>
                            </a:ln>
                          </wps:spPr>
                          <wps:txbx>
                            <w:txbxContent>
                              <w:p w14:paraId="2D7BD839" w14:textId="77777777" w:rsidR="00A37A66" w:rsidRDefault="00A37A66">
                                <w:pPr>
                                  <w:textDirection w:val="btLr"/>
                                </w:pPr>
                                <w:r>
                                  <w:rPr>
                                    <w:rFonts w:ascii="Arial" w:eastAsia="Arial" w:hAnsi="Arial" w:cs="Arial"/>
                                    <w:color w:val="000000"/>
                                    <w:sz w:val="18"/>
                                  </w:rPr>
                                  <w:t>ão II</w:t>
                                </w:r>
                              </w:p>
                            </w:txbxContent>
                          </wps:txbx>
                          <wps:bodyPr spcFirstLastPara="1" wrap="square" lIns="0" tIns="0" rIns="0" bIns="0" anchor="t" anchorCtr="0">
                            <a:noAutofit/>
                          </wps:bodyPr>
                        </wps:wsp>
                        <wps:wsp>
                          <wps:cNvPr id="2104" name="Retângulo 2104"/>
                          <wps:cNvSpPr/>
                          <wps:spPr>
                            <a:xfrm>
                              <a:off x="4573" y="2976"/>
                              <a:ext cx="380" cy="218"/>
                            </a:xfrm>
                            <a:prstGeom prst="rect">
                              <a:avLst/>
                            </a:prstGeom>
                            <a:noFill/>
                            <a:ln>
                              <a:noFill/>
                            </a:ln>
                          </wps:spPr>
                          <wps:txbx>
                            <w:txbxContent>
                              <w:p w14:paraId="68435D42"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s:wsp>
                          <wps:cNvPr id="2105" name="Forma Livre 2105"/>
                          <wps:cNvSpPr/>
                          <wps:spPr>
                            <a:xfrm>
                              <a:off x="4692" y="881"/>
                              <a:ext cx="123" cy="475"/>
                            </a:xfrm>
                            <a:custGeom>
                              <a:avLst/>
                              <a:gdLst/>
                              <a:ahLst/>
                              <a:cxnLst/>
                              <a:rect l="l" t="t" r="r" b="b"/>
                              <a:pathLst>
                                <a:path w="400" h="1575" extrusionOk="0">
                                  <a:moveTo>
                                    <a:pt x="233" y="33"/>
                                  </a:moveTo>
                                  <a:lnTo>
                                    <a:pt x="233" y="1242"/>
                                  </a:lnTo>
                                  <a:cubicBezTo>
                                    <a:pt x="233" y="1260"/>
                                    <a:pt x="219" y="1275"/>
                                    <a:pt x="200" y="1275"/>
                                  </a:cubicBezTo>
                                  <a:cubicBezTo>
                                    <a:pt x="182" y="1275"/>
                                    <a:pt x="167" y="1260"/>
                                    <a:pt x="167" y="1242"/>
                                  </a:cubicBezTo>
                                  <a:lnTo>
                                    <a:pt x="167" y="33"/>
                                  </a:lnTo>
                                  <a:cubicBezTo>
                                    <a:pt x="167" y="15"/>
                                    <a:pt x="182" y="0"/>
                                    <a:pt x="200" y="0"/>
                                  </a:cubicBezTo>
                                  <a:cubicBezTo>
                                    <a:pt x="219" y="0"/>
                                    <a:pt x="233" y="15"/>
                                    <a:pt x="233" y="33"/>
                                  </a:cubicBezTo>
                                  <a:close/>
                                  <a:moveTo>
                                    <a:pt x="400" y="1175"/>
                                  </a:moveTo>
                                  <a:lnTo>
                                    <a:pt x="200" y="1575"/>
                                  </a:lnTo>
                                  <a:lnTo>
                                    <a:pt x="0" y="1175"/>
                                  </a:lnTo>
                                  <a:lnTo>
                                    <a:pt x="400" y="1175"/>
                                  </a:lnTo>
                                  <a:close/>
                                </a:path>
                              </a:pathLst>
                            </a:custGeom>
                            <a:solidFill>
                              <a:srgbClr val="000000"/>
                            </a:solidFill>
                            <a:ln w="9525" cap="flat" cmpd="sng">
                              <a:solidFill>
                                <a:srgbClr val="000000"/>
                              </a:solidFill>
                              <a:prstDash val="solid"/>
                              <a:bevel/>
                              <a:headEnd type="none" w="sm" len="sm"/>
                              <a:tailEnd type="none" w="sm" len="sm"/>
                            </a:ln>
                          </wps:spPr>
                          <wps:txbx>
                            <w:txbxContent>
                              <w:p w14:paraId="50E407C0" w14:textId="77777777" w:rsidR="00A37A66" w:rsidRDefault="00A37A66">
                                <w:pPr>
                                  <w:textDirection w:val="btLr"/>
                                </w:pPr>
                              </w:p>
                            </w:txbxContent>
                          </wps:txbx>
                          <wps:bodyPr spcFirstLastPara="1" wrap="square" lIns="91425" tIns="91425" rIns="91425" bIns="91425" anchor="ctr" anchorCtr="0">
                            <a:noAutofit/>
                          </wps:bodyPr>
                        </wps:wsp>
                        <wps:wsp>
                          <wps:cNvPr id="2106" name="Forma Livre 2106"/>
                          <wps:cNvSpPr/>
                          <wps:spPr>
                            <a:xfrm>
                              <a:off x="2876" y="881"/>
                              <a:ext cx="123" cy="475"/>
                            </a:xfrm>
                            <a:custGeom>
                              <a:avLst/>
                              <a:gdLst/>
                              <a:ahLst/>
                              <a:cxnLst/>
                              <a:rect l="l" t="t" r="r" b="b"/>
                              <a:pathLst>
                                <a:path w="800" h="3150" extrusionOk="0">
                                  <a:moveTo>
                                    <a:pt x="466" y="66"/>
                                  </a:moveTo>
                                  <a:lnTo>
                                    <a:pt x="466" y="2483"/>
                                  </a:lnTo>
                                  <a:cubicBezTo>
                                    <a:pt x="466" y="2520"/>
                                    <a:pt x="437" y="2550"/>
                                    <a:pt x="400" y="2550"/>
                                  </a:cubicBezTo>
                                  <a:cubicBezTo>
                                    <a:pt x="363" y="2550"/>
                                    <a:pt x="333" y="2520"/>
                                    <a:pt x="333" y="2483"/>
                                  </a:cubicBezTo>
                                  <a:lnTo>
                                    <a:pt x="333" y="66"/>
                                  </a:lnTo>
                                  <a:cubicBezTo>
                                    <a:pt x="333" y="30"/>
                                    <a:pt x="363" y="0"/>
                                    <a:pt x="400" y="0"/>
                                  </a:cubicBezTo>
                                  <a:cubicBezTo>
                                    <a:pt x="437" y="0"/>
                                    <a:pt x="466" y="30"/>
                                    <a:pt x="466" y="66"/>
                                  </a:cubicBezTo>
                                  <a:close/>
                                  <a:moveTo>
                                    <a:pt x="800" y="2350"/>
                                  </a:moveTo>
                                  <a:lnTo>
                                    <a:pt x="400" y="3150"/>
                                  </a:lnTo>
                                  <a:lnTo>
                                    <a:pt x="0" y="2350"/>
                                  </a:lnTo>
                                  <a:lnTo>
                                    <a:pt x="800" y="2350"/>
                                  </a:lnTo>
                                  <a:close/>
                                </a:path>
                              </a:pathLst>
                            </a:custGeom>
                            <a:solidFill>
                              <a:srgbClr val="000000"/>
                            </a:solidFill>
                            <a:ln w="9525" cap="flat" cmpd="sng">
                              <a:solidFill>
                                <a:srgbClr val="000000"/>
                              </a:solidFill>
                              <a:prstDash val="solid"/>
                              <a:bevel/>
                              <a:headEnd type="none" w="sm" len="sm"/>
                              <a:tailEnd type="none" w="sm" len="sm"/>
                            </a:ln>
                          </wps:spPr>
                          <wps:txbx>
                            <w:txbxContent>
                              <w:p w14:paraId="3EC2957D" w14:textId="77777777" w:rsidR="00A37A66" w:rsidRDefault="00A37A66">
                                <w:pPr>
                                  <w:textDirection w:val="btLr"/>
                                </w:pPr>
                              </w:p>
                            </w:txbxContent>
                          </wps:txbx>
                          <wps:bodyPr spcFirstLastPara="1" wrap="square" lIns="91425" tIns="91425" rIns="91425" bIns="91425" anchor="ctr" anchorCtr="0">
                            <a:noAutofit/>
                          </wps:bodyPr>
                        </wps:wsp>
                        <wps:wsp>
                          <wps:cNvPr id="2107" name="Forma Livre 2107"/>
                          <wps:cNvSpPr/>
                          <wps:spPr>
                            <a:xfrm>
                              <a:off x="1164" y="2000"/>
                              <a:ext cx="123" cy="519"/>
                            </a:xfrm>
                            <a:custGeom>
                              <a:avLst/>
                              <a:gdLst/>
                              <a:ahLst/>
                              <a:cxnLst/>
                              <a:rect l="l" t="t" r="r" b="b"/>
                              <a:pathLst>
                                <a:path w="800" h="3433" extrusionOk="0">
                                  <a:moveTo>
                                    <a:pt x="467" y="67"/>
                                  </a:moveTo>
                                  <a:lnTo>
                                    <a:pt x="467" y="2767"/>
                                  </a:lnTo>
                                  <a:cubicBezTo>
                                    <a:pt x="467" y="2804"/>
                                    <a:pt x="437" y="2833"/>
                                    <a:pt x="400" y="2833"/>
                                  </a:cubicBezTo>
                                  <a:cubicBezTo>
                                    <a:pt x="364" y="2833"/>
                                    <a:pt x="334" y="2804"/>
                                    <a:pt x="334" y="2767"/>
                                  </a:cubicBezTo>
                                  <a:lnTo>
                                    <a:pt x="334" y="67"/>
                                  </a:lnTo>
                                  <a:cubicBezTo>
                                    <a:pt x="334" y="30"/>
                                    <a:pt x="364" y="0"/>
                                    <a:pt x="400" y="0"/>
                                  </a:cubicBezTo>
                                  <a:cubicBezTo>
                                    <a:pt x="437" y="0"/>
                                    <a:pt x="467" y="30"/>
                                    <a:pt x="467" y="67"/>
                                  </a:cubicBezTo>
                                  <a:close/>
                                  <a:moveTo>
                                    <a:pt x="800" y="2633"/>
                                  </a:moveTo>
                                  <a:lnTo>
                                    <a:pt x="400" y="3433"/>
                                  </a:lnTo>
                                  <a:lnTo>
                                    <a:pt x="0" y="2633"/>
                                  </a:lnTo>
                                  <a:lnTo>
                                    <a:pt x="800" y="2633"/>
                                  </a:lnTo>
                                  <a:close/>
                                </a:path>
                              </a:pathLst>
                            </a:custGeom>
                            <a:solidFill>
                              <a:srgbClr val="000000"/>
                            </a:solidFill>
                            <a:ln w="9525" cap="flat" cmpd="sng">
                              <a:solidFill>
                                <a:srgbClr val="000000"/>
                              </a:solidFill>
                              <a:prstDash val="solid"/>
                              <a:bevel/>
                              <a:headEnd type="none" w="sm" len="sm"/>
                              <a:tailEnd type="none" w="sm" len="sm"/>
                            </a:ln>
                          </wps:spPr>
                          <wps:txbx>
                            <w:txbxContent>
                              <w:p w14:paraId="40A63937" w14:textId="77777777" w:rsidR="00A37A66" w:rsidRDefault="00A37A66">
                                <w:pPr>
                                  <w:textDirection w:val="btLr"/>
                                </w:pPr>
                              </w:p>
                            </w:txbxContent>
                          </wps:txbx>
                          <wps:bodyPr spcFirstLastPara="1" wrap="square" lIns="91425" tIns="91425" rIns="91425" bIns="91425" anchor="ctr" anchorCtr="0">
                            <a:noAutofit/>
                          </wps:bodyPr>
                        </wps:wsp>
                        <wps:wsp>
                          <wps:cNvPr id="2108" name="Forma Livre 2108"/>
                          <wps:cNvSpPr/>
                          <wps:spPr>
                            <a:xfrm>
                              <a:off x="1164" y="3163"/>
                              <a:ext cx="123" cy="470"/>
                            </a:xfrm>
                            <a:custGeom>
                              <a:avLst/>
                              <a:gdLst/>
                              <a:ahLst/>
                              <a:cxnLst/>
                              <a:rect l="l" t="t" r="r" b="b"/>
                              <a:pathLst>
                                <a:path w="400" h="1558" extrusionOk="0">
                                  <a:moveTo>
                                    <a:pt x="234" y="33"/>
                                  </a:moveTo>
                                  <a:lnTo>
                                    <a:pt x="234" y="1225"/>
                                  </a:lnTo>
                                  <a:cubicBezTo>
                                    <a:pt x="234" y="1244"/>
                                    <a:pt x="219" y="1258"/>
                                    <a:pt x="200" y="1258"/>
                                  </a:cubicBezTo>
                                  <a:cubicBezTo>
                                    <a:pt x="182" y="1258"/>
                                    <a:pt x="167" y="1244"/>
                                    <a:pt x="167" y="1225"/>
                                  </a:cubicBezTo>
                                  <a:lnTo>
                                    <a:pt x="167" y="33"/>
                                  </a:lnTo>
                                  <a:cubicBezTo>
                                    <a:pt x="167" y="15"/>
                                    <a:pt x="182" y="0"/>
                                    <a:pt x="200" y="0"/>
                                  </a:cubicBezTo>
                                  <a:cubicBezTo>
                                    <a:pt x="219" y="0"/>
                                    <a:pt x="234" y="15"/>
                                    <a:pt x="234" y="33"/>
                                  </a:cubicBezTo>
                                  <a:close/>
                                  <a:moveTo>
                                    <a:pt x="400" y="1158"/>
                                  </a:moveTo>
                                  <a:lnTo>
                                    <a:pt x="200" y="1558"/>
                                  </a:lnTo>
                                  <a:lnTo>
                                    <a:pt x="0" y="1158"/>
                                  </a:lnTo>
                                  <a:lnTo>
                                    <a:pt x="400" y="1158"/>
                                  </a:lnTo>
                                  <a:close/>
                                </a:path>
                              </a:pathLst>
                            </a:custGeom>
                            <a:solidFill>
                              <a:srgbClr val="000000"/>
                            </a:solidFill>
                            <a:ln w="9525" cap="flat" cmpd="sng">
                              <a:solidFill>
                                <a:srgbClr val="000000"/>
                              </a:solidFill>
                              <a:prstDash val="solid"/>
                              <a:bevel/>
                              <a:headEnd type="none" w="sm" len="sm"/>
                              <a:tailEnd type="none" w="sm" len="sm"/>
                            </a:ln>
                          </wps:spPr>
                          <wps:txbx>
                            <w:txbxContent>
                              <w:p w14:paraId="128D0059" w14:textId="77777777" w:rsidR="00A37A66" w:rsidRDefault="00A37A66">
                                <w:pPr>
                                  <w:textDirection w:val="btLr"/>
                                </w:pPr>
                              </w:p>
                            </w:txbxContent>
                          </wps:txbx>
                          <wps:bodyPr spcFirstLastPara="1" wrap="square" lIns="91425" tIns="91425" rIns="91425" bIns="91425" anchor="ctr" anchorCtr="0">
                            <a:noAutofit/>
                          </wps:bodyPr>
                        </wps:wsp>
                        <wps:wsp>
                          <wps:cNvPr id="2109" name="Forma Livre 2109"/>
                          <wps:cNvSpPr/>
                          <wps:spPr>
                            <a:xfrm>
                              <a:off x="6397" y="3163"/>
                              <a:ext cx="123" cy="470"/>
                            </a:xfrm>
                            <a:custGeom>
                              <a:avLst/>
                              <a:gdLst/>
                              <a:ahLst/>
                              <a:cxnLst/>
                              <a:rect l="l" t="t" r="r" b="b"/>
                              <a:pathLst>
                                <a:path w="400" h="1558" extrusionOk="0">
                                  <a:moveTo>
                                    <a:pt x="233" y="33"/>
                                  </a:moveTo>
                                  <a:lnTo>
                                    <a:pt x="233" y="1225"/>
                                  </a:lnTo>
                                  <a:cubicBezTo>
                                    <a:pt x="233" y="1244"/>
                                    <a:pt x="218" y="1258"/>
                                    <a:pt x="200" y="1258"/>
                                  </a:cubicBezTo>
                                  <a:cubicBezTo>
                                    <a:pt x="181" y="1258"/>
                                    <a:pt x="166" y="1244"/>
                                    <a:pt x="166" y="1225"/>
                                  </a:cubicBezTo>
                                  <a:lnTo>
                                    <a:pt x="166" y="33"/>
                                  </a:lnTo>
                                  <a:cubicBezTo>
                                    <a:pt x="166" y="15"/>
                                    <a:pt x="181" y="0"/>
                                    <a:pt x="200" y="0"/>
                                  </a:cubicBezTo>
                                  <a:cubicBezTo>
                                    <a:pt x="218" y="0"/>
                                    <a:pt x="233" y="15"/>
                                    <a:pt x="233" y="33"/>
                                  </a:cubicBezTo>
                                  <a:close/>
                                  <a:moveTo>
                                    <a:pt x="400" y="1158"/>
                                  </a:moveTo>
                                  <a:lnTo>
                                    <a:pt x="200" y="1558"/>
                                  </a:lnTo>
                                  <a:lnTo>
                                    <a:pt x="0" y="1158"/>
                                  </a:lnTo>
                                  <a:lnTo>
                                    <a:pt x="400" y="1158"/>
                                  </a:lnTo>
                                  <a:close/>
                                </a:path>
                              </a:pathLst>
                            </a:custGeom>
                            <a:solidFill>
                              <a:srgbClr val="000000"/>
                            </a:solidFill>
                            <a:ln w="9525" cap="flat" cmpd="sng">
                              <a:solidFill>
                                <a:srgbClr val="000000"/>
                              </a:solidFill>
                              <a:prstDash val="solid"/>
                              <a:bevel/>
                              <a:headEnd type="none" w="sm" len="sm"/>
                              <a:tailEnd type="none" w="sm" len="sm"/>
                            </a:ln>
                          </wps:spPr>
                          <wps:txbx>
                            <w:txbxContent>
                              <w:p w14:paraId="7A1C6256" w14:textId="77777777" w:rsidR="00A37A66" w:rsidRDefault="00A37A66">
                                <w:pPr>
                                  <w:textDirection w:val="btLr"/>
                                </w:pPr>
                              </w:p>
                            </w:txbxContent>
                          </wps:txbx>
                          <wps:bodyPr spcFirstLastPara="1" wrap="square" lIns="91425" tIns="91425" rIns="91425" bIns="91425" anchor="ctr" anchorCtr="0">
                            <a:noAutofit/>
                          </wps:bodyPr>
                        </wps:wsp>
                        <wps:wsp>
                          <wps:cNvPr id="2110" name="Forma Livre 2110"/>
                          <wps:cNvSpPr/>
                          <wps:spPr>
                            <a:xfrm>
                              <a:off x="9856" y="881"/>
                              <a:ext cx="123" cy="477"/>
                            </a:xfrm>
                            <a:custGeom>
                              <a:avLst/>
                              <a:gdLst/>
                              <a:ahLst/>
                              <a:cxnLst/>
                              <a:rect l="l" t="t" r="r" b="b"/>
                              <a:pathLst>
                                <a:path w="200" h="788" extrusionOk="0">
                                  <a:moveTo>
                                    <a:pt x="117" y="17"/>
                                  </a:moveTo>
                                  <a:lnTo>
                                    <a:pt x="117" y="621"/>
                                  </a:lnTo>
                                  <a:cubicBezTo>
                                    <a:pt x="117" y="630"/>
                                    <a:pt x="109" y="638"/>
                                    <a:pt x="100" y="638"/>
                                  </a:cubicBezTo>
                                  <a:cubicBezTo>
                                    <a:pt x="91" y="638"/>
                                    <a:pt x="83" y="630"/>
                                    <a:pt x="83" y="621"/>
                                  </a:cubicBezTo>
                                  <a:lnTo>
                                    <a:pt x="83" y="17"/>
                                  </a:lnTo>
                                  <a:cubicBezTo>
                                    <a:pt x="83" y="8"/>
                                    <a:pt x="91" y="0"/>
                                    <a:pt x="100" y="0"/>
                                  </a:cubicBezTo>
                                  <a:cubicBezTo>
                                    <a:pt x="109" y="0"/>
                                    <a:pt x="117" y="8"/>
                                    <a:pt x="117" y="17"/>
                                  </a:cubicBezTo>
                                  <a:close/>
                                  <a:moveTo>
                                    <a:pt x="200" y="588"/>
                                  </a:moveTo>
                                  <a:lnTo>
                                    <a:pt x="100" y="788"/>
                                  </a:lnTo>
                                  <a:lnTo>
                                    <a:pt x="0" y="588"/>
                                  </a:lnTo>
                                  <a:lnTo>
                                    <a:pt x="200" y="588"/>
                                  </a:lnTo>
                                  <a:close/>
                                </a:path>
                              </a:pathLst>
                            </a:custGeom>
                            <a:solidFill>
                              <a:srgbClr val="000000"/>
                            </a:solidFill>
                            <a:ln w="9525" cap="flat" cmpd="sng">
                              <a:solidFill>
                                <a:srgbClr val="000000"/>
                              </a:solidFill>
                              <a:prstDash val="solid"/>
                              <a:bevel/>
                              <a:headEnd type="none" w="sm" len="sm"/>
                              <a:tailEnd type="none" w="sm" len="sm"/>
                            </a:ln>
                          </wps:spPr>
                          <wps:txbx>
                            <w:txbxContent>
                              <w:p w14:paraId="3A2B7A95" w14:textId="77777777" w:rsidR="00A37A66" w:rsidRDefault="00A37A66">
                                <w:pPr>
                                  <w:textDirection w:val="btLr"/>
                                </w:pPr>
                              </w:p>
                            </w:txbxContent>
                          </wps:txbx>
                          <wps:bodyPr spcFirstLastPara="1" wrap="square" lIns="91425" tIns="91425" rIns="91425" bIns="91425" anchor="ctr" anchorCtr="0">
                            <a:noAutofit/>
                          </wps:bodyPr>
                        </wps:wsp>
                        <wps:wsp>
                          <wps:cNvPr id="2111" name="Forma Livre 2111"/>
                          <wps:cNvSpPr/>
                          <wps:spPr>
                            <a:xfrm>
                              <a:off x="8102" y="856"/>
                              <a:ext cx="123" cy="486"/>
                            </a:xfrm>
                            <a:custGeom>
                              <a:avLst/>
                              <a:gdLst/>
                              <a:ahLst/>
                              <a:cxnLst/>
                              <a:rect l="l" t="t" r="r" b="b"/>
                              <a:pathLst>
                                <a:path w="400" h="1608" extrusionOk="0">
                                  <a:moveTo>
                                    <a:pt x="234" y="33"/>
                                  </a:moveTo>
                                  <a:lnTo>
                                    <a:pt x="234" y="1275"/>
                                  </a:lnTo>
                                  <a:cubicBezTo>
                                    <a:pt x="234" y="1293"/>
                                    <a:pt x="219" y="1308"/>
                                    <a:pt x="200" y="1308"/>
                                  </a:cubicBezTo>
                                  <a:cubicBezTo>
                                    <a:pt x="182" y="1308"/>
                                    <a:pt x="167" y="1293"/>
                                    <a:pt x="167" y="1275"/>
                                  </a:cubicBezTo>
                                  <a:lnTo>
                                    <a:pt x="167" y="33"/>
                                  </a:lnTo>
                                  <a:cubicBezTo>
                                    <a:pt x="167" y="15"/>
                                    <a:pt x="182" y="0"/>
                                    <a:pt x="200" y="0"/>
                                  </a:cubicBezTo>
                                  <a:cubicBezTo>
                                    <a:pt x="219" y="0"/>
                                    <a:pt x="234" y="15"/>
                                    <a:pt x="234" y="33"/>
                                  </a:cubicBezTo>
                                  <a:close/>
                                  <a:moveTo>
                                    <a:pt x="400" y="1208"/>
                                  </a:moveTo>
                                  <a:lnTo>
                                    <a:pt x="200" y="1608"/>
                                  </a:lnTo>
                                  <a:lnTo>
                                    <a:pt x="0" y="1208"/>
                                  </a:lnTo>
                                  <a:lnTo>
                                    <a:pt x="400" y="1208"/>
                                  </a:lnTo>
                                  <a:close/>
                                </a:path>
                              </a:pathLst>
                            </a:custGeom>
                            <a:solidFill>
                              <a:srgbClr val="000000"/>
                            </a:solidFill>
                            <a:ln w="9525" cap="flat" cmpd="sng">
                              <a:solidFill>
                                <a:srgbClr val="000000"/>
                              </a:solidFill>
                              <a:prstDash val="solid"/>
                              <a:bevel/>
                              <a:headEnd type="none" w="sm" len="sm"/>
                              <a:tailEnd type="none" w="sm" len="sm"/>
                            </a:ln>
                          </wps:spPr>
                          <wps:txbx>
                            <w:txbxContent>
                              <w:p w14:paraId="776F6635" w14:textId="77777777" w:rsidR="00A37A66" w:rsidRDefault="00A37A66">
                                <w:pPr>
                                  <w:textDirection w:val="btLr"/>
                                </w:pPr>
                              </w:p>
                            </w:txbxContent>
                          </wps:txbx>
                          <wps:bodyPr spcFirstLastPara="1" wrap="square" lIns="91425" tIns="91425" rIns="91425" bIns="91425" anchor="ctr" anchorCtr="0">
                            <a:noAutofit/>
                          </wps:bodyPr>
                        </wps:wsp>
                        <wps:wsp>
                          <wps:cNvPr id="2112" name="Forma Livre 2112"/>
                          <wps:cNvSpPr/>
                          <wps:spPr>
                            <a:xfrm>
                              <a:off x="9856" y="2001"/>
                              <a:ext cx="123" cy="518"/>
                            </a:xfrm>
                            <a:custGeom>
                              <a:avLst/>
                              <a:gdLst/>
                              <a:ahLst/>
                              <a:cxnLst/>
                              <a:rect l="l" t="t" r="r" b="b"/>
                              <a:pathLst>
                                <a:path w="200" h="858" extrusionOk="0">
                                  <a:moveTo>
                                    <a:pt x="117" y="17"/>
                                  </a:moveTo>
                                  <a:lnTo>
                                    <a:pt x="117" y="692"/>
                                  </a:lnTo>
                                  <a:cubicBezTo>
                                    <a:pt x="117" y="701"/>
                                    <a:pt x="109" y="708"/>
                                    <a:pt x="100" y="708"/>
                                  </a:cubicBezTo>
                                  <a:cubicBezTo>
                                    <a:pt x="91" y="708"/>
                                    <a:pt x="83" y="701"/>
                                    <a:pt x="83" y="692"/>
                                  </a:cubicBezTo>
                                  <a:lnTo>
                                    <a:pt x="83" y="17"/>
                                  </a:lnTo>
                                  <a:cubicBezTo>
                                    <a:pt x="83" y="8"/>
                                    <a:pt x="91" y="0"/>
                                    <a:pt x="100" y="0"/>
                                  </a:cubicBezTo>
                                  <a:cubicBezTo>
                                    <a:pt x="109" y="0"/>
                                    <a:pt x="117" y="8"/>
                                    <a:pt x="117" y="17"/>
                                  </a:cubicBezTo>
                                  <a:close/>
                                  <a:moveTo>
                                    <a:pt x="200" y="658"/>
                                  </a:moveTo>
                                  <a:lnTo>
                                    <a:pt x="100" y="858"/>
                                  </a:lnTo>
                                  <a:lnTo>
                                    <a:pt x="0" y="658"/>
                                  </a:lnTo>
                                  <a:lnTo>
                                    <a:pt x="200" y="658"/>
                                  </a:lnTo>
                                  <a:close/>
                                </a:path>
                              </a:pathLst>
                            </a:custGeom>
                            <a:solidFill>
                              <a:srgbClr val="000000"/>
                            </a:solidFill>
                            <a:ln w="9525" cap="flat" cmpd="sng">
                              <a:solidFill>
                                <a:srgbClr val="000000"/>
                              </a:solidFill>
                              <a:prstDash val="solid"/>
                              <a:bevel/>
                              <a:headEnd type="none" w="sm" len="sm"/>
                              <a:tailEnd type="none" w="sm" len="sm"/>
                            </a:ln>
                          </wps:spPr>
                          <wps:txbx>
                            <w:txbxContent>
                              <w:p w14:paraId="2AD7ED9A" w14:textId="77777777" w:rsidR="00A37A66" w:rsidRDefault="00A37A66">
                                <w:pPr>
                                  <w:textDirection w:val="btLr"/>
                                </w:pPr>
                              </w:p>
                            </w:txbxContent>
                          </wps:txbx>
                          <wps:bodyPr spcFirstLastPara="1" wrap="square" lIns="91425" tIns="91425" rIns="91425" bIns="91425" anchor="ctr" anchorCtr="0">
                            <a:noAutofit/>
                          </wps:bodyPr>
                        </wps:wsp>
                        <wps:wsp>
                          <wps:cNvPr id="2113" name="Forma Livre 2113"/>
                          <wps:cNvSpPr/>
                          <wps:spPr>
                            <a:xfrm>
                              <a:off x="1164" y="881"/>
                              <a:ext cx="1784" cy="475"/>
                            </a:xfrm>
                            <a:custGeom>
                              <a:avLst/>
                              <a:gdLst/>
                              <a:ahLst/>
                              <a:cxnLst/>
                              <a:rect l="l" t="t" r="r" b="b"/>
                              <a:pathLst>
                                <a:path w="11500" h="3150" extrusionOk="0">
                                  <a:moveTo>
                                    <a:pt x="11500" y="66"/>
                                  </a:moveTo>
                                  <a:lnTo>
                                    <a:pt x="11500" y="1608"/>
                                  </a:lnTo>
                                  <a:cubicBezTo>
                                    <a:pt x="11500" y="1645"/>
                                    <a:pt x="11471" y="1675"/>
                                    <a:pt x="11434" y="1675"/>
                                  </a:cubicBezTo>
                                  <a:lnTo>
                                    <a:pt x="400" y="1675"/>
                                  </a:lnTo>
                                  <a:lnTo>
                                    <a:pt x="467" y="1608"/>
                                  </a:lnTo>
                                  <a:lnTo>
                                    <a:pt x="467" y="2483"/>
                                  </a:lnTo>
                                  <a:cubicBezTo>
                                    <a:pt x="467" y="2520"/>
                                    <a:pt x="437" y="2550"/>
                                    <a:pt x="400" y="2550"/>
                                  </a:cubicBezTo>
                                  <a:cubicBezTo>
                                    <a:pt x="364" y="2550"/>
                                    <a:pt x="334" y="2520"/>
                                    <a:pt x="334" y="2483"/>
                                  </a:cubicBezTo>
                                  <a:lnTo>
                                    <a:pt x="334" y="1608"/>
                                  </a:lnTo>
                                  <a:cubicBezTo>
                                    <a:pt x="334" y="1571"/>
                                    <a:pt x="364" y="1541"/>
                                    <a:pt x="400" y="1541"/>
                                  </a:cubicBezTo>
                                  <a:lnTo>
                                    <a:pt x="11434" y="1541"/>
                                  </a:lnTo>
                                  <a:lnTo>
                                    <a:pt x="11367" y="1608"/>
                                  </a:lnTo>
                                  <a:lnTo>
                                    <a:pt x="11367" y="66"/>
                                  </a:lnTo>
                                  <a:cubicBezTo>
                                    <a:pt x="11367" y="30"/>
                                    <a:pt x="11397" y="0"/>
                                    <a:pt x="11434" y="0"/>
                                  </a:cubicBezTo>
                                  <a:cubicBezTo>
                                    <a:pt x="11471" y="0"/>
                                    <a:pt x="11500" y="30"/>
                                    <a:pt x="11500" y="66"/>
                                  </a:cubicBezTo>
                                  <a:close/>
                                  <a:moveTo>
                                    <a:pt x="800" y="2350"/>
                                  </a:moveTo>
                                  <a:lnTo>
                                    <a:pt x="400" y="3150"/>
                                  </a:lnTo>
                                  <a:lnTo>
                                    <a:pt x="0" y="2350"/>
                                  </a:lnTo>
                                  <a:lnTo>
                                    <a:pt x="800" y="2350"/>
                                  </a:lnTo>
                                  <a:close/>
                                </a:path>
                              </a:pathLst>
                            </a:custGeom>
                            <a:solidFill>
                              <a:srgbClr val="000000"/>
                            </a:solidFill>
                            <a:ln w="9525" cap="flat" cmpd="sng">
                              <a:solidFill>
                                <a:srgbClr val="000000"/>
                              </a:solidFill>
                              <a:prstDash val="solid"/>
                              <a:bevel/>
                              <a:headEnd type="none" w="sm" len="sm"/>
                              <a:tailEnd type="none" w="sm" len="sm"/>
                            </a:ln>
                          </wps:spPr>
                          <wps:txbx>
                            <w:txbxContent>
                              <w:p w14:paraId="2AC8D723" w14:textId="77777777" w:rsidR="00A37A66" w:rsidRDefault="00A37A66">
                                <w:pPr>
                                  <w:textDirection w:val="btLr"/>
                                </w:pPr>
                              </w:p>
                            </w:txbxContent>
                          </wps:txbx>
                          <wps:bodyPr spcFirstLastPara="1" wrap="square" lIns="91425" tIns="91425" rIns="91425" bIns="91425" anchor="ctr" anchorCtr="0">
                            <a:noAutofit/>
                          </wps:bodyPr>
                        </wps:wsp>
                        <wps:wsp>
                          <wps:cNvPr id="2114" name="Forma Livre 2114"/>
                          <wps:cNvSpPr/>
                          <wps:spPr>
                            <a:xfrm>
                              <a:off x="8100" y="2001"/>
                              <a:ext cx="1828" cy="516"/>
                            </a:xfrm>
                            <a:custGeom>
                              <a:avLst/>
                              <a:gdLst/>
                              <a:ahLst/>
                              <a:cxnLst/>
                              <a:rect l="l" t="t" r="r" b="b"/>
                              <a:pathLst>
                                <a:path w="2946" h="854" extrusionOk="0">
                                  <a:moveTo>
                                    <a:pt x="2946" y="17"/>
                                  </a:moveTo>
                                  <a:lnTo>
                                    <a:pt x="2946" y="433"/>
                                  </a:lnTo>
                                  <a:cubicBezTo>
                                    <a:pt x="2946" y="443"/>
                                    <a:pt x="2938" y="450"/>
                                    <a:pt x="2929" y="450"/>
                                  </a:cubicBezTo>
                                  <a:lnTo>
                                    <a:pt x="100" y="450"/>
                                  </a:lnTo>
                                  <a:lnTo>
                                    <a:pt x="116" y="433"/>
                                  </a:lnTo>
                                  <a:lnTo>
                                    <a:pt x="116" y="688"/>
                                  </a:lnTo>
                                  <a:cubicBezTo>
                                    <a:pt x="116" y="697"/>
                                    <a:pt x="109" y="704"/>
                                    <a:pt x="100" y="704"/>
                                  </a:cubicBezTo>
                                  <a:cubicBezTo>
                                    <a:pt x="91" y="704"/>
                                    <a:pt x="83" y="697"/>
                                    <a:pt x="83" y="688"/>
                                  </a:cubicBezTo>
                                  <a:lnTo>
                                    <a:pt x="83" y="433"/>
                                  </a:lnTo>
                                  <a:cubicBezTo>
                                    <a:pt x="83" y="424"/>
                                    <a:pt x="91" y="417"/>
                                    <a:pt x="100" y="417"/>
                                  </a:cubicBezTo>
                                  <a:lnTo>
                                    <a:pt x="2929" y="417"/>
                                  </a:lnTo>
                                  <a:lnTo>
                                    <a:pt x="2912" y="433"/>
                                  </a:lnTo>
                                  <a:lnTo>
                                    <a:pt x="2912" y="17"/>
                                  </a:lnTo>
                                  <a:cubicBezTo>
                                    <a:pt x="2912" y="8"/>
                                    <a:pt x="2920" y="0"/>
                                    <a:pt x="2929" y="0"/>
                                  </a:cubicBezTo>
                                  <a:cubicBezTo>
                                    <a:pt x="2938" y="0"/>
                                    <a:pt x="2946" y="8"/>
                                    <a:pt x="2946" y="17"/>
                                  </a:cubicBezTo>
                                  <a:close/>
                                  <a:moveTo>
                                    <a:pt x="200" y="654"/>
                                  </a:moveTo>
                                  <a:lnTo>
                                    <a:pt x="100" y="854"/>
                                  </a:lnTo>
                                  <a:lnTo>
                                    <a:pt x="0" y="654"/>
                                  </a:lnTo>
                                  <a:lnTo>
                                    <a:pt x="200" y="654"/>
                                  </a:lnTo>
                                  <a:close/>
                                </a:path>
                              </a:pathLst>
                            </a:custGeom>
                            <a:solidFill>
                              <a:srgbClr val="000000"/>
                            </a:solidFill>
                            <a:ln w="9525" cap="flat" cmpd="sng">
                              <a:solidFill>
                                <a:srgbClr val="000000"/>
                              </a:solidFill>
                              <a:prstDash val="solid"/>
                              <a:bevel/>
                              <a:headEnd type="none" w="sm" len="sm"/>
                              <a:tailEnd type="none" w="sm" len="sm"/>
                            </a:ln>
                          </wps:spPr>
                          <wps:txbx>
                            <w:txbxContent>
                              <w:p w14:paraId="639D2F34" w14:textId="77777777" w:rsidR="00A37A66" w:rsidRDefault="00A37A66">
                                <w:pPr>
                                  <w:textDirection w:val="btLr"/>
                                </w:pPr>
                              </w:p>
                            </w:txbxContent>
                          </wps:txbx>
                          <wps:bodyPr spcFirstLastPara="1" wrap="square" lIns="91425" tIns="91425" rIns="91425" bIns="91425" anchor="ctr" anchorCtr="0">
                            <a:noAutofit/>
                          </wps:bodyPr>
                        </wps:wsp>
                        <wps:wsp>
                          <wps:cNvPr id="2115" name="Forma Livre 2115"/>
                          <wps:cNvSpPr/>
                          <wps:spPr>
                            <a:xfrm>
                              <a:off x="10671" y="555"/>
                              <a:ext cx="267" cy="3468"/>
                            </a:xfrm>
                            <a:custGeom>
                              <a:avLst/>
                              <a:gdLst/>
                              <a:ahLst/>
                              <a:cxnLst/>
                              <a:rect l="l" t="t" r="r" b="b"/>
                              <a:pathLst>
                                <a:path w="434" h="5721" extrusionOk="0">
                                  <a:moveTo>
                                    <a:pt x="17" y="0"/>
                                  </a:moveTo>
                                  <a:lnTo>
                                    <a:pt x="417" y="0"/>
                                  </a:lnTo>
                                  <a:cubicBezTo>
                                    <a:pt x="426" y="0"/>
                                    <a:pt x="434" y="7"/>
                                    <a:pt x="434" y="16"/>
                                  </a:cubicBezTo>
                                  <a:lnTo>
                                    <a:pt x="434" y="5621"/>
                                  </a:lnTo>
                                  <a:cubicBezTo>
                                    <a:pt x="434" y="5630"/>
                                    <a:pt x="426" y="5637"/>
                                    <a:pt x="417" y="5637"/>
                                  </a:cubicBezTo>
                                  <a:lnTo>
                                    <a:pt x="188" y="5637"/>
                                  </a:lnTo>
                                  <a:cubicBezTo>
                                    <a:pt x="179" y="5637"/>
                                    <a:pt x="171" y="5630"/>
                                    <a:pt x="171" y="5621"/>
                                  </a:cubicBezTo>
                                  <a:cubicBezTo>
                                    <a:pt x="171" y="5611"/>
                                    <a:pt x="179" y="5604"/>
                                    <a:pt x="188" y="5604"/>
                                  </a:cubicBezTo>
                                  <a:lnTo>
                                    <a:pt x="417" y="5604"/>
                                  </a:lnTo>
                                  <a:lnTo>
                                    <a:pt x="400" y="5621"/>
                                  </a:lnTo>
                                  <a:lnTo>
                                    <a:pt x="400" y="16"/>
                                  </a:lnTo>
                                  <a:lnTo>
                                    <a:pt x="417" y="33"/>
                                  </a:lnTo>
                                  <a:lnTo>
                                    <a:pt x="17" y="33"/>
                                  </a:lnTo>
                                  <a:cubicBezTo>
                                    <a:pt x="8" y="33"/>
                                    <a:pt x="0" y="26"/>
                                    <a:pt x="0" y="16"/>
                                  </a:cubicBezTo>
                                  <a:cubicBezTo>
                                    <a:pt x="0" y="7"/>
                                    <a:pt x="8" y="0"/>
                                    <a:pt x="17" y="0"/>
                                  </a:cubicBezTo>
                                  <a:close/>
                                  <a:moveTo>
                                    <a:pt x="221" y="5721"/>
                                  </a:moveTo>
                                  <a:lnTo>
                                    <a:pt x="21" y="5621"/>
                                  </a:lnTo>
                                  <a:lnTo>
                                    <a:pt x="221" y="5521"/>
                                  </a:lnTo>
                                  <a:lnTo>
                                    <a:pt x="221" y="5721"/>
                                  </a:lnTo>
                                  <a:close/>
                                </a:path>
                              </a:pathLst>
                            </a:custGeom>
                            <a:solidFill>
                              <a:srgbClr val="000000"/>
                            </a:solidFill>
                            <a:ln w="9525" cap="flat" cmpd="sng">
                              <a:solidFill>
                                <a:srgbClr val="000000"/>
                              </a:solidFill>
                              <a:prstDash val="solid"/>
                              <a:bevel/>
                              <a:headEnd type="none" w="sm" len="sm"/>
                              <a:tailEnd type="none" w="sm" len="sm"/>
                            </a:ln>
                          </wps:spPr>
                          <wps:txbx>
                            <w:txbxContent>
                              <w:p w14:paraId="550653A4" w14:textId="77777777" w:rsidR="00A37A66" w:rsidRDefault="00A37A66">
                                <w:pPr>
                                  <w:textDirection w:val="btLr"/>
                                </w:pPr>
                              </w:p>
                            </w:txbxContent>
                          </wps:txbx>
                          <wps:bodyPr spcFirstLastPara="1" wrap="square" lIns="91425" tIns="91425" rIns="91425" bIns="91425" anchor="ctr" anchorCtr="0">
                            <a:noAutofit/>
                          </wps:bodyPr>
                        </wps:wsp>
                        <wps:wsp>
                          <wps:cNvPr id="2116" name="Forma Livre 2116"/>
                          <wps:cNvSpPr/>
                          <wps:spPr>
                            <a:xfrm>
                              <a:off x="6397" y="5393"/>
                              <a:ext cx="123" cy="524"/>
                            </a:xfrm>
                            <a:custGeom>
                              <a:avLst/>
                              <a:gdLst/>
                              <a:ahLst/>
                              <a:cxnLst/>
                              <a:rect l="l" t="t" r="r" b="b"/>
                              <a:pathLst>
                                <a:path w="400" h="1734" extrusionOk="0">
                                  <a:moveTo>
                                    <a:pt x="233" y="34"/>
                                  </a:moveTo>
                                  <a:lnTo>
                                    <a:pt x="233" y="1400"/>
                                  </a:lnTo>
                                  <a:cubicBezTo>
                                    <a:pt x="233" y="1419"/>
                                    <a:pt x="218" y="1434"/>
                                    <a:pt x="200" y="1434"/>
                                  </a:cubicBezTo>
                                  <a:cubicBezTo>
                                    <a:pt x="181" y="1434"/>
                                    <a:pt x="166" y="1419"/>
                                    <a:pt x="166" y="1400"/>
                                  </a:cubicBezTo>
                                  <a:lnTo>
                                    <a:pt x="166" y="34"/>
                                  </a:lnTo>
                                  <a:cubicBezTo>
                                    <a:pt x="166" y="15"/>
                                    <a:pt x="181" y="0"/>
                                    <a:pt x="200" y="0"/>
                                  </a:cubicBezTo>
                                  <a:cubicBezTo>
                                    <a:pt x="218" y="0"/>
                                    <a:pt x="233" y="15"/>
                                    <a:pt x="233" y="34"/>
                                  </a:cubicBezTo>
                                  <a:close/>
                                  <a:moveTo>
                                    <a:pt x="400" y="1334"/>
                                  </a:moveTo>
                                  <a:lnTo>
                                    <a:pt x="200" y="1734"/>
                                  </a:lnTo>
                                  <a:lnTo>
                                    <a:pt x="0" y="1334"/>
                                  </a:lnTo>
                                  <a:lnTo>
                                    <a:pt x="400" y="1334"/>
                                  </a:lnTo>
                                  <a:close/>
                                </a:path>
                              </a:pathLst>
                            </a:custGeom>
                            <a:solidFill>
                              <a:srgbClr val="000000"/>
                            </a:solidFill>
                            <a:ln w="9525" cap="flat" cmpd="sng">
                              <a:solidFill>
                                <a:srgbClr val="000000"/>
                              </a:solidFill>
                              <a:prstDash val="solid"/>
                              <a:bevel/>
                              <a:headEnd type="none" w="sm" len="sm"/>
                              <a:tailEnd type="none" w="sm" len="sm"/>
                            </a:ln>
                          </wps:spPr>
                          <wps:txbx>
                            <w:txbxContent>
                              <w:p w14:paraId="5F4168A1" w14:textId="77777777" w:rsidR="00A37A66" w:rsidRDefault="00A37A66">
                                <w:pPr>
                                  <w:textDirection w:val="btLr"/>
                                </w:pPr>
                              </w:p>
                            </w:txbxContent>
                          </wps:txbx>
                          <wps:bodyPr spcFirstLastPara="1" wrap="square" lIns="91425" tIns="91425" rIns="91425" bIns="91425" anchor="ctr" anchorCtr="0">
                            <a:noAutofit/>
                          </wps:bodyPr>
                        </wps:wsp>
                        <wpg:grpSp>
                          <wpg:cNvPr id="2117" name="Agrupar 2117"/>
                          <wpg:cNvGrpSpPr/>
                          <wpg:grpSpPr>
                            <a:xfrm>
                              <a:off x="12914" y="4752"/>
                              <a:ext cx="1475" cy="1801"/>
                              <a:chOff x="12914" y="4752"/>
                              <a:chExt cx="1475" cy="1801"/>
                            </a:xfrm>
                          </wpg:grpSpPr>
                          <wps:wsp>
                            <wps:cNvPr id="2118" name="Retângulo 2118"/>
                            <wps:cNvSpPr/>
                            <wps:spPr>
                              <a:xfrm>
                                <a:off x="12914" y="4752"/>
                                <a:ext cx="1475" cy="1801"/>
                              </a:xfrm>
                              <a:prstGeom prst="rect">
                                <a:avLst/>
                              </a:prstGeom>
                              <a:solidFill>
                                <a:srgbClr val="FFCCFF"/>
                              </a:solidFill>
                              <a:ln>
                                <a:noFill/>
                              </a:ln>
                            </wps:spPr>
                            <wps:txbx>
                              <w:txbxContent>
                                <w:p w14:paraId="22E349E0" w14:textId="77777777" w:rsidR="00A37A66" w:rsidRDefault="00A37A66">
                                  <w:pPr>
                                    <w:textDirection w:val="btLr"/>
                                  </w:pPr>
                                </w:p>
                              </w:txbxContent>
                            </wps:txbx>
                            <wps:bodyPr spcFirstLastPara="1" wrap="square" lIns="91425" tIns="91425" rIns="91425" bIns="91425" anchor="ctr" anchorCtr="0">
                              <a:noAutofit/>
                            </wps:bodyPr>
                          </wps:wsp>
                          <wps:wsp>
                            <wps:cNvPr id="2119" name="Retângulo 2119"/>
                            <wps:cNvSpPr/>
                            <wps:spPr>
                              <a:xfrm>
                                <a:off x="12914" y="4752"/>
                                <a:ext cx="1475" cy="1801"/>
                              </a:xfrm>
                              <a:prstGeom prst="rect">
                                <a:avLst/>
                              </a:prstGeom>
                              <a:noFill/>
                              <a:ln w="9525" cap="flat" cmpd="sng">
                                <a:solidFill>
                                  <a:srgbClr val="000000"/>
                                </a:solidFill>
                                <a:prstDash val="solid"/>
                                <a:miter lim="800000"/>
                                <a:headEnd type="none" w="sm" len="sm"/>
                                <a:tailEnd type="none" w="sm" len="sm"/>
                              </a:ln>
                            </wps:spPr>
                            <wps:txbx>
                              <w:txbxContent>
                                <w:p w14:paraId="06024D1B" w14:textId="77777777" w:rsidR="00A37A66" w:rsidRDefault="00A37A66">
                                  <w:pPr>
                                    <w:textDirection w:val="btLr"/>
                                  </w:pPr>
                                </w:p>
                              </w:txbxContent>
                            </wps:txbx>
                            <wps:bodyPr spcFirstLastPara="1" wrap="square" lIns="91425" tIns="91425" rIns="91425" bIns="91425" anchor="ctr" anchorCtr="0">
                              <a:noAutofit/>
                            </wps:bodyPr>
                          </wps:wsp>
                        </wpg:grpSp>
                        <wps:wsp>
                          <wps:cNvPr id="2120" name="Retângulo 2120"/>
                          <wps:cNvSpPr/>
                          <wps:spPr>
                            <a:xfrm>
                              <a:off x="13284" y="5307"/>
                              <a:ext cx="313" cy="243"/>
                            </a:xfrm>
                            <a:prstGeom prst="rect">
                              <a:avLst/>
                            </a:prstGeom>
                            <a:noFill/>
                            <a:ln>
                              <a:noFill/>
                            </a:ln>
                          </wps:spPr>
                          <wps:txbx>
                            <w:txbxContent>
                              <w:p w14:paraId="4B1A4F96" w14:textId="77777777" w:rsidR="00A37A66" w:rsidRDefault="00A37A66">
                                <w:pPr>
                                  <w:textDirection w:val="btLr"/>
                                </w:pPr>
                                <w:r>
                                  <w:rPr>
                                    <w:rFonts w:ascii="Arial" w:eastAsia="Arial" w:hAnsi="Arial" w:cs="Arial"/>
                                    <w:color w:val="000000"/>
                                    <w:sz w:val="20"/>
                                  </w:rPr>
                                  <w:t>Est</w:t>
                                </w:r>
                              </w:p>
                            </w:txbxContent>
                          </wps:txbx>
                          <wps:bodyPr spcFirstLastPara="1" wrap="square" lIns="0" tIns="0" rIns="0" bIns="0" anchor="t" anchorCtr="0">
                            <a:noAutofit/>
                          </wps:bodyPr>
                        </wps:wsp>
                        <wps:wsp>
                          <wps:cNvPr id="2121" name="Retângulo 2121"/>
                          <wps:cNvSpPr/>
                          <wps:spPr>
                            <a:xfrm>
                              <a:off x="13581" y="5307"/>
                              <a:ext cx="120" cy="243"/>
                            </a:xfrm>
                            <a:prstGeom prst="rect">
                              <a:avLst/>
                            </a:prstGeom>
                            <a:noFill/>
                            <a:ln>
                              <a:noFill/>
                            </a:ln>
                          </wps:spPr>
                          <wps:txbx>
                            <w:txbxContent>
                              <w:p w14:paraId="0B6A8DA8" w14:textId="77777777" w:rsidR="00A37A66" w:rsidRDefault="00A37A66">
                                <w:pPr>
                                  <w:textDirection w:val="btLr"/>
                                </w:pPr>
                                <w:r>
                                  <w:rPr>
                                    <w:rFonts w:ascii="Arial" w:eastAsia="Arial" w:hAnsi="Arial" w:cs="Arial"/>
                                    <w:color w:val="000000"/>
                                    <w:sz w:val="20"/>
                                  </w:rPr>
                                  <w:t>á</w:t>
                                </w:r>
                              </w:p>
                            </w:txbxContent>
                          </wps:txbx>
                          <wps:bodyPr spcFirstLastPara="1" wrap="square" lIns="0" tIns="0" rIns="0" bIns="0" anchor="t" anchorCtr="0">
                            <a:noAutofit/>
                          </wps:bodyPr>
                        </wps:wsp>
                        <wps:wsp>
                          <wps:cNvPr id="2122" name="Retângulo 2122"/>
                          <wps:cNvSpPr/>
                          <wps:spPr>
                            <a:xfrm>
                              <a:off x="13696" y="5307"/>
                              <a:ext cx="289" cy="243"/>
                            </a:xfrm>
                            <a:prstGeom prst="rect">
                              <a:avLst/>
                            </a:prstGeom>
                            <a:noFill/>
                            <a:ln>
                              <a:noFill/>
                            </a:ln>
                          </wps:spPr>
                          <wps:txbx>
                            <w:txbxContent>
                              <w:p w14:paraId="6B7F9AEA" w14:textId="77777777" w:rsidR="00A37A66" w:rsidRDefault="00A37A66">
                                <w:pPr>
                                  <w:textDirection w:val="btLr"/>
                                </w:pPr>
                                <w:r>
                                  <w:rPr>
                                    <w:rFonts w:ascii="Arial" w:eastAsia="Arial" w:hAnsi="Arial" w:cs="Arial"/>
                                    <w:color w:val="000000"/>
                                    <w:sz w:val="20"/>
                                  </w:rPr>
                                  <w:t xml:space="preserve">gio </w:t>
                                </w:r>
                              </w:p>
                            </w:txbxContent>
                          </wps:txbx>
                          <wps:bodyPr spcFirstLastPara="1" wrap="square" lIns="0" tIns="0" rIns="0" bIns="0" anchor="t" anchorCtr="0">
                            <a:noAutofit/>
                          </wps:bodyPr>
                        </wps:wsp>
                        <wps:wsp>
                          <wps:cNvPr id="2123" name="Retângulo 2123"/>
                          <wps:cNvSpPr/>
                          <wps:spPr>
                            <a:xfrm>
                              <a:off x="12945" y="5550"/>
                              <a:ext cx="1499" cy="243"/>
                            </a:xfrm>
                            <a:prstGeom prst="rect">
                              <a:avLst/>
                            </a:prstGeom>
                            <a:noFill/>
                            <a:ln>
                              <a:noFill/>
                            </a:ln>
                          </wps:spPr>
                          <wps:txbx>
                            <w:txbxContent>
                              <w:p w14:paraId="1B47362B" w14:textId="77777777" w:rsidR="00A37A66" w:rsidRDefault="00A37A66">
                                <w:pPr>
                                  <w:textDirection w:val="btLr"/>
                                </w:pPr>
                                <w:r>
                                  <w:rPr>
                                    <w:rFonts w:ascii="Arial" w:eastAsia="Arial" w:hAnsi="Arial" w:cs="Arial"/>
                                    <w:color w:val="000000"/>
                                    <w:sz w:val="20"/>
                                  </w:rPr>
                                  <w:t>Supervisionado</w:t>
                                </w:r>
                              </w:p>
                            </w:txbxContent>
                          </wps:txbx>
                          <wps:bodyPr spcFirstLastPara="1" wrap="square" lIns="0" tIns="0" rIns="0" bIns="0" anchor="t" anchorCtr="0">
                            <a:noAutofit/>
                          </wps:bodyPr>
                        </wps:wsp>
                        <wps:wsp>
                          <wps:cNvPr id="2124" name="Retângulo 2124"/>
                          <wps:cNvSpPr/>
                          <wps:spPr>
                            <a:xfrm>
                              <a:off x="13394" y="5792"/>
                              <a:ext cx="544" cy="243"/>
                            </a:xfrm>
                            <a:prstGeom prst="rect">
                              <a:avLst/>
                            </a:prstGeom>
                            <a:noFill/>
                            <a:ln>
                              <a:noFill/>
                            </a:ln>
                          </wps:spPr>
                          <wps:txbx>
                            <w:txbxContent>
                              <w:p w14:paraId="0F789133" w14:textId="77777777" w:rsidR="00A37A66" w:rsidRDefault="00A37A66">
                                <w:pPr>
                                  <w:textDirection w:val="btLr"/>
                                </w:pPr>
                                <w:r>
                                  <w:rPr>
                                    <w:rFonts w:ascii="Arial" w:eastAsia="Arial" w:hAnsi="Arial" w:cs="Arial"/>
                                    <w:color w:val="000000"/>
                                    <w:sz w:val="20"/>
                                  </w:rPr>
                                  <w:t>300 h</w:t>
                                </w:r>
                              </w:p>
                            </w:txbxContent>
                          </wps:txbx>
                          <wps:bodyPr spcFirstLastPara="1" wrap="square" lIns="0" tIns="0" rIns="0" bIns="0" anchor="t" anchorCtr="0">
                            <a:noAutofit/>
                          </wps:bodyPr>
                        </wps:wsp>
                        <wpg:grpSp>
                          <wpg:cNvPr id="2125" name="Agrupar 2125"/>
                          <wpg:cNvGrpSpPr/>
                          <wpg:grpSpPr>
                            <a:xfrm>
                              <a:off x="11152" y="4741"/>
                              <a:ext cx="1524" cy="652"/>
                              <a:chOff x="11152" y="4741"/>
                              <a:chExt cx="1524" cy="652"/>
                            </a:xfrm>
                          </wpg:grpSpPr>
                          <wps:wsp>
                            <wps:cNvPr id="2126" name="Retângulo 2126"/>
                            <wps:cNvSpPr/>
                            <wps:spPr>
                              <a:xfrm>
                                <a:off x="11152" y="4741"/>
                                <a:ext cx="1524" cy="652"/>
                              </a:xfrm>
                              <a:prstGeom prst="rect">
                                <a:avLst/>
                              </a:prstGeom>
                              <a:solidFill>
                                <a:srgbClr val="BBE0E3"/>
                              </a:solidFill>
                              <a:ln>
                                <a:noFill/>
                              </a:ln>
                            </wps:spPr>
                            <wps:txbx>
                              <w:txbxContent>
                                <w:p w14:paraId="4D3DB449" w14:textId="77777777" w:rsidR="00A37A66" w:rsidRDefault="00A37A66">
                                  <w:pPr>
                                    <w:textDirection w:val="btLr"/>
                                  </w:pPr>
                                </w:p>
                              </w:txbxContent>
                            </wps:txbx>
                            <wps:bodyPr spcFirstLastPara="1" wrap="square" lIns="91425" tIns="91425" rIns="91425" bIns="91425" anchor="ctr" anchorCtr="0">
                              <a:noAutofit/>
                            </wps:bodyPr>
                          </wps:wsp>
                          <wps:wsp>
                            <wps:cNvPr id="2127" name="Retângulo 2127"/>
                            <wps:cNvSpPr/>
                            <wps:spPr>
                              <a:xfrm>
                                <a:off x="11152" y="4741"/>
                                <a:ext cx="1524" cy="652"/>
                              </a:xfrm>
                              <a:prstGeom prst="rect">
                                <a:avLst/>
                              </a:prstGeom>
                              <a:noFill/>
                              <a:ln w="9525" cap="flat" cmpd="sng">
                                <a:solidFill>
                                  <a:srgbClr val="000000"/>
                                </a:solidFill>
                                <a:prstDash val="solid"/>
                                <a:miter lim="800000"/>
                                <a:headEnd type="none" w="sm" len="sm"/>
                                <a:tailEnd type="none" w="sm" len="sm"/>
                              </a:ln>
                            </wps:spPr>
                            <wps:txbx>
                              <w:txbxContent>
                                <w:p w14:paraId="7BFCDAFA" w14:textId="77777777" w:rsidR="00A37A66" w:rsidRDefault="00A37A66">
                                  <w:pPr>
                                    <w:textDirection w:val="btLr"/>
                                  </w:pPr>
                                </w:p>
                              </w:txbxContent>
                            </wps:txbx>
                            <wps:bodyPr spcFirstLastPara="1" wrap="square" lIns="91425" tIns="91425" rIns="91425" bIns="91425" anchor="ctr" anchorCtr="0">
                              <a:noAutofit/>
                            </wps:bodyPr>
                          </wps:wsp>
                        </wpg:grpSp>
                        <wps:wsp>
                          <wps:cNvPr id="2128" name="Retângulo 2128"/>
                          <wps:cNvSpPr/>
                          <wps:spPr>
                            <a:xfrm>
                              <a:off x="11388" y="4758"/>
                              <a:ext cx="1109" cy="218"/>
                            </a:xfrm>
                            <a:prstGeom prst="rect">
                              <a:avLst/>
                            </a:prstGeom>
                            <a:noFill/>
                            <a:ln>
                              <a:noFill/>
                            </a:ln>
                          </wps:spPr>
                          <wps:txbx>
                            <w:txbxContent>
                              <w:p w14:paraId="24559612" w14:textId="77777777" w:rsidR="00A37A66" w:rsidRDefault="00A37A66">
                                <w:pPr>
                                  <w:textDirection w:val="btLr"/>
                                </w:pPr>
                                <w:r>
                                  <w:rPr>
                                    <w:rFonts w:ascii="Arial" w:eastAsia="Arial" w:hAnsi="Arial" w:cs="Arial"/>
                                    <w:color w:val="000000"/>
                                    <w:sz w:val="18"/>
                                  </w:rPr>
                                  <w:t>Saneamento</w:t>
                                </w:r>
                              </w:p>
                            </w:txbxContent>
                          </wps:txbx>
                          <wps:bodyPr spcFirstLastPara="1" wrap="square" lIns="0" tIns="0" rIns="0" bIns="0" anchor="t" anchorCtr="0">
                            <a:noAutofit/>
                          </wps:bodyPr>
                        </wps:wsp>
                        <wps:wsp>
                          <wps:cNvPr id="2129" name="Retângulo 2129"/>
                          <wps:cNvSpPr/>
                          <wps:spPr>
                            <a:xfrm>
                              <a:off x="11611" y="4974"/>
                              <a:ext cx="642" cy="218"/>
                            </a:xfrm>
                            <a:prstGeom prst="rect">
                              <a:avLst/>
                            </a:prstGeom>
                            <a:noFill/>
                            <a:ln>
                              <a:noFill/>
                            </a:ln>
                          </wps:spPr>
                          <wps:txbx>
                            <w:txbxContent>
                              <w:p w14:paraId="5F1B212D" w14:textId="77777777" w:rsidR="00A37A66" w:rsidRDefault="00A37A66">
                                <w:pPr>
                                  <w:textDirection w:val="btLr"/>
                                </w:pPr>
                                <w:r>
                                  <w:rPr>
                                    <w:rFonts w:ascii="Arial" w:eastAsia="Arial" w:hAnsi="Arial" w:cs="Arial"/>
                                    <w:color w:val="000000"/>
                                    <w:sz w:val="18"/>
                                  </w:rPr>
                                  <w:t>Urbano</w:t>
                                </w:r>
                              </w:p>
                            </w:txbxContent>
                          </wps:txbx>
                          <wps:bodyPr spcFirstLastPara="1" wrap="square" lIns="0" tIns="0" rIns="0" bIns="0" anchor="t" anchorCtr="0">
                            <a:noAutofit/>
                          </wps:bodyPr>
                        </wps:wsp>
                        <wps:wsp>
                          <wps:cNvPr id="2130" name="Retângulo 2130"/>
                          <wps:cNvSpPr/>
                          <wps:spPr>
                            <a:xfrm>
                              <a:off x="11362" y="5193"/>
                              <a:ext cx="1164" cy="218"/>
                            </a:xfrm>
                            <a:prstGeom prst="rect">
                              <a:avLst/>
                            </a:prstGeom>
                            <a:noFill/>
                            <a:ln>
                              <a:noFill/>
                            </a:ln>
                          </wps:spPr>
                          <wps:txbx>
                            <w:txbxContent>
                              <w:p w14:paraId="2F7CF7CF" w14:textId="77777777" w:rsidR="00A37A66" w:rsidRDefault="00A37A66">
                                <w:pPr>
                                  <w:textDirection w:val="btLr"/>
                                </w:pPr>
                                <w:r>
                                  <w:rPr>
                                    <w:rFonts w:ascii="Arial" w:eastAsia="Arial" w:hAnsi="Arial" w:cs="Arial"/>
                                    <w:color w:val="000000"/>
                                    <w:sz w:val="18"/>
                                  </w:rPr>
                                  <w:t>Optativa 60 h</w:t>
                                </w:r>
                              </w:p>
                            </w:txbxContent>
                          </wps:txbx>
                          <wps:bodyPr spcFirstLastPara="1" wrap="square" lIns="0" tIns="0" rIns="0" bIns="0" anchor="t" anchorCtr="0">
                            <a:noAutofit/>
                          </wps:bodyPr>
                        </wps:wsp>
                        <wps:wsp>
                          <wps:cNvPr id="2131" name="Forma Livre 2131"/>
                          <wps:cNvSpPr/>
                          <wps:spPr>
                            <a:xfrm>
                              <a:off x="9856" y="5404"/>
                              <a:ext cx="123" cy="510"/>
                            </a:xfrm>
                            <a:custGeom>
                              <a:avLst/>
                              <a:gdLst/>
                              <a:ahLst/>
                              <a:cxnLst/>
                              <a:rect l="l" t="t" r="r" b="b"/>
                              <a:pathLst>
                                <a:path w="200" h="845" extrusionOk="0">
                                  <a:moveTo>
                                    <a:pt x="117" y="16"/>
                                  </a:moveTo>
                                  <a:lnTo>
                                    <a:pt x="117" y="679"/>
                                  </a:lnTo>
                                  <a:cubicBezTo>
                                    <a:pt x="117" y="688"/>
                                    <a:pt x="109" y="695"/>
                                    <a:pt x="100" y="695"/>
                                  </a:cubicBezTo>
                                  <a:cubicBezTo>
                                    <a:pt x="91" y="695"/>
                                    <a:pt x="83" y="688"/>
                                    <a:pt x="83" y="679"/>
                                  </a:cubicBezTo>
                                  <a:lnTo>
                                    <a:pt x="83" y="16"/>
                                  </a:lnTo>
                                  <a:cubicBezTo>
                                    <a:pt x="83" y="7"/>
                                    <a:pt x="91" y="0"/>
                                    <a:pt x="100" y="0"/>
                                  </a:cubicBezTo>
                                  <a:cubicBezTo>
                                    <a:pt x="109" y="0"/>
                                    <a:pt x="117" y="7"/>
                                    <a:pt x="117" y="16"/>
                                  </a:cubicBezTo>
                                  <a:close/>
                                  <a:moveTo>
                                    <a:pt x="200" y="645"/>
                                  </a:moveTo>
                                  <a:lnTo>
                                    <a:pt x="100" y="845"/>
                                  </a:lnTo>
                                  <a:lnTo>
                                    <a:pt x="0" y="645"/>
                                  </a:lnTo>
                                  <a:lnTo>
                                    <a:pt x="200" y="645"/>
                                  </a:lnTo>
                                  <a:close/>
                                </a:path>
                              </a:pathLst>
                            </a:custGeom>
                            <a:solidFill>
                              <a:srgbClr val="000000"/>
                            </a:solidFill>
                            <a:ln w="9525" cap="flat" cmpd="sng">
                              <a:solidFill>
                                <a:srgbClr val="000000"/>
                              </a:solidFill>
                              <a:prstDash val="solid"/>
                              <a:bevel/>
                              <a:headEnd type="none" w="sm" len="sm"/>
                              <a:tailEnd type="none" w="sm" len="sm"/>
                            </a:ln>
                          </wps:spPr>
                          <wps:txbx>
                            <w:txbxContent>
                              <w:p w14:paraId="4E442953" w14:textId="77777777" w:rsidR="00A37A66" w:rsidRDefault="00A37A66">
                                <w:pPr>
                                  <w:textDirection w:val="btLr"/>
                                </w:pPr>
                              </w:p>
                            </w:txbxContent>
                          </wps:txbx>
                          <wps:bodyPr spcFirstLastPara="1" wrap="square" lIns="91425" tIns="91425" rIns="91425" bIns="91425" anchor="ctr" anchorCtr="0">
                            <a:noAutofit/>
                          </wps:bodyPr>
                        </wps:wsp>
                        <wpg:grpSp>
                          <wpg:cNvPr id="2132" name="Agrupar 2132"/>
                          <wpg:cNvGrpSpPr/>
                          <wpg:grpSpPr>
                            <a:xfrm>
                              <a:off x="476" y="7007"/>
                              <a:ext cx="1526" cy="650"/>
                              <a:chOff x="476" y="7007"/>
                              <a:chExt cx="1526" cy="650"/>
                            </a:xfrm>
                          </wpg:grpSpPr>
                          <wps:wsp>
                            <wps:cNvPr id="2133" name="Retângulo 2133"/>
                            <wps:cNvSpPr/>
                            <wps:spPr>
                              <a:xfrm>
                                <a:off x="476" y="7007"/>
                                <a:ext cx="1526" cy="650"/>
                              </a:xfrm>
                              <a:prstGeom prst="rect">
                                <a:avLst/>
                              </a:prstGeom>
                              <a:solidFill>
                                <a:srgbClr val="BBE0E3"/>
                              </a:solidFill>
                              <a:ln>
                                <a:noFill/>
                              </a:ln>
                            </wps:spPr>
                            <wps:txbx>
                              <w:txbxContent>
                                <w:p w14:paraId="1448F22F" w14:textId="77777777" w:rsidR="00A37A66" w:rsidRDefault="00A37A66">
                                  <w:pPr>
                                    <w:textDirection w:val="btLr"/>
                                  </w:pPr>
                                </w:p>
                              </w:txbxContent>
                            </wps:txbx>
                            <wps:bodyPr spcFirstLastPara="1" wrap="square" lIns="91425" tIns="91425" rIns="91425" bIns="91425" anchor="ctr" anchorCtr="0">
                              <a:noAutofit/>
                            </wps:bodyPr>
                          </wps:wsp>
                          <wps:wsp>
                            <wps:cNvPr id="2134" name="Retângulo 2134"/>
                            <wps:cNvSpPr/>
                            <wps:spPr>
                              <a:xfrm>
                                <a:off x="476" y="7007"/>
                                <a:ext cx="1526" cy="650"/>
                              </a:xfrm>
                              <a:prstGeom prst="rect">
                                <a:avLst/>
                              </a:prstGeom>
                              <a:noFill/>
                              <a:ln w="9525" cap="flat" cmpd="sng">
                                <a:solidFill>
                                  <a:srgbClr val="000000"/>
                                </a:solidFill>
                                <a:prstDash val="solid"/>
                                <a:miter lim="800000"/>
                                <a:headEnd type="none" w="sm" len="sm"/>
                                <a:tailEnd type="none" w="sm" len="sm"/>
                              </a:ln>
                            </wps:spPr>
                            <wps:txbx>
                              <w:txbxContent>
                                <w:p w14:paraId="390411C5" w14:textId="77777777" w:rsidR="00A37A66" w:rsidRDefault="00A37A66">
                                  <w:pPr>
                                    <w:textDirection w:val="btLr"/>
                                  </w:pPr>
                                </w:p>
                              </w:txbxContent>
                            </wps:txbx>
                            <wps:bodyPr spcFirstLastPara="1" wrap="square" lIns="91425" tIns="91425" rIns="91425" bIns="91425" anchor="ctr" anchorCtr="0">
                              <a:noAutofit/>
                            </wps:bodyPr>
                          </wps:wsp>
                        </wpg:grpSp>
                        <wps:wsp>
                          <wps:cNvPr id="2135" name="Retângulo 2135"/>
                          <wps:cNvSpPr/>
                          <wps:spPr>
                            <a:xfrm>
                              <a:off x="492" y="7130"/>
                              <a:ext cx="118" cy="218"/>
                            </a:xfrm>
                            <a:prstGeom prst="rect">
                              <a:avLst/>
                            </a:prstGeom>
                            <a:noFill/>
                            <a:ln>
                              <a:noFill/>
                            </a:ln>
                          </wps:spPr>
                          <wps:txbx>
                            <w:txbxContent>
                              <w:p w14:paraId="365C4ED6" w14:textId="77777777" w:rsidR="00A37A66" w:rsidRDefault="00A37A66">
                                <w:pPr>
                                  <w:textDirection w:val="btLr"/>
                                </w:pPr>
                                <w:r>
                                  <w:rPr>
                                    <w:rFonts w:ascii="Arial" w:eastAsia="Arial" w:hAnsi="Arial" w:cs="Arial"/>
                                    <w:color w:val="000000"/>
                                    <w:sz w:val="18"/>
                                  </w:rPr>
                                  <w:t>T</w:t>
                                </w:r>
                              </w:p>
                            </w:txbxContent>
                          </wps:txbx>
                          <wps:bodyPr spcFirstLastPara="1" wrap="square" lIns="0" tIns="0" rIns="0" bIns="0" anchor="t" anchorCtr="0">
                            <a:noAutofit/>
                          </wps:bodyPr>
                        </wps:wsp>
                        <wps:wsp>
                          <wps:cNvPr id="2136" name="Retângulo 2136"/>
                          <wps:cNvSpPr/>
                          <wps:spPr>
                            <a:xfrm>
                              <a:off x="605" y="7130"/>
                              <a:ext cx="108" cy="218"/>
                            </a:xfrm>
                            <a:prstGeom prst="rect">
                              <a:avLst/>
                            </a:prstGeom>
                            <a:noFill/>
                            <a:ln>
                              <a:noFill/>
                            </a:ln>
                          </wps:spPr>
                          <wps:txbx>
                            <w:txbxContent>
                              <w:p w14:paraId="28356788" w14:textId="77777777" w:rsidR="00A37A66" w:rsidRDefault="00A37A66">
                                <w:pPr>
                                  <w:textDirection w:val="btLr"/>
                                </w:pPr>
                                <w:r>
                                  <w:rPr>
                                    <w:rFonts w:ascii="Arial" w:eastAsia="Arial" w:hAnsi="Arial" w:cs="Arial"/>
                                    <w:color w:val="000000"/>
                                    <w:sz w:val="18"/>
                                  </w:rPr>
                                  <w:t>ó</w:t>
                                </w:r>
                              </w:p>
                            </w:txbxContent>
                          </wps:txbx>
                          <wps:bodyPr spcFirstLastPara="1" wrap="square" lIns="0" tIns="0" rIns="0" bIns="0" anchor="t" anchorCtr="0">
                            <a:noAutofit/>
                          </wps:bodyPr>
                        </wps:wsp>
                        <wps:wsp>
                          <wps:cNvPr id="2137" name="Retângulo 2137"/>
                          <wps:cNvSpPr/>
                          <wps:spPr>
                            <a:xfrm>
                              <a:off x="710" y="7130"/>
                              <a:ext cx="1349" cy="218"/>
                            </a:xfrm>
                            <a:prstGeom prst="rect">
                              <a:avLst/>
                            </a:prstGeom>
                            <a:noFill/>
                            <a:ln>
                              <a:noFill/>
                            </a:ln>
                          </wps:spPr>
                          <wps:txbx>
                            <w:txbxContent>
                              <w:p w14:paraId="39FDF1ED" w14:textId="77777777" w:rsidR="00A37A66" w:rsidRDefault="00A37A66">
                                <w:pPr>
                                  <w:textDirection w:val="btLr"/>
                                </w:pPr>
                                <w:r>
                                  <w:rPr>
                                    <w:rFonts w:ascii="Arial" w:eastAsia="Arial" w:hAnsi="Arial" w:cs="Arial"/>
                                    <w:color w:val="000000"/>
                                    <w:sz w:val="18"/>
                                  </w:rPr>
                                  <w:t>picos Especiais</w:t>
                                </w:r>
                              </w:p>
                            </w:txbxContent>
                          </wps:txbx>
                          <wps:bodyPr spcFirstLastPara="1" wrap="square" lIns="0" tIns="0" rIns="0" bIns="0" anchor="t" anchorCtr="0">
                            <a:noAutofit/>
                          </wps:bodyPr>
                        </wps:wsp>
                        <wps:wsp>
                          <wps:cNvPr id="2138" name="Retângulo 2138"/>
                          <wps:cNvSpPr/>
                          <wps:spPr>
                            <a:xfrm>
                              <a:off x="686" y="7346"/>
                              <a:ext cx="1164" cy="218"/>
                            </a:xfrm>
                            <a:prstGeom prst="rect">
                              <a:avLst/>
                            </a:prstGeom>
                            <a:noFill/>
                            <a:ln>
                              <a:noFill/>
                            </a:ln>
                          </wps:spPr>
                          <wps:txbx>
                            <w:txbxContent>
                              <w:p w14:paraId="7A2ADE83" w14:textId="77777777" w:rsidR="00A37A66" w:rsidRDefault="00A37A66">
                                <w:pPr>
                                  <w:textDirection w:val="btLr"/>
                                </w:pPr>
                                <w:r>
                                  <w:rPr>
                                    <w:rFonts w:ascii="Arial" w:eastAsia="Arial" w:hAnsi="Arial" w:cs="Arial"/>
                                    <w:color w:val="000000"/>
                                    <w:sz w:val="18"/>
                                  </w:rPr>
                                  <w:t>Optativa 40 h</w:t>
                                </w:r>
                              </w:p>
                            </w:txbxContent>
                          </wps:txbx>
                          <wps:bodyPr spcFirstLastPara="1" wrap="square" lIns="0" tIns="0" rIns="0" bIns="0" anchor="t" anchorCtr="0">
                            <a:noAutofit/>
                          </wps:bodyPr>
                        </wps:wsp>
                        <wpg:grpSp>
                          <wpg:cNvPr id="2139" name="Agrupar 2139"/>
                          <wpg:cNvGrpSpPr/>
                          <wpg:grpSpPr>
                            <a:xfrm>
                              <a:off x="461" y="5919"/>
                              <a:ext cx="1526" cy="649"/>
                              <a:chOff x="461" y="5919"/>
                              <a:chExt cx="1526" cy="649"/>
                            </a:xfrm>
                          </wpg:grpSpPr>
                          <wps:wsp>
                            <wps:cNvPr id="2140" name="Retângulo 2140"/>
                            <wps:cNvSpPr/>
                            <wps:spPr>
                              <a:xfrm>
                                <a:off x="461" y="5919"/>
                                <a:ext cx="1526" cy="649"/>
                              </a:xfrm>
                              <a:prstGeom prst="rect">
                                <a:avLst/>
                              </a:prstGeom>
                              <a:solidFill>
                                <a:srgbClr val="BBE0E3"/>
                              </a:solidFill>
                              <a:ln>
                                <a:noFill/>
                              </a:ln>
                            </wps:spPr>
                            <wps:txbx>
                              <w:txbxContent>
                                <w:p w14:paraId="034BB38C" w14:textId="77777777" w:rsidR="00A37A66" w:rsidRDefault="00A37A66">
                                  <w:pPr>
                                    <w:textDirection w:val="btLr"/>
                                  </w:pPr>
                                </w:p>
                              </w:txbxContent>
                            </wps:txbx>
                            <wps:bodyPr spcFirstLastPara="1" wrap="square" lIns="91425" tIns="91425" rIns="91425" bIns="91425" anchor="ctr" anchorCtr="0">
                              <a:noAutofit/>
                            </wps:bodyPr>
                          </wps:wsp>
                          <wps:wsp>
                            <wps:cNvPr id="2141" name="Retângulo 2141"/>
                            <wps:cNvSpPr/>
                            <wps:spPr>
                              <a:xfrm>
                                <a:off x="461" y="5919"/>
                                <a:ext cx="1526" cy="649"/>
                              </a:xfrm>
                              <a:prstGeom prst="rect">
                                <a:avLst/>
                              </a:prstGeom>
                              <a:noFill/>
                              <a:ln w="9525" cap="flat" cmpd="sng">
                                <a:solidFill>
                                  <a:srgbClr val="000000"/>
                                </a:solidFill>
                                <a:prstDash val="solid"/>
                                <a:miter lim="800000"/>
                                <a:headEnd type="none" w="sm" len="sm"/>
                                <a:tailEnd type="none" w="sm" len="sm"/>
                              </a:ln>
                            </wps:spPr>
                            <wps:txbx>
                              <w:txbxContent>
                                <w:p w14:paraId="7B6A654E" w14:textId="77777777" w:rsidR="00A37A66" w:rsidRDefault="00A37A66">
                                  <w:pPr>
                                    <w:textDirection w:val="btLr"/>
                                  </w:pPr>
                                </w:p>
                              </w:txbxContent>
                            </wps:txbx>
                            <wps:bodyPr spcFirstLastPara="1" wrap="square" lIns="91425" tIns="91425" rIns="91425" bIns="91425" anchor="ctr" anchorCtr="0">
                              <a:noAutofit/>
                            </wps:bodyPr>
                          </wps:wsp>
                        </wpg:grpSp>
                        <wps:wsp>
                          <wps:cNvPr id="2142" name="Retângulo 2142"/>
                          <wps:cNvSpPr/>
                          <wps:spPr>
                            <a:xfrm>
                              <a:off x="974" y="5932"/>
                              <a:ext cx="522" cy="218"/>
                            </a:xfrm>
                            <a:prstGeom prst="rect">
                              <a:avLst/>
                            </a:prstGeom>
                            <a:noFill/>
                            <a:ln>
                              <a:noFill/>
                            </a:ln>
                          </wps:spPr>
                          <wps:txbx>
                            <w:txbxContent>
                              <w:p w14:paraId="67B5CA82" w14:textId="77777777" w:rsidR="00A37A66" w:rsidRDefault="00A37A66">
                                <w:pPr>
                                  <w:textDirection w:val="btLr"/>
                                </w:pPr>
                                <w:r>
                                  <w:rPr>
                                    <w:rFonts w:ascii="Arial" w:eastAsia="Arial" w:hAnsi="Arial" w:cs="Arial"/>
                                    <w:color w:val="000000"/>
                                    <w:sz w:val="18"/>
                                  </w:rPr>
                                  <w:t>Inglês</w:t>
                                </w:r>
                              </w:p>
                            </w:txbxContent>
                          </wps:txbx>
                          <wps:bodyPr spcFirstLastPara="1" wrap="square" lIns="0" tIns="0" rIns="0" bIns="0" anchor="t" anchorCtr="0">
                            <a:noAutofit/>
                          </wps:bodyPr>
                        </wps:wsp>
                        <wps:wsp>
                          <wps:cNvPr id="2143" name="Retângulo 2143"/>
                          <wps:cNvSpPr/>
                          <wps:spPr>
                            <a:xfrm>
                              <a:off x="717" y="6150"/>
                              <a:ext cx="1066" cy="218"/>
                            </a:xfrm>
                            <a:prstGeom prst="rect">
                              <a:avLst/>
                            </a:prstGeom>
                            <a:noFill/>
                            <a:ln>
                              <a:noFill/>
                            </a:ln>
                          </wps:spPr>
                          <wps:txbx>
                            <w:txbxContent>
                              <w:p w14:paraId="20578A2A" w14:textId="77777777" w:rsidR="00A37A66" w:rsidRDefault="00A37A66">
                                <w:pPr>
                                  <w:textDirection w:val="btLr"/>
                                </w:pPr>
                                <w:r>
                                  <w:rPr>
                                    <w:rFonts w:ascii="Arial" w:eastAsia="Arial" w:hAnsi="Arial" w:cs="Arial"/>
                                    <w:color w:val="000000"/>
                                    <w:sz w:val="18"/>
                                  </w:rPr>
                                  <w:t>instrumental</w:t>
                                </w:r>
                              </w:p>
                            </w:txbxContent>
                          </wps:txbx>
                          <wps:bodyPr spcFirstLastPara="1" wrap="square" lIns="0" tIns="0" rIns="0" bIns="0" anchor="t" anchorCtr="0">
                            <a:noAutofit/>
                          </wps:bodyPr>
                        </wps:wsp>
                        <wps:wsp>
                          <wps:cNvPr id="2144" name="Retângulo 2144"/>
                          <wps:cNvSpPr/>
                          <wps:spPr>
                            <a:xfrm>
                              <a:off x="669" y="6366"/>
                              <a:ext cx="1164" cy="218"/>
                            </a:xfrm>
                            <a:prstGeom prst="rect">
                              <a:avLst/>
                            </a:prstGeom>
                            <a:noFill/>
                            <a:ln>
                              <a:noFill/>
                            </a:ln>
                          </wps:spPr>
                          <wps:txbx>
                            <w:txbxContent>
                              <w:p w14:paraId="3F943022" w14:textId="77777777" w:rsidR="00A37A66" w:rsidRDefault="00A37A66">
                                <w:pPr>
                                  <w:textDirection w:val="btLr"/>
                                </w:pPr>
                                <w:r>
                                  <w:rPr>
                                    <w:rFonts w:ascii="Arial" w:eastAsia="Arial" w:hAnsi="Arial" w:cs="Arial"/>
                                    <w:color w:val="000000"/>
                                    <w:sz w:val="18"/>
                                  </w:rPr>
                                  <w:t>Optativa 40 h</w:t>
                                </w:r>
                              </w:p>
                            </w:txbxContent>
                          </wps:txbx>
                          <wps:bodyPr spcFirstLastPara="1" wrap="square" lIns="0" tIns="0" rIns="0" bIns="0" anchor="t" anchorCtr="0">
                            <a:noAutofit/>
                          </wps:bodyPr>
                        </wps:wsp>
                        <wps:wsp>
                          <wps:cNvPr id="2145" name="Forma Livre 2145"/>
                          <wps:cNvSpPr/>
                          <wps:spPr>
                            <a:xfrm>
                              <a:off x="6397" y="4276"/>
                              <a:ext cx="123" cy="474"/>
                            </a:xfrm>
                            <a:custGeom>
                              <a:avLst/>
                              <a:gdLst/>
                              <a:ahLst/>
                              <a:cxnLst/>
                              <a:rect l="l" t="t" r="r" b="b"/>
                              <a:pathLst>
                                <a:path w="400" h="1567" extrusionOk="0">
                                  <a:moveTo>
                                    <a:pt x="233" y="33"/>
                                  </a:moveTo>
                                  <a:lnTo>
                                    <a:pt x="233" y="1233"/>
                                  </a:lnTo>
                                  <a:cubicBezTo>
                                    <a:pt x="233" y="1252"/>
                                    <a:pt x="218" y="1267"/>
                                    <a:pt x="200" y="1267"/>
                                  </a:cubicBezTo>
                                  <a:cubicBezTo>
                                    <a:pt x="181" y="1267"/>
                                    <a:pt x="166" y="1252"/>
                                    <a:pt x="166" y="1233"/>
                                  </a:cubicBezTo>
                                  <a:lnTo>
                                    <a:pt x="166" y="33"/>
                                  </a:lnTo>
                                  <a:cubicBezTo>
                                    <a:pt x="166" y="15"/>
                                    <a:pt x="181" y="0"/>
                                    <a:pt x="200" y="0"/>
                                  </a:cubicBezTo>
                                  <a:cubicBezTo>
                                    <a:pt x="218" y="0"/>
                                    <a:pt x="233" y="15"/>
                                    <a:pt x="233" y="33"/>
                                  </a:cubicBezTo>
                                  <a:close/>
                                  <a:moveTo>
                                    <a:pt x="400" y="1167"/>
                                  </a:moveTo>
                                  <a:lnTo>
                                    <a:pt x="200" y="1567"/>
                                  </a:lnTo>
                                  <a:lnTo>
                                    <a:pt x="0" y="1167"/>
                                  </a:lnTo>
                                  <a:lnTo>
                                    <a:pt x="400" y="1167"/>
                                  </a:lnTo>
                                  <a:close/>
                                </a:path>
                              </a:pathLst>
                            </a:custGeom>
                            <a:solidFill>
                              <a:srgbClr val="000000"/>
                            </a:solidFill>
                            <a:ln w="9525" cap="flat" cmpd="sng">
                              <a:solidFill>
                                <a:srgbClr val="000000"/>
                              </a:solidFill>
                              <a:prstDash val="solid"/>
                              <a:bevel/>
                              <a:headEnd type="none" w="sm" len="sm"/>
                              <a:tailEnd type="none" w="sm" len="sm"/>
                            </a:ln>
                          </wps:spPr>
                          <wps:txbx>
                            <w:txbxContent>
                              <w:p w14:paraId="3A6644F8" w14:textId="77777777" w:rsidR="00A37A66" w:rsidRDefault="00A37A66">
                                <w:pPr>
                                  <w:textDirection w:val="btLr"/>
                                </w:pPr>
                              </w:p>
                            </w:txbxContent>
                          </wps:txbx>
                          <wps:bodyPr spcFirstLastPara="1" wrap="square" lIns="91425" tIns="91425" rIns="91425" bIns="91425" anchor="ctr" anchorCtr="0">
                            <a:noAutofit/>
                          </wps:bodyPr>
                        </wps:wsp>
                        <wps:wsp>
                          <wps:cNvPr id="2146" name="Forma Livre 2146"/>
                          <wps:cNvSpPr/>
                          <wps:spPr>
                            <a:xfrm>
                              <a:off x="11856" y="3163"/>
                              <a:ext cx="123" cy="473"/>
                            </a:xfrm>
                            <a:custGeom>
                              <a:avLst/>
                              <a:gdLst/>
                              <a:ahLst/>
                              <a:cxnLst/>
                              <a:rect l="l" t="t" r="r" b="b"/>
                              <a:pathLst>
                                <a:path w="200" h="783" extrusionOk="0">
                                  <a:moveTo>
                                    <a:pt x="116" y="16"/>
                                  </a:moveTo>
                                  <a:lnTo>
                                    <a:pt x="116" y="616"/>
                                  </a:lnTo>
                                  <a:cubicBezTo>
                                    <a:pt x="116" y="626"/>
                                    <a:pt x="109" y="633"/>
                                    <a:pt x="100" y="633"/>
                                  </a:cubicBezTo>
                                  <a:cubicBezTo>
                                    <a:pt x="91" y="633"/>
                                    <a:pt x="83" y="626"/>
                                    <a:pt x="83" y="616"/>
                                  </a:cubicBezTo>
                                  <a:lnTo>
                                    <a:pt x="83" y="16"/>
                                  </a:lnTo>
                                  <a:cubicBezTo>
                                    <a:pt x="83" y="7"/>
                                    <a:pt x="91" y="0"/>
                                    <a:pt x="100" y="0"/>
                                  </a:cubicBezTo>
                                  <a:cubicBezTo>
                                    <a:pt x="109" y="0"/>
                                    <a:pt x="116" y="7"/>
                                    <a:pt x="116" y="16"/>
                                  </a:cubicBezTo>
                                  <a:close/>
                                  <a:moveTo>
                                    <a:pt x="200" y="583"/>
                                  </a:moveTo>
                                  <a:lnTo>
                                    <a:pt x="100" y="783"/>
                                  </a:lnTo>
                                  <a:lnTo>
                                    <a:pt x="0" y="583"/>
                                  </a:lnTo>
                                  <a:lnTo>
                                    <a:pt x="200" y="583"/>
                                  </a:lnTo>
                                  <a:close/>
                                </a:path>
                              </a:pathLst>
                            </a:custGeom>
                            <a:solidFill>
                              <a:srgbClr val="000000"/>
                            </a:solidFill>
                            <a:ln w="9525" cap="flat" cmpd="sng">
                              <a:solidFill>
                                <a:srgbClr val="000000"/>
                              </a:solidFill>
                              <a:prstDash val="solid"/>
                              <a:bevel/>
                              <a:headEnd type="none" w="sm" len="sm"/>
                              <a:tailEnd type="none" w="sm" len="sm"/>
                            </a:ln>
                          </wps:spPr>
                          <wps:txbx>
                            <w:txbxContent>
                              <w:p w14:paraId="7E364A0A" w14:textId="77777777" w:rsidR="00A37A66" w:rsidRDefault="00A37A66">
                                <w:pPr>
                                  <w:textDirection w:val="btLr"/>
                                </w:pPr>
                              </w:p>
                            </w:txbxContent>
                          </wps:txbx>
                          <wps:bodyPr spcFirstLastPara="1" wrap="square" lIns="91425" tIns="91425" rIns="91425" bIns="91425" anchor="ctr" anchorCtr="0">
                            <a:noAutofit/>
                          </wps:bodyPr>
                        </wps:wsp>
                        <wpg:grpSp>
                          <wpg:cNvPr id="2147" name="Agrupar 2147"/>
                          <wpg:cNvGrpSpPr/>
                          <wpg:grpSpPr>
                            <a:xfrm>
                              <a:off x="11155" y="5914"/>
                              <a:ext cx="1523" cy="652"/>
                              <a:chOff x="11155" y="5914"/>
                              <a:chExt cx="1523" cy="652"/>
                            </a:xfrm>
                          </wpg:grpSpPr>
                          <wps:wsp>
                            <wps:cNvPr id="2148" name="Retângulo 2148"/>
                            <wps:cNvSpPr/>
                            <wps:spPr>
                              <a:xfrm>
                                <a:off x="11155" y="5914"/>
                                <a:ext cx="1523" cy="652"/>
                              </a:xfrm>
                              <a:prstGeom prst="rect">
                                <a:avLst/>
                              </a:prstGeom>
                              <a:solidFill>
                                <a:srgbClr val="BBE0E3"/>
                              </a:solidFill>
                              <a:ln>
                                <a:noFill/>
                              </a:ln>
                            </wps:spPr>
                            <wps:txbx>
                              <w:txbxContent>
                                <w:p w14:paraId="76263323" w14:textId="77777777" w:rsidR="00A37A66" w:rsidRDefault="00A37A66">
                                  <w:pPr>
                                    <w:textDirection w:val="btLr"/>
                                  </w:pPr>
                                </w:p>
                              </w:txbxContent>
                            </wps:txbx>
                            <wps:bodyPr spcFirstLastPara="1" wrap="square" lIns="91425" tIns="91425" rIns="91425" bIns="91425" anchor="ctr" anchorCtr="0">
                              <a:noAutofit/>
                            </wps:bodyPr>
                          </wps:wsp>
                          <wps:wsp>
                            <wps:cNvPr id="2149" name="Retângulo 2149"/>
                            <wps:cNvSpPr/>
                            <wps:spPr>
                              <a:xfrm>
                                <a:off x="11155" y="5914"/>
                                <a:ext cx="1523" cy="652"/>
                              </a:xfrm>
                              <a:prstGeom prst="rect">
                                <a:avLst/>
                              </a:prstGeom>
                              <a:noFill/>
                              <a:ln w="9525" cap="flat" cmpd="sng">
                                <a:solidFill>
                                  <a:srgbClr val="000000"/>
                                </a:solidFill>
                                <a:prstDash val="solid"/>
                                <a:miter lim="800000"/>
                                <a:headEnd type="none" w="sm" len="sm"/>
                                <a:tailEnd type="none" w="sm" len="sm"/>
                              </a:ln>
                            </wps:spPr>
                            <wps:txbx>
                              <w:txbxContent>
                                <w:p w14:paraId="27D81A81" w14:textId="77777777" w:rsidR="00A37A66" w:rsidRDefault="00A37A66">
                                  <w:pPr>
                                    <w:textDirection w:val="btLr"/>
                                  </w:pPr>
                                </w:p>
                              </w:txbxContent>
                            </wps:txbx>
                            <wps:bodyPr spcFirstLastPara="1" wrap="square" lIns="91425" tIns="91425" rIns="91425" bIns="91425" anchor="ctr" anchorCtr="0">
                              <a:noAutofit/>
                            </wps:bodyPr>
                          </wps:wsp>
                        </wpg:grpSp>
                        <wps:wsp>
                          <wps:cNvPr id="2150" name="Retângulo 2150"/>
                          <wps:cNvSpPr/>
                          <wps:spPr>
                            <a:xfrm>
                              <a:off x="11348" y="5930"/>
                              <a:ext cx="1196" cy="218"/>
                            </a:xfrm>
                            <a:prstGeom prst="rect">
                              <a:avLst/>
                            </a:prstGeom>
                            <a:noFill/>
                            <a:ln>
                              <a:noFill/>
                            </a:ln>
                          </wps:spPr>
                          <wps:txbx>
                            <w:txbxContent>
                              <w:p w14:paraId="76430E4B" w14:textId="77777777" w:rsidR="00A37A66" w:rsidRDefault="00A37A66">
                                <w:pPr>
                                  <w:textDirection w:val="btLr"/>
                                </w:pPr>
                                <w:r>
                                  <w:rPr>
                                    <w:rFonts w:ascii="Arial" w:eastAsia="Arial" w:hAnsi="Arial" w:cs="Arial"/>
                                    <w:color w:val="000000"/>
                                    <w:sz w:val="18"/>
                                  </w:rPr>
                                  <w:t>Planejamento</w:t>
                                </w:r>
                              </w:p>
                            </w:txbxContent>
                          </wps:txbx>
                          <wps:bodyPr spcFirstLastPara="1" wrap="square" lIns="0" tIns="0" rIns="0" bIns="0" anchor="t" anchorCtr="0">
                            <a:noAutofit/>
                          </wps:bodyPr>
                        </wps:wsp>
                        <wps:wsp>
                          <wps:cNvPr id="2151" name="Retângulo 2151"/>
                          <wps:cNvSpPr/>
                          <wps:spPr>
                            <a:xfrm>
                              <a:off x="11613" y="6148"/>
                              <a:ext cx="642" cy="218"/>
                            </a:xfrm>
                            <a:prstGeom prst="rect">
                              <a:avLst/>
                            </a:prstGeom>
                            <a:noFill/>
                            <a:ln>
                              <a:noFill/>
                            </a:ln>
                          </wps:spPr>
                          <wps:txbx>
                            <w:txbxContent>
                              <w:p w14:paraId="58162A0C" w14:textId="77777777" w:rsidR="00A37A66" w:rsidRDefault="00A37A66">
                                <w:pPr>
                                  <w:textDirection w:val="btLr"/>
                                </w:pPr>
                                <w:r>
                                  <w:rPr>
                                    <w:rFonts w:ascii="Arial" w:eastAsia="Arial" w:hAnsi="Arial" w:cs="Arial"/>
                                    <w:color w:val="000000"/>
                                    <w:sz w:val="18"/>
                                  </w:rPr>
                                  <w:t>Urbano</w:t>
                                </w:r>
                              </w:p>
                            </w:txbxContent>
                          </wps:txbx>
                          <wps:bodyPr spcFirstLastPara="1" wrap="square" lIns="0" tIns="0" rIns="0" bIns="0" anchor="t" anchorCtr="0">
                            <a:noAutofit/>
                          </wps:bodyPr>
                        </wps:wsp>
                        <wps:wsp>
                          <wps:cNvPr id="2152" name="Retângulo 2152"/>
                          <wps:cNvSpPr/>
                          <wps:spPr>
                            <a:xfrm>
                              <a:off x="11365" y="6363"/>
                              <a:ext cx="1164" cy="218"/>
                            </a:xfrm>
                            <a:prstGeom prst="rect">
                              <a:avLst/>
                            </a:prstGeom>
                            <a:noFill/>
                            <a:ln>
                              <a:noFill/>
                            </a:ln>
                          </wps:spPr>
                          <wps:txbx>
                            <w:txbxContent>
                              <w:p w14:paraId="780962FB" w14:textId="77777777" w:rsidR="00A37A66" w:rsidRDefault="00A37A66">
                                <w:pPr>
                                  <w:textDirection w:val="btLr"/>
                                </w:pPr>
                                <w:r>
                                  <w:rPr>
                                    <w:rFonts w:ascii="Arial" w:eastAsia="Arial" w:hAnsi="Arial" w:cs="Arial"/>
                                    <w:color w:val="000000"/>
                                    <w:sz w:val="18"/>
                                  </w:rPr>
                                  <w:t>Optativa 60 h</w:t>
                                </w:r>
                              </w:p>
                            </w:txbxContent>
                          </wps:txbx>
                          <wps:bodyPr spcFirstLastPara="1" wrap="square" lIns="0" tIns="0" rIns="0" bIns="0" anchor="t" anchorCtr="0">
                            <a:noAutofit/>
                          </wps:bodyPr>
                        </wps:wsp>
                        <wpg:grpSp>
                          <wpg:cNvPr id="2153" name="Agrupar 2153"/>
                          <wpg:cNvGrpSpPr/>
                          <wpg:grpSpPr>
                            <a:xfrm>
                              <a:off x="5" y="7007"/>
                              <a:ext cx="207" cy="710"/>
                              <a:chOff x="5" y="7007"/>
                              <a:chExt cx="207" cy="710"/>
                            </a:xfrm>
                          </wpg:grpSpPr>
                          <wps:wsp>
                            <wps:cNvPr id="2154" name="Retângulo 2154"/>
                            <wps:cNvSpPr/>
                            <wps:spPr>
                              <a:xfrm>
                                <a:off x="5" y="7007"/>
                                <a:ext cx="207" cy="710"/>
                              </a:xfrm>
                              <a:prstGeom prst="rect">
                                <a:avLst/>
                              </a:prstGeom>
                              <a:solidFill>
                                <a:srgbClr val="FEB0A0"/>
                              </a:solidFill>
                              <a:ln>
                                <a:noFill/>
                              </a:ln>
                            </wps:spPr>
                            <wps:txbx>
                              <w:txbxContent>
                                <w:p w14:paraId="4A4E0518" w14:textId="77777777" w:rsidR="00A37A66" w:rsidRDefault="00A37A66">
                                  <w:pPr>
                                    <w:textDirection w:val="btLr"/>
                                  </w:pPr>
                                </w:p>
                              </w:txbxContent>
                            </wps:txbx>
                            <wps:bodyPr spcFirstLastPara="1" wrap="square" lIns="91425" tIns="91425" rIns="91425" bIns="91425" anchor="ctr" anchorCtr="0">
                              <a:noAutofit/>
                            </wps:bodyPr>
                          </wps:wsp>
                          <wps:wsp>
                            <wps:cNvPr id="2155" name="Retângulo 2155"/>
                            <wps:cNvSpPr/>
                            <wps:spPr>
                              <a:xfrm>
                                <a:off x="5" y="7007"/>
                                <a:ext cx="207" cy="710"/>
                              </a:xfrm>
                              <a:prstGeom prst="rect">
                                <a:avLst/>
                              </a:prstGeom>
                              <a:noFill/>
                              <a:ln w="9525" cap="flat" cmpd="sng">
                                <a:solidFill>
                                  <a:srgbClr val="000000"/>
                                </a:solidFill>
                                <a:prstDash val="solid"/>
                                <a:miter lim="800000"/>
                                <a:headEnd type="none" w="sm" len="sm"/>
                                <a:tailEnd type="none" w="sm" len="sm"/>
                              </a:ln>
                            </wps:spPr>
                            <wps:txbx>
                              <w:txbxContent>
                                <w:p w14:paraId="0D25B4AF" w14:textId="77777777" w:rsidR="00A37A66" w:rsidRDefault="00A37A66">
                                  <w:pPr>
                                    <w:textDirection w:val="btLr"/>
                                  </w:pPr>
                                </w:p>
                              </w:txbxContent>
                            </wps:txbx>
                            <wps:bodyPr spcFirstLastPara="1" wrap="square" lIns="91425" tIns="91425" rIns="91425" bIns="91425" anchor="ctr" anchorCtr="0">
                              <a:noAutofit/>
                            </wps:bodyPr>
                          </wps:wsp>
                        </wpg:grpSp>
                        <wps:wsp>
                          <wps:cNvPr id="2156" name="Retângulo 2156"/>
                          <wps:cNvSpPr/>
                          <wps:spPr>
                            <a:xfrm>
                              <a:off x="14" y="7252"/>
                              <a:ext cx="120" cy="243"/>
                            </a:xfrm>
                            <a:prstGeom prst="rect">
                              <a:avLst/>
                            </a:prstGeom>
                            <a:noFill/>
                            <a:ln>
                              <a:noFill/>
                            </a:ln>
                          </wps:spPr>
                          <wps:txbx>
                            <w:txbxContent>
                              <w:p w14:paraId="3609F86F" w14:textId="77777777" w:rsidR="00A37A66" w:rsidRDefault="00A37A66">
                                <w:pPr>
                                  <w:textDirection w:val="btLr"/>
                                </w:pPr>
                                <w:r>
                                  <w:rPr>
                                    <w:rFonts w:ascii="Arial" w:eastAsia="Arial" w:hAnsi="Arial" w:cs="Arial"/>
                                    <w:b/>
                                    <w:color w:val="000000"/>
                                    <w:sz w:val="20"/>
                                  </w:rPr>
                                  <w:t>7</w:t>
                                </w:r>
                              </w:p>
                            </w:txbxContent>
                          </wps:txbx>
                          <wps:bodyPr spcFirstLastPara="1" wrap="square" lIns="0" tIns="0" rIns="0" bIns="0" anchor="t" anchorCtr="0">
                            <a:noAutofit/>
                          </wps:bodyPr>
                        </wps:wsp>
                        <wps:wsp>
                          <wps:cNvPr id="2157" name="Retângulo 2157"/>
                          <wps:cNvSpPr/>
                          <wps:spPr>
                            <a:xfrm>
                              <a:off x="129" y="7249"/>
                              <a:ext cx="83" cy="170"/>
                            </a:xfrm>
                            <a:prstGeom prst="rect">
                              <a:avLst/>
                            </a:prstGeom>
                            <a:noFill/>
                            <a:ln>
                              <a:noFill/>
                            </a:ln>
                          </wps:spPr>
                          <wps:txbx>
                            <w:txbxContent>
                              <w:p w14:paraId="28984FDC" w14:textId="77777777" w:rsidR="00A37A66" w:rsidRDefault="00A37A66">
                                <w:pPr>
                                  <w:textDirection w:val="btLr"/>
                                </w:pPr>
                                <w:r>
                                  <w:rPr>
                                    <w:rFonts w:ascii="Arial" w:eastAsia="Arial" w:hAnsi="Arial" w:cs="Arial"/>
                                    <w:b/>
                                    <w:color w:val="000000"/>
                                    <w:sz w:val="14"/>
                                  </w:rPr>
                                  <w:t>0</w:t>
                                </w:r>
                              </w:p>
                            </w:txbxContent>
                          </wps:txbx>
                          <wps:bodyPr spcFirstLastPara="1" wrap="square" lIns="0" tIns="0" rIns="0" bIns="0" anchor="t" anchorCtr="0">
                            <a:noAutofit/>
                          </wps:bodyPr>
                        </wps:wsp>
                        <wpg:grpSp>
                          <wpg:cNvPr id="2158" name="Agrupar 2158"/>
                          <wpg:cNvGrpSpPr/>
                          <wpg:grpSpPr>
                            <a:xfrm>
                              <a:off x="2234" y="7007"/>
                              <a:ext cx="1524" cy="653"/>
                              <a:chOff x="2234" y="7007"/>
                              <a:chExt cx="1524" cy="653"/>
                            </a:xfrm>
                          </wpg:grpSpPr>
                          <wps:wsp>
                            <wps:cNvPr id="2159" name="Retângulo 2159"/>
                            <wps:cNvSpPr/>
                            <wps:spPr>
                              <a:xfrm>
                                <a:off x="2234" y="7007"/>
                                <a:ext cx="1524" cy="653"/>
                              </a:xfrm>
                              <a:prstGeom prst="rect">
                                <a:avLst/>
                              </a:prstGeom>
                              <a:solidFill>
                                <a:srgbClr val="BBE0E3"/>
                              </a:solidFill>
                              <a:ln>
                                <a:noFill/>
                              </a:ln>
                            </wps:spPr>
                            <wps:txbx>
                              <w:txbxContent>
                                <w:p w14:paraId="09A44B30" w14:textId="77777777" w:rsidR="00A37A66" w:rsidRDefault="00A37A66">
                                  <w:pPr>
                                    <w:textDirection w:val="btLr"/>
                                  </w:pPr>
                                </w:p>
                              </w:txbxContent>
                            </wps:txbx>
                            <wps:bodyPr spcFirstLastPara="1" wrap="square" lIns="91425" tIns="91425" rIns="91425" bIns="91425" anchor="ctr" anchorCtr="0">
                              <a:noAutofit/>
                            </wps:bodyPr>
                          </wps:wsp>
                          <wps:wsp>
                            <wps:cNvPr id="2160" name="Retângulo 2160"/>
                            <wps:cNvSpPr/>
                            <wps:spPr>
                              <a:xfrm>
                                <a:off x="2234" y="7007"/>
                                <a:ext cx="1524" cy="653"/>
                              </a:xfrm>
                              <a:prstGeom prst="rect">
                                <a:avLst/>
                              </a:prstGeom>
                              <a:noFill/>
                              <a:ln w="9525" cap="flat" cmpd="sng">
                                <a:solidFill>
                                  <a:srgbClr val="000000"/>
                                </a:solidFill>
                                <a:prstDash val="solid"/>
                                <a:miter lim="800000"/>
                                <a:headEnd type="none" w="sm" len="sm"/>
                                <a:tailEnd type="none" w="sm" len="sm"/>
                              </a:ln>
                            </wps:spPr>
                            <wps:txbx>
                              <w:txbxContent>
                                <w:p w14:paraId="3A96778A" w14:textId="77777777" w:rsidR="00A37A66" w:rsidRDefault="00A37A66">
                                  <w:pPr>
                                    <w:textDirection w:val="btLr"/>
                                  </w:pPr>
                                </w:p>
                              </w:txbxContent>
                            </wps:txbx>
                            <wps:bodyPr spcFirstLastPara="1" wrap="square" lIns="91425" tIns="91425" rIns="91425" bIns="91425" anchor="ctr" anchorCtr="0">
                              <a:noAutofit/>
                            </wps:bodyPr>
                          </wps:wsp>
                        </wpg:grpSp>
                        <wps:wsp>
                          <wps:cNvPr id="2161" name="Retângulo 2161"/>
                          <wps:cNvSpPr/>
                          <wps:spPr>
                            <a:xfrm>
                              <a:off x="2684" y="7023"/>
                              <a:ext cx="195" cy="218"/>
                            </a:xfrm>
                            <a:prstGeom prst="rect">
                              <a:avLst/>
                            </a:prstGeom>
                            <a:noFill/>
                            <a:ln>
                              <a:noFill/>
                            </a:ln>
                          </wps:spPr>
                          <wps:txbx>
                            <w:txbxContent>
                              <w:p w14:paraId="4D4C3471" w14:textId="77777777" w:rsidR="00A37A66" w:rsidRDefault="00A37A66">
                                <w:pPr>
                                  <w:textDirection w:val="btLr"/>
                                </w:pPr>
                                <w:r>
                                  <w:rPr>
                                    <w:rFonts w:ascii="Arial" w:eastAsia="Arial" w:hAnsi="Arial" w:cs="Arial"/>
                                    <w:color w:val="000000"/>
                                    <w:sz w:val="18"/>
                                  </w:rPr>
                                  <w:t>Pr</w:t>
                                </w:r>
                              </w:p>
                            </w:txbxContent>
                          </wps:txbx>
                          <wps:bodyPr spcFirstLastPara="1" wrap="square" lIns="0" tIns="0" rIns="0" bIns="0" anchor="t" anchorCtr="0">
                            <a:noAutofit/>
                          </wps:bodyPr>
                        </wps:wsp>
                        <wps:wsp>
                          <wps:cNvPr id="2162" name="Retângulo 2162"/>
                          <wps:cNvSpPr/>
                          <wps:spPr>
                            <a:xfrm>
                              <a:off x="2869" y="7023"/>
                              <a:ext cx="108" cy="218"/>
                            </a:xfrm>
                            <a:prstGeom prst="rect">
                              <a:avLst/>
                            </a:prstGeom>
                            <a:noFill/>
                            <a:ln>
                              <a:noFill/>
                            </a:ln>
                          </wps:spPr>
                          <wps:txbx>
                            <w:txbxContent>
                              <w:p w14:paraId="20F7AC58" w14:textId="77777777" w:rsidR="00A37A66" w:rsidRDefault="00A37A66">
                                <w:pPr>
                                  <w:textDirection w:val="btLr"/>
                                </w:pPr>
                                <w:r>
                                  <w:rPr>
                                    <w:rFonts w:ascii="Arial" w:eastAsia="Arial" w:hAnsi="Arial" w:cs="Arial"/>
                                    <w:color w:val="000000"/>
                                    <w:sz w:val="18"/>
                                  </w:rPr>
                                  <w:t>á</w:t>
                                </w:r>
                              </w:p>
                            </w:txbxContent>
                          </wps:txbx>
                          <wps:bodyPr spcFirstLastPara="1" wrap="square" lIns="0" tIns="0" rIns="0" bIns="0" anchor="t" anchorCtr="0">
                            <a:noAutofit/>
                          </wps:bodyPr>
                        </wps:wsp>
                        <wps:wsp>
                          <wps:cNvPr id="2163" name="Retângulo 2163"/>
                          <wps:cNvSpPr/>
                          <wps:spPr>
                            <a:xfrm>
                              <a:off x="2973" y="7023"/>
                              <a:ext cx="304" cy="218"/>
                            </a:xfrm>
                            <a:prstGeom prst="rect">
                              <a:avLst/>
                            </a:prstGeom>
                            <a:noFill/>
                            <a:ln>
                              <a:noFill/>
                            </a:ln>
                          </wps:spPr>
                          <wps:txbx>
                            <w:txbxContent>
                              <w:p w14:paraId="60C82F1D" w14:textId="77777777" w:rsidR="00A37A66" w:rsidRDefault="00A37A66">
                                <w:pPr>
                                  <w:textDirection w:val="btLr"/>
                                </w:pPr>
                                <w:r>
                                  <w:rPr>
                                    <w:rFonts w:ascii="Arial" w:eastAsia="Arial" w:hAnsi="Arial" w:cs="Arial"/>
                                    <w:color w:val="000000"/>
                                    <w:sz w:val="18"/>
                                  </w:rPr>
                                  <w:t xml:space="preserve">tica </w:t>
                                </w:r>
                              </w:p>
                            </w:txbxContent>
                          </wps:txbx>
                          <wps:bodyPr spcFirstLastPara="1" wrap="square" lIns="0" tIns="0" rIns="0" bIns="0" anchor="t" anchorCtr="0">
                            <a:noAutofit/>
                          </wps:bodyPr>
                        </wps:wsp>
                        <wps:wsp>
                          <wps:cNvPr id="2164" name="Retângulo 2164"/>
                          <wps:cNvSpPr/>
                          <wps:spPr>
                            <a:xfrm>
                              <a:off x="2502" y="7242"/>
                              <a:ext cx="1044" cy="218"/>
                            </a:xfrm>
                            <a:prstGeom prst="rect">
                              <a:avLst/>
                            </a:prstGeom>
                            <a:noFill/>
                            <a:ln>
                              <a:noFill/>
                            </a:ln>
                          </wps:spPr>
                          <wps:txbx>
                            <w:txbxContent>
                              <w:p w14:paraId="56AC054A" w14:textId="77777777" w:rsidR="00A37A66" w:rsidRDefault="00A37A66">
                                <w:pPr>
                                  <w:textDirection w:val="btLr"/>
                                </w:pPr>
                                <w:r>
                                  <w:rPr>
                                    <w:rFonts w:ascii="Arial" w:eastAsia="Arial" w:hAnsi="Arial" w:cs="Arial"/>
                                    <w:color w:val="000000"/>
                                    <w:sz w:val="18"/>
                                  </w:rPr>
                                  <w:t>Desportiva I</w:t>
                                </w:r>
                              </w:p>
                            </w:txbxContent>
                          </wps:txbx>
                          <wps:bodyPr spcFirstLastPara="1" wrap="square" lIns="0" tIns="0" rIns="0" bIns="0" anchor="t" anchorCtr="0">
                            <a:noAutofit/>
                          </wps:bodyPr>
                        </wps:wsp>
                        <wps:wsp>
                          <wps:cNvPr id="2165" name="Retângulo 2165"/>
                          <wps:cNvSpPr/>
                          <wps:spPr>
                            <a:xfrm>
                              <a:off x="2817" y="7464"/>
                              <a:ext cx="380" cy="218"/>
                            </a:xfrm>
                            <a:prstGeom prst="rect">
                              <a:avLst/>
                            </a:prstGeom>
                            <a:noFill/>
                            <a:ln>
                              <a:noFill/>
                            </a:ln>
                          </wps:spPr>
                          <wps:txbx>
                            <w:txbxContent>
                              <w:p w14:paraId="46EE36E1" w14:textId="77777777" w:rsidR="00A37A66" w:rsidRDefault="00A37A66">
                                <w:pPr>
                                  <w:textDirection w:val="btLr"/>
                                </w:pPr>
                                <w:r>
                                  <w:rPr>
                                    <w:rFonts w:ascii="Arial" w:eastAsia="Arial" w:hAnsi="Arial" w:cs="Arial"/>
                                    <w:color w:val="000000"/>
                                    <w:sz w:val="18"/>
                                  </w:rPr>
                                  <w:t>40 h</w:t>
                                </w:r>
                              </w:p>
                            </w:txbxContent>
                          </wps:txbx>
                          <wps:bodyPr spcFirstLastPara="1" wrap="square" lIns="0" tIns="0" rIns="0" bIns="0" anchor="t" anchorCtr="0">
                            <a:noAutofit/>
                          </wps:bodyPr>
                        </wps:wsp>
                        <wpg:grpSp>
                          <wpg:cNvPr id="2166" name="Agrupar 2166"/>
                          <wpg:cNvGrpSpPr/>
                          <wpg:grpSpPr>
                            <a:xfrm>
                              <a:off x="7378" y="4752"/>
                              <a:ext cx="1524" cy="649"/>
                              <a:chOff x="7378" y="4752"/>
                              <a:chExt cx="1524" cy="649"/>
                            </a:xfrm>
                          </wpg:grpSpPr>
                          <wps:wsp>
                            <wps:cNvPr id="2167" name="Retângulo 2167"/>
                            <wps:cNvSpPr/>
                            <wps:spPr>
                              <a:xfrm>
                                <a:off x="7378" y="4752"/>
                                <a:ext cx="1524" cy="649"/>
                              </a:xfrm>
                              <a:prstGeom prst="rect">
                                <a:avLst/>
                              </a:prstGeom>
                              <a:solidFill>
                                <a:srgbClr val="CCFFCC"/>
                              </a:solidFill>
                              <a:ln>
                                <a:noFill/>
                              </a:ln>
                            </wps:spPr>
                            <wps:txbx>
                              <w:txbxContent>
                                <w:p w14:paraId="400F34B1" w14:textId="77777777" w:rsidR="00A37A66" w:rsidRDefault="00A37A66">
                                  <w:pPr>
                                    <w:textDirection w:val="btLr"/>
                                  </w:pPr>
                                </w:p>
                              </w:txbxContent>
                            </wps:txbx>
                            <wps:bodyPr spcFirstLastPara="1" wrap="square" lIns="91425" tIns="91425" rIns="91425" bIns="91425" anchor="ctr" anchorCtr="0">
                              <a:noAutofit/>
                            </wps:bodyPr>
                          </wps:wsp>
                          <wps:wsp>
                            <wps:cNvPr id="2168" name="Retângulo 2168"/>
                            <wps:cNvSpPr/>
                            <wps:spPr>
                              <a:xfrm>
                                <a:off x="7378" y="4752"/>
                                <a:ext cx="1524" cy="649"/>
                              </a:xfrm>
                              <a:prstGeom prst="rect">
                                <a:avLst/>
                              </a:prstGeom>
                              <a:noFill/>
                              <a:ln w="9525" cap="flat" cmpd="sng">
                                <a:solidFill>
                                  <a:srgbClr val="000000"/>
                                </a:solidFill>
                                <a:prstDash val="solid"/>
                                <a:miter lim="800000"/>
                                <a:headEnd type="none" w="sm" len="sm"/>
                                <a:tailEnd type="none" w="sm" len="sm"/>
                              </a:ln>
                            </wps:spPr>
                            <wps:txbx>
                              <w:txbxContent>
                                <w:p w14:paraId="2391D821" w14:textId="77777777" w:rsidR="00A37A66" w:rsidRDefault="00A37A66">
                                  <w:pPr>
                                    <w:textDirection w:val="btLr"/>
                                  </w:pPr>
                                </w:p>
                              </w:txbxContent>
                            </wps:txbx>
                            <wps:bodyPr spcFirstLastPara="1" wrap="square" lIns="91425" tIns="91425" rIns="91425" bIns="91425" anchor="ctr" anchorCtr="0">
                              <a:noAutofit/>
                            </wps:bodyPr>
                          </wps:wsp>
                        </wpg:grpSp>
                        <wps:wsp>
                          <wps:cNvPr id="2169" name="Retângulo 2169"/>
                          <wps:cNvSpPr/>
                          <wps:spPr>
                            <a:xfrm>
                              <a:off x="7679" y="4766"/>
                              <a:ext cx="914" cy="218"/>
                            </a:xfrm>
                            <a:prstGeom prst="rect">
                              <a:avLst/>
                            </a:prstGeom>
                            <a:noFill/>
                            <a:ln>
                              <a:noFill/>
                            </a:ln>
                          </wps:spPr>
                          <wps:txbx>
                            <w:txbxContent>
                              <w:p w14:paraId="53FCCD80" w14:textId="77777777" w:rsidR="00A37A66" w:rsidRDefault="00A37A66">
                                <w:pPr>
                                  <w:textDirection w:val="btLr"/>
                                </w:pPr>
                                <w:r>
                                  <w:rPr>
                                    <w:rFonts w:ascii="Arial" w:eastAsia="Arial" w:hAnsi="Arial" w:cs="Arial"/>
                                    <w:color w:val="000000"/>
                                    <w:sz w:val="18"/>
                                  </w:rPr>
                                  <w:t xml:space="preserve">Processos </w:t>
                                </w:r>
                              </w:p>
                            </w:txbxContent>
                          </wps:txbx>
                          <wps:bodyPr spcFirstLastPara="1" wrap="square" lIns="0" tIns="0" rIns="0" bIns="0" anchor="t" anchorCtr="0">
                            <a:noAutofit/>
                          </wps:bodyPr>
                        </wps:wsp>
                        <wps:wsp>
                          <wps:cNvPr id="2170" name="Retângulo 2170"/>
                          <wps:cNvSpPr/>
                          <wps:spPr>
                            <a:xfrm>
                              <a:off x="7521" y="4981"/>
                              <a:ext cx="1305" cy="218"/>
                            </a:xfrm>
                            <a:prstGeom prst="rect">
                              <a:avLst/>
                            </a:prstGeom>
                            <a:noFill/>
                            <a:ln>
                              <a:noFill/>
                            </a:ln>
                          </wps:spPr>
                          <wps:txbx>
                            <w:txbxContent>
                              <w:p w14:paraId="41241CDC" w14:textId="77777777" w:rsidR="00A37A66" w:rsidRDefault="00A37A66">
                                <w:pPr>
                                  <w:textDirection w:val="btLr"/>
                                </w:pPr>
                                <w:r>
                                  <w:rPr>
                                    <w:rFonts w:ascii="Arial" w:eastAsia="Arial" w:hAnsi="Arial" w:cs="Arial"/>
                                    <w:color w:val="000000"/>
                                    <w:sz w:val="18"/>
                                  </w:rPr>
                                  <w:t>Construtivos III</w:t>
                                </w:r>
                              </w:p>
                            </w:txbxContent>
                          </wps:txbx>
                          <wps:bodyPr spcFirstLastPara="1" wrap="square" lIns="0" tIns="0" rIns="0" bIns="0" anchor="t" anchorCtr="0">
                            <a:noAutofit/>
                          </wps:bodyPr>
                        </wps:wsp>
                        <wps:wsp>
                          <wps:cNvPr id="2171" name="Retângulo 2171"/>
                          <wps:cNvSpPr/>
                          <wps:spPr>
                            <a:xfrm>
                              <a:off x="7960" y="5199"/>
                              <a:ext cx="380" cy="218"/>
                            </a:xfrm>
                            <a:prstGeom prst="rect">
                              <a:avLst/>
                            </a:prstGeom>
                            <a:noFill/>
                            <a:ln>
                              <a:noFill/>
                            </a:ln>
                          </wps:spPr>
                          <wps:txbx>
                            <w:txbxContent>
                              <w:p w14:paraId="7B172548" w14:textId="77777777" w:rsidR="00A37A66" w:rsidRDefault="00A37A66">
                                <w:pPr>
                                  <w:textDirection w:val="btLr"/>
                                </w:pPr>
                                <w:r>
                                  <w:rPr>
                                    <w:rFonts w:ascii="Arial" w:eastAsia="Arial" w:hAnsi="Arial" w:cs="Arial"/>
                                    <w:color w:val="000000"/>
                                    <w:sz w:val="18"/>
                                  </w:rPr>
                                  <w:t>60 h</w:t>
                                </w:r>
                              </w:p>
                            </w:txbxContent>
                          </wps:txbx>
                          <wps:bodyPr spcFirstLastPara="1" wrap="square" lIns="0" tIns="0" rIns="0" bIns="0" anchor="t" anchorCtr="0">
                            <a:noAutofit/>
                          </wps:bodyPr>
                        </wps:wsp>
                        <wps:wsp>
                          <wps:cNvPr id="2172" name="Forma Livre 2172"/>
                          <wps:cNvSpPr/>
                          <wps:spPr>
                            <a:xfrm>
                              <a:off x="6448" y="4276"/>
                              <a:ext cx="1752" cy="474"/>
                            </a:xfrm>
                            <a:custGeom>
                              <a:avLst/>
                              <a:gdLst/>
                              <a:ahLst/>
                              <a:cxnLst/>
                              <a:rect l="l" t="t" r="r" b="b"/>
                              <a:pathLst>
                                <a:path w="5650" h="1567" extrusionOk="0">
                                  <a:moveTo>
                                    <a:pt x="67" y="33"/>
                                  </a:moveTo>
                                  <a:lnTo>
                                    <a:pt x="67" y="800"/>
                                  </a:lnTo>
                                  <a:lnTo>
                                    <a:pt x="34" y="767"/>
                                  </a:lnTo>
                                  <a:lnTo>
                                    <a:pt x="5450" y="767"/>
                                  </a:lnTo>
                                  <a:cubicBezTo>
                                    <a:pt x="5469" y="767"/>
                                    <a:pt x="5484" y="782"/>
                                    <a:pt x="5484" y="800"/>
                                  </a:cubicBezTo>
                                  <a:lnTo>
                                    <a:pt x="5484" y="1233"/>
                                  </a:lnTo>
                                  <a:cubicBezTo>
                                    <a:pt x="5484" y="1252"/>
                                    <a:pt x="5469" y="1267"/>
                                    <a:pt x="5450" y="1267"/>
                                  </a:cubicBezTo>
                                  <a:cubicBezTo>
                                    <a:pt x="5432" y="1267"/>
                                    <a:pt x="5417" y="1252"/>
                                    <a:pt x="5417" y="1233"/>
                                  </a:cubicBezTo>
                                  <a:lnTo>
                                    <a:pt x="5417" y="800"/>
                                  </a:lnTo>
                                  <a:lnTo>
                                    <a:pt x="5450" y="833"/>
                                  </a:lnTo>
                                  <a:lnTo>
                                    <a:pt x="34" y="833"/>
                                  </a:lnTo>
                                  <a:cubicBezTo>
                                    <a:pt x="15" y="833"/>
                                    <a:pt x="0" y="819"/>
                                    <a:pt x="0" y="800"/>
                                  </a:cubicBezTo>
                                  <a:lnTo>
                                    <a:pt x="0" y="33"/>
                                  </a:lnTo>
                                  <a:cubicBezTo>
                                    <a:pt x="0" y="15"/>
                                    <a:pt x="15" y="0"/>
                                    <a:pt x="34" y="0"/>
                                  </a:cubicBezTo>
                                  <a:cubicBezTo>
                                    <a:pt x="52" y="0"/>
                                    <a:pt x="67" y="15"/>
                                    <a:pt x="67" y="33"/>
                                  </a:cubicBezTo>
                                  <a:close/>
                                  <a:moveTo>
                                    <a:pt x="5650" y="1167"/>
                                  </a:moveTo>
                                  <a:lnTo>
                                    <a:pt x="5450" y="1567"/>
                                  </a:lnTo>
                                  <a:lnTo>
                                    <a:pt x="5250" y="1167"/>
                                  </a:lnTo>
                                  <a:lnTo>
                                    <a:pt x="5650" y="1167"/>
                                  </a:lnTo>
                                  <a:close/>
                                </a:path>
                              </a:pathLst>
                            </a:custGeom>
                            <a:solidFill>
                              <a:srgbClr val="000000"/>
                            </a:solidFill>
                            <a:ln w="9525" cap="flat" cmpd="sng">
                              <a:solidFill>
                                <a:srgbClr val="000000"/>
                              </a:solidFill>
                              <a:prstDash val="solid"/>
                              <a:bevel/>
                              <a:headEnd type="none" w="sm" len="sm"/>
                              <a:tailEnd type="none" w="sm" len="sm"/>
                            </a:ln>
                          </wps:spPr>
                          <wps:txbx>
                            <w:txbxContent>
                              <w:p w14:paraId="5234FECA" w14:textId="77777777" w:rsidR="00A37A66" w:rsidRDefault="00A37A66">
                                <w:pPr>
                                  <w:textDirection w:val="btLr"/>
                                </w:pPr>
                              </w:p>
                            </w:txbxContent>
                          </wps:txbx>
                          <wps:bodyPr spcFirstLastPara="1" wrap="square" lIns="91425" tIns="91425" rIns="91425" bIns="91425" anchor="ctr" anchorCtr="0">
                            <a:noAutofit/>
                          </wps:bodyPr>
                        </wps:wsp>
                        <wps:wsp>
                          <wps:cNvPr id="2173" name="Forma Livre 2173"/>
                          <wps:cNvSpPr/>
                          <wps:spPr>
                            <a:xfrm>
                              <a:off x="9856" y="4279"/>
                              <a:ext cx="123" cy="481"/>
                            </a:xfrm>
                            <a:custGeom>
                              <a:avLst/>
                              <a:gdLst/>
                              <a:ahLst/>
                              <a:cxnLst/>
                              <a:rect l="l" t="t" r="r" b="b"/>
                              <a:pathLst>
                                <a:path w="200" h="796" extrusionOk="0">
                                  <a:moveTo>
                                    <a:pt x="117" y="17"/>
                                  </a:moveTo>
                                  <a:lnTo>
                                    <a:pt x="117" y="630"/>
                                  </a:lnTo>
                                  <a:cubicBezTo>
                                    <a:pt x="117" y="639"/>
                                    <a:pt x="109" y="646"/>
                                    <a:pt x="100" y="646"/>
                                  </a:cubicBezTo>
                                  <a:cubicBezTo>
                                    <a:pt x="91" y="646"/>
                                    <a:pt x="83" y="639"/>
                                    <a:pt x="83" y="630"/>
                                  </a:cubicBezTo>
                                  <a:lnTo>
                                    <a:pt x="83" y="17"/>
                                  </a:lnTo>
                                  <a:cubicBezTo>
                                    <a:pt x="83" y="8"/>
                                    <a:pt x="91" y="0"/>
                                    <a:pt x="100" y="0"/>
                                  </a:cubicBezTo>
                                  <a:cubicBezTo>
                                    <a:pt x="109" y="0"/>
                                    <a:pt x="117" y="8"/>
                                    <a:pt x="117" y="17"/>
                                  </a:cubicBezTo>
                                  <a:close/>
                                  <a:moveTo>
                                    <a:pt x="200" y="596"/>
                                  </a:moveTo>
                                  <a:lnTo>
                                    <a:pt x="100" y="796"/>
                                  </a:lnTo>
                                  <a:lnTo>
                                    <a:pt x="0" y="596"/>
                                  </a:lnTo>
                                  <a:lnTo>
                                    <a:pt x="200" y="596"/>
                                  </a:lnTo>
                                  <a:close/>
                                </a:path>
                              </a:pathLst>
                            </a:custGeom>
                            <a:solidFill>
                              <a:srgbClr val="000000"/>
                            </a:solidFill>
                            <a:ln w="9525" cap="flat" cmpd="sng">
                              <a:solidFill>
                                <a:srgbClr val="000000"/>
                              </a:solidFill>
                              <a:prstDash val="solid"/>
                              <a:bevel/>
                              <a:headEnd type="none" w="sm" len="sm"/>
                              <a:tailEnd type="none" w="sm" len="sm"/>
                            </a:ln>
                          </wps:spPr>
                          <wps:txbx>
                            <w:txbxContent>
                              <w:p w14:paraId="0BDA4022" w14:textId="77777777" w:rsidR="00A37A66" w:rsidRDefault="00A37A66">
                                <w:pPr>
                                  <w:textDirection w:val="btLr"/>
                                </w:pPr>
                              </w:p>
                            </w:txbxContent>
                          </wps:txbx>
                          <wps:bodyPr spcFirstLastPara="1" wrap="square" lIns="91425" tIns="91425" rIns="91425" bIns="91425" anchor="ctr" anchorCtr="0">
                            <a:noAutofit/>
                          </wps:bodyPr>
                        </wps:wsp>
                        <wps:wsp>
                          <wps:cNvPr id="2174" name="Forma Livre 2174"/>
                          <wps:cNvSpPr/>
                          <wps:spPr>
                            <a:xfrm>
                              <a:off x="8080" y="5393"/>
                              <a:ext cx="123" cy="524"/>
                            </a:xfrm>
                            <a:custGeom>
                              <a:avLst/>
                              <a:gdLst/>
                              <a:ahLst/>
                              <a:cxnLst/>
                              <a:rect l="l" t="t" r="r" b="b"/>
                              <a:pathLst>
                                <a:path w="400" h="1734" extrusionOk="0">
                                  <a:moveTo>
                                    <a:pt x="227" y="34"/>
                                  </a:moveTo>
                                  <a:lnTo>
                                    <a:pt x="234" y="1400"/>
                                  </a:lnTo>
                                  <a:cubicBezTo>
                                    <a:pt x="234" y="1419"/>
                                    <a:pt x="219" y="1434"/>
                                    <a:pt x="200" y="1434"/>
                                  </a:cubicBezTo>
                                  <a:cubicBezTo>
                                    <a:pt x="182" y="1434"/>
                                    <a:pt x="167" y="1419"/>
                                    <a:pt x="167" y="1401"/>
                                  </a:cubicBezTo>
                                  <a:lnTo>
                                    <a:pt x="160" y="34"/>
                                  </a:lnTo>
                                  <a:cubicBezTo>
                                    <a:pt x="160" y="16"/>
                                    <a:pt x="175" y="1"/>
                                    <a:pt x="193" y="0"/>
                                  </a:cubicBezTo>
                                  <a:cubicBezTo>
                                    <a:pt x="212" y="0"/>
                                    <a:pt x="227" y="15"/>
                                    <a:pt x="227" y="34"/>
                                  </a:cubicBezTo>
                                  <a:close/>
                                  <a:moveTo>
                                    <a:pt x="400" y="1333"/>
                                  </a:moveTo>
                                  <a:lnTo>
                                    <a:pt x="202" y="1734"/>
                                  </a:lnTo>
                                  <a:lnTo>
                                    <a:pt x="0" y="1335"/>
                                  </a:lnTo>
                                  <a:lnTo>
                                    <a:pt x="400" y="1333"/>
                                  </a:lnTo>
                                  <a:close/>
                                </a:path>
                              </a:pathLst>
                            </a:custGeom>
                            <a:solidFill>
                              <a:srgbClr val="000000"/>
                            </a:solidFill>
                            <a:ln w="9525" cap="flat" cmpd="sng">
                              <a:solidFill>
                                <a:srgbClr val="000000"/>
                              </a:solidFill>
                              <a:prstDash val="solid"/>
                              <a:bevel/>
                              <a:headEnd type="none" w="sm" len="sm"/>
                              <a:tailEnd type="none" w="sm" len="sm"/>
                            </a:ln>
                          </wps:spPr>
                          <wps:txbx>
                            <w:txbxContent>
                              <w:p w14:paraId="47A05050" w14:textId="77777777" w:rsidR="00A37A66" w:rsidRDefault="00A37A66">
                                <w:pPr>
                                  <w:textDirection w:val="btLr"/>
                                </w:pPr>
                              </w:p>
                            </w:txbxContent>
                          </wps:txbx>
                          <wps:bodyPr spcFirstLastPara="1" wrap="square" lIns="91425" tIns="91425" rIns="91425" bIns="91425" anchor="ctr" anchorCtr="0">
                            <a:noAutofit/>
                          </wps:bodyPr>
                        </wps:wsp>
                        <wps:wsp>
                          <wps:cNvPr id="2175" name="Forma Livre 2175"/>
                          <wps:cNvSpPr/>
                          <wps:spPr>
                            <a:xfrm>
                              <a:off x="6397" y="881"/>
                              <a:ext cx="123" cy="1638"/>
                            </a:xfrm>
                            <a:custGeom>
                              <a:avLst/>
                              <a:gdLst/>
                              <a:ahLst/>
                              <a:cxnLst/>
                              <a:rect l="l" t="t" r="r" b="b"/>
                              <a:pathLst>
                                <a:path w="400" h="5408" extrusionOk="0">
                                  <a:moveTo>
                                    <a:pt x="226" y="33"/>
                                  </a:moveTo>
                                  <a:lnTo>
                                    <a:pt x="234" y="5075"/>
                                  </a:lnTo>
                                  <a:cubicBezTo>
                                    <a:pt x="234" y="5093"/>
                                    <a:pt x="219" y="5108"/>
                                    <a:pt x="200" y="5108"/>
                                  </a:cubicBezTo>
                                  <a:cubicBezTo>
                                    <a:pt x="182" y="5108"/>
                                    <a:pt x="167" y="5094"/>
                                    <a:pt x="167" y="5075"/>
                                  </a:cubicBezTo>
                                  <a:lnTo>
                                    <a:pt x="159" y="34"/>
                                  </a:lnTo>
                                  <a:cubicBezTo>
                                    <a:pt x="159" y="15"/>
                                    <a:pt x="174" y="0"/>
                                    <a:pt x="192" y="0"/>
                                  </a:cubicBezTo>
                                  <a:cubicBezTo>
                                    <a:pt x="211" y="0"/>
                                    <a:pt x="226" y="15"/>
                                    <a:pt x="226" y="33"/>
                                  </a:cubicBezTo>
                                  <a:close/>
                                  <a:moveTo>
                                    <a:pt x="400" y="5008"/>
                                  </a:moveTo>
                                  <a:lnTo>
                                    <a:pt x="201" y="5408"/>
                                  </a:lnTo>
                                  <a:lnTo>
                                    <a:pt x="0" y="5009"/>
                                  </a:lnTo>
                                  <a:lnTo>
                                    <a:pt x="400" y="5008"/>
                                  </a:lnTo>
                                  <a:close/>
                                </a:path>
                              </a:pathLst>
                            </a:custGeom>
                            <a:solidFill>
                              <a:srgbClr val="000000"/>
                            </a:solidFill>
                            <a:ln w="9525" cap="flat" cmpd="sng">
                              <a:solidFill>
                                <a:srgbClr val="000000"/>
                              </a:solidFill>
                              <a:prstDash val="solid"/>
                              <a:bevel/>
                              <a:headEnd type="none" w="sm" len="sm"/>
                              <a:tailEnd type="none" w="sm" len="sm"/>
                            </a:ln>
                          </wps:spPr>
                          <wps:txbx>
                            <w:txbxContent>
                              <w:p w14:paraId="6A94A157" w14:textId="77777777" w:rsidR="00A37A66" w:rsidRDefault="00A37A66">
                                <w:pPr>
                                  <w:textDirection w:val="btLr"/>
                                </w:pPr>
                              </w:p>
                            </w:txbxContent>
                          </wps:txbx>
                          <wps:bodyPr spcFirstLastPara="1" wrap="square" lIns="91425" tIns="91425" rIns="91425" bIns="91425" anchor="ctr" anchorCtr="0">
                            <a:noAutofit/>
                          </wps:bodyPr>
                        </wps:wsp>
                        <wps:wsp>
                          <wps:cNvPr id="2176" name="Forma Livre 2176"/>
                          <wps:cNvSpPr/>
                          <wps:spPr>
                            <a:xfrm>
                              <a:off x="4692" y="881"/>
                              <a:ext cx="1773" cy="1645"/>
                            </a:xfrm>
                            <a:custGeom>
                              <a:avLst/>
                              <a:gdLst/>
                              <a:ahLst/>
                              <a:cxnLst/>
                              <a:rect l="l" t="t" r="r" b="b"/>
                              <a:pathLst>
                                <a:path w="5717" h="5433" extrusionOk="0">
                                  <a:moveTo>
                                    <a:pt x="5717" y="33"/>
                                  </a:moveTo>
                                  <a:lnTo>
                                    <a:pt x="5717" y="4400"/>
                                  </a:lnTo>
                                  <a:cubicBezTo>
                                    <a:pt x="5717" y="4418"/>
                                    <a:pt x="5702" y="4433"/>
                                    <a:pt x="5683" y="4433"/>
                                  </a:cubicBezTo>
                                  <a:lnTo>
                                    <a:pt x="200" y="4433"/>
                                  </a:lnTo>
                                  <a:lnTo>
                                    <a:pt x="233" y="4400"/>
                                  </a:lnTo>
                                  <a:lnTo>
                                    <a:pt x="233" y="5100"/>
                                  </a:lnTo>
                                  <a:cubicBezTo>
                                    <a:pt x="233" y="5119"/>
                                    <a:pt x="219" y="5133"/>
                                    <a:pt x="200" y="5133"/>
                                  </a:cubicBezTo>
                                  <a:cubicBezTo>
                                    <a:pt x="182" y="5133"/>
                                    <a:pt x="167" y="5119"/>
                                    <a:pt x="167" y="5100"/>
                                  </a:cubicBezTo>
                                  <a:lnTo>
                                    <a:pt x="167" y="4400"/>
                                  </a:lnTo>
                                  <a:cubicBezTo>
                                    <a:pt x="167" y="4382"/>
                                    <a:pt x="182" y="4367"/>
                                    <a:pt x="200" y="4367"/>
                                  </a:cubicBezTo>
                                  <a:lnTo>
                                    <a:pt x="5683" y="4367"/>
                                  </a:lnTo>
                                  <a:lnTo>
                                    <a:pt x="5650" y="4400"/>
                                  </a:lnTo>
                                  <a:lnTo>
                                    <a:pt x="5650" y="33"/>
                                  </a:lnTo>
                                  <a:cubicBezTo>
                                    <a:pt x="5650" y="15"/>
                                    <a:pt x="5665" y="0"/>
                                    <a:pt x="5683" y="0"/>
                                  </a:cubicBezTo>
                                  <a:cubicBezTo>
                                    <a:pt x="5702" y="0"/>
                                    <a:pt x="5717" y="15"/>
                                    <a:pt x="5717" y="33"/>
                                  </a:cubicBezTo>
                                  <a:close/>
                                  <a:moveTo>
                                    <a:pt x="400" y="5033"/>
                                  </a:moveTo>
                                  <a:lnTo>
                                    <a:pt x="200" y="5433"/>
                                  </a:lnTo>
                                  <a:lnTo>
                                    <a:pt x="0" y="5033"/>
                                  </a:lnTo>
                                  <a:lnTo>
                                    <a:pt x="400" y="5033"/>
                                  </a:lnTo>
                                  <a:close/>
                                </a:path>
                              </a:pathLst>
                            </a:custGeom>
                            <a:solidFill>
                              <a:srgbClr val="000000"/>
                            </a:solidFill>
                            <a:ln w="9525" cap="flat" cmpd="sng">
                              <a:solidFill>
                                <a:srgbClr val="000000"/>
                              </a:solidFill>
                              <a:prstDash val="solid"/>
                              <a:bevel/>
                              <a:headEnd type="none" w="sm" len="sm"/>
                              <a:tailEnd type="none" w="sm" len="sm"/>
                            </a:ln>
                          </wps:spPr>
                          <wps:txbx>
                            <w:txbxContent>
                              <w:p w14:paraId="5462001A" w14:textId="77777777" w:rsidR="00A37A66" w:rsidRDefault="00A37A66">
                                <w:pPr>
                                  <w:textDirection w:val="btLr"/>
                                </w:pPr>
                              </w:p>
                            </w:txbxContent>
                          </wps:txbx>
                          <wps:bodyPr spcFirstLastPara="1" wrap="square" lIns="91425" tIns="91425" rIns="91425" bIns="91425" anchor="ctr" anchorCtr="0">
                            <a:noAutofit/>
                          </wps:bodyPr>
                        </wps:wsp>
                        <wps:wsp>
                          <wps:cNvPr id="2177" name="Forma Livre 2177"/>
                          <wps:cNvSpPr/>
                          <wps:spPr>
                            <a:xfrm>
                              <a:off x="11856" y="881"/>
                              <a:ext cx="123" cy="1638"/>
                            </a:xfrm>
                            <a:custGeom>
                              <a:avLst/>
                              <a:gdLst/>
                              <a:ahLst/>
                              <a:cxnLst/>
                              <a:rect l="l" t="t" r="r" b="b"/>
                              <a:pathLst>
                                <a:path w="200" h="2704" extrusionOk="0">
                                  <a:moveTo>
                                    <a:pt x="116" y="17"/>
                                  </a:moveTo>
                                  <a:lnTo>
                                    <a:pt x="116" y="2538"/>
                                  </a:lnTo>
                                  <a:cubicBezTo>
                                    <a:pt x="116" y="2547"/>
                                    <a:pt x="109" y="2554"/>
                                    <a:pt x="100" y="2554"/>
                                  </a:cubicBezTo>
                                  <a:cubicBezTo>
                                    <a:pt x="91" y="2554"/>
                                    <a:pt x="83" y="2547"/>
                                    <a:pt x="83" y="2538"/>
                                  </a:cubicBezTo>
                                  <a:lnTo>
                                    <a:pt x="83" y="17"/>
                                  </a:lnTo>
                                  <a:cubicBezTo>
                                    <a:pt x="83" y="8"/>
                                    <a:pt x="91" y="0"/>
                                    <a:pt x="100" y="0"/>
                                  </a:cubicBezTo>
                                  <a:cubicBezTo>
                                    <a:pt x="109" y="0"/>
                                    <a:pt x="116" y="8"/>
                                    <a:pt x="116" y="17"/>
                                  </a:cubicBezTo>
                                  <a:close/>
                                  <a:moveTo>
                                    <a:pt x="200" y="2504"/>
                                  </a:moveTo>
                                  <a:lnTo>
                                    <a:pt x="100" y="2704"/>
                                  </a:lnTo>
                                  <a:lnTo>
                                    <a:pt x="0" y="2504"/>
                                  </a:lnTo>
                                  <a:lnTo>
                                    <a:pt x="200" y="2504"/>
                                  </a:lnTo>
                                  <a:close/>
                                </a:path>
                              </a:pathLst>
                            </a:custGeom>
                            <a:solidFill>
                              <a:srgbClr val="000000"/>
                            </a:solidFill>
                            <a:ln w="9525" cap="flat" cmpd="sng">
                              <a:solidFill>
                                <a:srgbClr val="000000"/>
                              </a:solidFill>
                              <a:prstDash val="solid"/>
                              <a:bevel/>
                              <a:headEnd type="none" w="sm" len="sm"/>
                              <a:tailEnd type="none" w="sm" len="sm"/>
                            </a:ln>
                          </wps:spPr>
                          <wps:txbx>
                            <w:txbxContent>
                              <w:p w14:paraId="088D18C8" w14:textId="77777777" w:rsidR="00A37A66" w:rsidRDefault="00A37A66">
                                <w:pPr>
                                  <w:textDirection w:val="btLr"/>
                                </w:pPr>
                              </w:p>
                            </w:txbxContent>
                          </wps:txbx>
                          <wps:bodyPr spcFirstLastPara="1" wrap="square" lIns="91425" tIns="91425" rIns="91425" bIns="91425" anchor="ctr" anchorCtr="0">
                            <a:noAutofit/>
                          </wps:bodyPr>
                        </wps:wsp>
                        <wps:wsp>
                          <wps:cNvPr id="2178" name="Forma Livre 2178"/>
                          <wps:cNvSpPr/>
                          <wps:spPr>
                            <a:xfrm>
                              <a:off x="4690" y="4276"/>
                              <a:ext cx="1779" cy="474"/>
                            </a:xfrm>
                            <a:custGeom>
                              <a:avLst/>
                              <a:gdLst/>
                              <a:ahLst/>
                              <a:cxnLst/>
                              <a:rect l="l" t="t" r="r" b="b"/>
                              <a:pathLst>
                                <a:path w="5733" h="1567" extrusionOk="0">
                                  <a:moveTo>
                                    <a:pt x="5733" y="33"/>
                                  </a:moveTo>
                                  <a:lnTo>
                                    <a:pt x="5733" y="800"/>
                                  </a:lnTo>
                                  <a:cubicBezTo>
                                    <a:pt x="5733" y="819"/>
                                    <a:pt x="5718" y="833"/>
                                    <a:pt x="5700" y="833"/>
                                  </a:cubicBezTo>
                                  <a:lnTo>
                                    <a:pt x="200" y="833"/>
                                  </a:lnTo>
                                  <a:lnTo>
                                    <a:pt x="233" y="800"/>
                                  </a:lnTo>
                                  <a:lnTo>
                                    <a:pt x="233" y="1233"/>
                                  </a:lnTo>
                                  <a:cubicBezTo>
                                    <a:pt x="233" y="1252"/>
                                    <a:pt x="218" y="1267"/>
                                    <a:pt x="200" y="1267"/>
                                  </a:cubicBezTo>
                                  <a:cubicBezTo>
                                    <a:pt x="181" y="1267"/>
                                    <a:pt x="166" y="1252"/>
                                    <a:pt x="166" y="1233"/>
                                  </a:cubicBezTo>
                                  <a:lnTo>
                                    <a:pt x="166" y="800"/>
                                  </a:lnTo>
                                  <a:cubicBezTo>
                                    <a:pt x="166" y="782"/>
                                    <a:pt x="181" y="767"/>
                                    <a:pt x="200" y="767"/>
                                  </a:cubicBezTo>
                                  <a:lnTo>
                                    <a:pt x="5700" y="767"/>
                                  </a:lnTo>
                                  <a:lnTo>
                                    <a:pt x="5666" y="800"/>
                                  </a:lnTo>
                                  <a:lnTo>
                                    <a:pt x="5666" y="33"/>
                                  </a:lnTo>
                                  <a:cubicBezTo>
                                    <a:pt x="5666" y="15"/>
                                    <a:pt x="5681" y="0"/>
                                    <a:pt x="5700" y="0"/>
                                  </a:cubicBezTo>
                                  <a:cubicBezTo>
                                    <a:pt x="5718" y="0"/>
                                    <a:pt x="5733" y="15"/>
                                    <a:pt x="5733" y="33"/>
                                  </a:cubicBezTo>
                                  <a:close/>
                                  <a:moveTo>
                                    <a:pt x="400" y="1167"/>
                                  </a:moveTo>
                                  <a:lnTo>
                                    <a:pt x="200" y="1567"/>
                                  </a:lnTo>
                                  <a:lnTo>
                                    <a:pt x="0" y="1167"/>
                                  </a:lnTo>
                                  <a:lnTo>
                                    <a:pt x="400" y="1167"/>
                                  </a:lnTo>
                                  <a:close/>
                                </a:path>
                              </a:pathLst>
                            </a:custGeom>
                            <a:solidFill>
                              <a:srgbClr val="000000"/>
                            </a:solidFill>
                            <a:ln w="9525" cap="flat" cmpd="sng">
                              <a:solidFill>
                                <a:srgbClr val="000000"/>
                              </a:solidFill>
                              <a:prstDash val="solid"/>
                              <a:bevel/>
                              <a:headEnd type="none" w="sm" len="sm"/>
                              <a:tailEnd type="none" w="sm" len="sm"/>
                            </a:ln>
                          </wps:spPr>
                          <wps:txbx>
                            <w:txbxContent>
                              <w:p w14:paraId="16BD137F" w14:textId="77777777" w:rsidR="00A37A66" w:rsidRDefault="00A37A66">
                                <w:pPr>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201317D6" id="Agrupar 1475" o:spid="_x0000_s1030" style="position:absolute;left:0;text-align:left;margin-left:0;margin-top:10pt;width:727.7pt;height:377.1pt;z-index:251650560;mso-wrap-distance-left:0;mso-wrap-distance-right:0" coordorigin="7251,13854" coordsize="92417,478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">
                <v:group id="Agrupar 1" o:spid="_x0000_s1031" style="position:absolute;left:7251;top:13854;width:92417;height:47891" coordorigin=",207" coordsize="14553,7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tângulo 2" o:spid="_x0000_s1032" style="position:absolute;top:207;width:14550;height:7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4833CA6F" w14:textId="77777777" w:rsidR="00A37A66" w:rsidRDefault="00A37A66">
                          <w:pPr>
                            <w:textDirection w:val="btLr"/>
                          </w:pPr>
                        </w:p>
                      </w:txbxContent>
                    </v:textbox>
                  </v:rect>
                  <v:rect id="Retângulo 3" o:spid="_x0000_s1033" style="position:absolute;top:207;width:14553;height:75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" stroked="f">
                    <v:textbox inset="2.53958mm,2.53958mm,2.53958mm,2.53958mm">
                      <w:txbxContent>
                        <w:p w14:paraId="79B48F24" w14:textId="77777777" w:rsidR="00A37A66" w:rsidRDefault="00A37A66">
                          <w:pPr>
                            <w:textDirection w:val="btLr"/>
                          </w:pPr>
                        </w:p>
                      </w:txbxContent>
                    </v:textbox>
                  </v:rect>
                  <v:group id="Agrupar 4" o:spid="_x0000_s1034" style="position:absolute;left:7;top:236;width:207;height:710" coordorigin="7,236" coordsize="207,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rect id="Retângulo 5" o:spid="_x0000_s1035" style="position:absolute;left:7;top:236;width:207;height:7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" fillcolor="#feb0a0" stroked="f">
                      <v:textbox inset="2.53958mm,2.53958mm,2.53958mm,2.53958mm">
                        <w:txbxContent>
                          <w:p w14:paraId="36895198" w14:textId="77777777" w:rsidR="00A37A66" w:rsidRDefault="00A37A66">
                            <w:pPr>
                              <w:textDirection w:val="btLr"/>
                            </w:pPr>
                          </w:p>
                        </w:txbxContent>
                      </v:textbox>
                    </v:rect>
                    <v:rect id="Retângulo 6" o:spid="_x0000_s1036" style="position:absolute;left:7;top:236;width:207;height:7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" filled="f">
                      <v:stroke startarrowwidth="narrow" startarrowlength="short" endarrowwidth="narrow" endarrowlength="short"/>
                      <v:textbox inset="2.53958mm,2.53958mm,2.53958mm,2.53958mm">
                        <w:txbxContent>
                          <w:p w14:paraId="623C4A5A" w14:textId="77777777" w:rsidR="00A37A66" w:rsidRDefault="00A37A66">
                            <w:pPr>
                              <w:textDirection w:val="btLr"/>
                            </w:pPr>
                          </w:p>
                        </w:txbxContent>
                      </v:textbox>
                    </v:rect>
                  </v:group>
                  <v:rect id="Retângulo 7" o:spid="_x0000_s1037" style="position:absolute;left:16;top:483;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3A4E64D3" w14:textId="77777777" w:rsidR="00A37A66" w:rsidRDefault="00A37A66">
                          <w:pPr>
                            <w:textDirection w:val="btLr"/>
                          </w:pPr>
                          <w:r>
                            <w:rPr>
                              <w:rFonts w:ascii="Arial" w:eastAsia="Arial" w:hAnsi="Arial" w:cs="Arial"/>
                              <w:b/>
                              <w:color w:val="000000"/>
                              <w:sz w:val="20"/>
                            </w:rPr>
                            <w:t>1</w:t>
                          </w:r>
                        </w:p>
                      </w:txbxContent>
                    </v:textbox>
                  </v:rect>
                  <v:rect id="Retângulo 8" o:spid="_x0000_s1038" style="position:absolute;left:131;top:480;width:83;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570D743B" w14:textId="77777777" w:rsidR="00A37A66" w:rsidRDefault="00A37A66">
                          <w:pPr>
                            <w:textDirection w:val="btLr"/>
                          </w:pPr>
                          <w:r>
                            <w:rPr>
                              <w:rFonts w:ascii="Arial" w:eastAsia="Arial" w:hAnsi="Arial" w:cs="Arial"/>
                              <w:b/>
                              <w:color w:val="000000"/>
                              <w:sz w:val="14"/>
                            </w:rPr>
                            <w:t>0</w:t>
                          </w:r>
                        </w:p>
                      </w:txbxContent>
                    </v:textbox>
                  </v:rect>
                  <v:group id="Agrupar 9" o:spid="_x0000_s1039" style="position:absolute;left:7;top:1356;width:207;height:712" coordorigin="7,1356" coordsize="207,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rect id="Retângulo 10" o:spid="_x0000_s1040" style="position:absolute;left:7;top:1356;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" fillcolor="#feb0a0" stroked="f">
                      <v:textbox inset="2.53958mm,2.53958mm,2.53958mm,2.53958mm">
                        <w:txbxContent>
                          <w:p w14:paraId="7E3EF26D" w14:textId="77777777" w:rsidR="00A37A66" w:rsidRDefault="00A37A66">
                            <w:pPr>
                              <w:textDirection w:val="btLr"/>
                            </w:pPr>
                          </w:p>
                        </w:txbxContent>
                      </v:textbox>
                    </v:rect>
                    <v:rect id="Retângulo 11" o:spid="_x0000_s1041" style="position:absolute;left:7;top:1356;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" filled="f">
                      <v:stroke startarrowwidth="narrow" startarrowlength="short" endarrowwidth="narrow" endarrowlength="short"/>
                      <v:textbox inset="2.53958mm,2.53958mm,2.53958mm,2.53958mm">
                        <w:txbxContent>
                          <w:p w14:paraId="75147264" w14:textId="77777777" w:rsidR="00A37A66" w:rsidRDefault="00A37A66">
                            <w:pPr>
                              <w:textDirection w:val="btLr"/>
                            </w:pPr>
                          </w:p>
                        </w:txbxContent>
                      </v:textbox>
                    </v:rect>
                  </v:group>
                  <v:rect id="Retângulo 12" o:spid="_x0000_s1042" style="position:absolute;left:16;top:1601;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2BDA8489" w14:textId="77777777" w:rsidR="00A37A66" w:rsidRDefault="00A37A66">
                          <w:pPr>
                            <w:textDirection w:val="btLr"/>
                          </w:pPr>
                          <w:r>
                            <w:rPr>
                              <w:rFonts w:ascii="Arial" w:eastAsia="Arial" w:hAnsi="Arial" w:cs="Arial"/>
                              <w:b/>
                              <w:color w:val="000000"/>
                              <w:sz w:val="20"/>
                            </w:rPr>
                            <w:t>2</w:t>
                          </w:r>
                        </w:p>
                      </w:txbxContent>
                    </v:textbox>
                  </v:rect>
                  <v:rect id="Retângulo 13" o:spid="_x0000_s1043" style="position:absolute;left:131;top:1598;width:83;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26D5C8AF" w14:textId="77777777" w:rsidR="00A37A66" w:rsidRDefault="00A37A66">
                          <w:pPr>
                            <w:textDirection w:val="btLr"/>
                          </w:pPr>
                          <w:r>
                            <w:rPr>
                              <w:rFonts w:ascii="Arial" w:eastAsia="Arial" w:hAnsi="Arial" w:cs="Arial"/>
                              <w:b/>
                              <w:color w:val="000000"/>
                              <w:sz w:val="14"/>
                            </w:rPr>
                            <w:t>0</w:t>
                          </w:r>
                        </w:p>
                      </w:txbxContent>
                    </v:textbox>
                  </v:rect>
                  <v:group id="Agrupar 14" o:spid="_x0000_s1044" style="position:absolute;left:5;top:2518;width:207;height:712" coordorigin="5,2518" coordsize="207,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rect id="Retângulo 15" o:spid="_x0000_s1045" style="position:absolute;left:5;top:2518;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" fillcolor="#feb0a0" stroked="f">
                      <v:textbox inset="2.53958mm,2.53958mm,2.53958mm,2.53958mm">
                        <w:txbxContent>
                          <w:p w14:paraId="4DFEF610" w14:textId="77777777" w:rsidR="00A37A66" w:rsidRDefault="00A37A66">
                            <w:pPr>
                              <w:textDirection w:val="btLr"/>
                            </w:pPr>
                          </w:p>
                        </w:txbxContent>
                      </v:textbox>
                    </v:rect>
                    <v:rect id="Retângulo 16" o:spid="_x0000_s1046" style="position:absolute;left:5;top:2518;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" filled="f">
                      <v:stroke startarrowwidth="narrow" startarrowlength="short" endarrowwidth="narrow" endarrowlength="short"/>
                      <v:textbox inset="2.53958mm,2.53958mm,2.53958mm,2.53958mm">
                        <w:txbxContent>
                          <w:p w14:paraId="33F3F711" w14:textId="77777777" w:rsidR="00A37A66" w:rsidRDefault="00A37A66">
                            <w:pPr>
                              <w:textDirection w:val="btLr"/>
                            </w:pPr>
                          </w:p>
                        </w:txbxContent>
                      </v:textbox>
                    </v:rect>
                  </v:group>
                  <v:rect id="Retângulo 17" o:spid="_x0000_s1047" style="position:absolute;left:14;top:2762;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69E525CB" w14:textId="77777777" w:rsidR="00A37A66" w:rsidRDefault="00A37A66">
                          <w:pPr>
                            <w:textDirection w:val="btLr"/>
                          </w:pPr>
                          <w:r>
                            <w:rPr>
                              <w:rFonts w:ascii="Arial" w:eastAsia="Arial" w:hAnsi="Arial" w:cs="Arial"/>
                              <w:b/>
                              <w:color w:val="000000"/>
                              <w:sz w:val="20"/>
                            </w:rPr>
                            <w:t>3</w:t>
                          </w:r>
                        </w:p>
                      </w:txbxContent>
                    </v:textbox>
                  </v:rect>
                  <v:rect id="Retângulo 18" o:spid="_x0000_s1048" style="position:absolute;left:129;top:2759;width:83;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5864A454" w14:textId="77777777" w:rsidR="00A37A66" w:rsidRDefault="00A37A66">
                          <w:pPr>
                            <w:textDirection w:val="btLr"/>
                          </w:pPr>
                          <w:r>
                            <w:rPr>
                              <w:rFonts w:ascii="Arial" w:eastAsia="Arial" w:hAnsi="Arial" w:cs="Arial"/>
                              <w:b/>
                              <w:color w:val="000000"/>
                              <w:sz w:val="14"/>
                            </w:rPr>
                            <w:t>0</w:t>
                          </w:r>
                        </w:p>
                      </w:txbxContent>
                    </v:textbox>
                  </v:rect>
                  <v:group id="Agrupar 19" o:spid="_x0000_s1049" style="position:absolute;left:7;top:3619;width:207;height:712" coordorigin="7,3619" coordsize="207,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rect id="Retângulo 20" o:spid="_x0000_s1050" style="position:absolute;left:7;top:3619;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" fillcolor="#feb0a0" stroked="f">
                      <v:textbox inset="2.53958mm,2.53958mm,2.53958mm,2.53958mm">
                        <w:txbxContent>
                          <w:p w14:paraId="49F42A06" w14:textId="77777777" w:rsidR="00A37A66" w:rsidRDefault="00A37A66">
                            <w:pPr>
                              <w:textDirection w:val="btLr"/>
                            </w:pPr>
                          </w:p>
                        </w:txbxContent>
                      </v:textbox>
                    </v:rect>
                    <v:rect id="Retângulo 21" o:spid="_x0000_s1051" style="position:absolute;left:7;top:3619;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" filled="f">
                      <v:stroke startarrowwidth="narrow" startarrowlength="short" endarrowwidth="narrow" endarrowlength="short"/>
                      <v:textbox inset="2.53958mm,2.53958mm,2.53958mm,2.53958mm">
                        <w:txbxContent>
                          <w:p w14:paraId="239F475A" w14:textId="77777777" w:rsidR="00A37A66" w:rsidRDefault="00A37A66">
                            <w:pPr>
                              <w:textDirection w:val="btLr"/>
                            </w:pPr>
                          </w:p>
                        </w:txbxContent>
                      </v:textbox>
                    </v:rect>
                  </v:group>
                  <v:rect id="Retângulo 22" o:spid="_x0000_s1052" style="position:absolute;left:16;top:3866;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625B342F" w14:textId="77777777" w:rsidR="00A37A66" w:rsidRDefault="00A37A66">
                          <w:pPr>
                            <w:textDirection w:val="btLr"/>
                          </w:pPr>
                          <w:r>
                            <w:rPr>
                              <w:rFonts w:ascii="Arial" w:eastAsia="Arial" w:hAnsi="Arial" w:cs="Arial"/>
                              <w:b/>
                              <w:color w:val="000000"/>
                              <w:sz w:val="20"/>
                            </w:rPr>
                            <w:t>4</w:t>
                          </w:r>
                        </w:p>
                      </w:txbxContent>
                    </v:textbox>
                  </v:rect>
                  <v:rect id="Retângulo 23" o:spid="_x0000_s1053" style="position:absolute;left:131;top:3863;width:83;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qbKxQAAANsAAAAPAAAAZHJzL2Rvd25yZXYueG1sRI9Pa8JA&#10;FMTvBb/D8oTe6sYI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AMQqbKxQAAANsAAAAP&#10;AAAAAAAAAAAAAAAAAAcCAABkcnMvZG93bnJldi54bWxQSwUGAAAAAAMAAwC3AAAA+QIAAAAA&#10;" filled="f" stroked="f">
                    <v:textbox inset="0,0,0,0">
                      <w:txbxContent>
                        <w:p w14:paraId="4440DCA4" w14:textId="77777777" w:rsidR="00A37A66" w:rsidRDefault="00A37A66">
                          <w:pPr>
                            <w:textDirection w:val="btLr"/>
                          </w:pPr>
                          <w:r>
                            <w:rPr>
                              <w:rFonts w:ascii="Arial" w:eastAsia="Arial" w:hAnsi="Arial" w:cs="Arial"/>
                              <w:b/>
                              <w:color w:val="000000"/>
                              <w:sz w:val="14"/>
                            </w:rPr>
                            <w:t>0</w:t>
                          </w:r>
                        </w:p>
                      </w:txbxContent>
                    </v:textbox>
                  </v:rect>
                  <v:group id="Agrupar 24" o:spid="_x0000_s1054" style="position:absolute;left:7;top:4752;width:207;height:712" coordorigin="7,4752" coordsize="207,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rect id="Retângulo 25" o:spid="_x0000_s1055" style="position:absolute;left:7;top:4752;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" fillcolor="#feb0a0" stroked="f">
                      <v:textbox inset="2.53958mm,2.53958mm,2.53958mm,2.53958mm">
                        <w:txbxContent>
                          <w:p w14:paraId="21C6805C" w14:textId="77777777" w:rsidR="00A37A66" w:rsidRDefault="00A37A66">
                            <w:pPr>
                              <w:textDirection w:val="btLr"/>
                            </w:pPr>
                          </w:p>
                        </w:txbxContent>
                      </v:textbox>
                    </v:rect>
                    <v:rect id="Retângulo 26" o:spid="_x0000_s1056" style="position:absolute;left:7;top:4752;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" filled="f">
                      <v:stroke startarrowwidth="narrow" startarrowlength="short" endarrowwidth="narrow" endarrowlength="short"/>
                      <v:textbox inset="2.53958mm,2.53958mm,2.53958mm,2.53958mm">
                        <w:txbxContent>
                          <w:p w14:paraId="734BD854" w14:textId="77777777" w:rsidR="00A37A66" w:rsidRDefault="00A37A66">
                            <w:pPr>
                              <w:textDirection w:val="btLr"/>
                            </w:pPr>
                          </w:p>
                        </w:txbxContent>
                      </v:textbox>
                    </v:rect>
                  </v:group>
                  <v:rect id="Retângulo 27" o:spid="_x0000_s1057" style="position:absolute;left:16;top:4996;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" filled="f" stroked="f">
                    <v:textbox inset="0,0,0,0">
                      <w:txbxContent>
                        <w:p w14:paraId="6A3E574C" w14:textId="77777777" w:rsidR="00A37A66" w:rsidRDefault="00A37A66">
                          <w:pPr>
                            <w:textDirection w:val="btLr"/>
                          </w:pPr>
                          <w:r>
                            <w:rPr>
                              <w:rFonts w:ascii="Arial" w:eastAsia="Arial" w:hAnsi="Arial" w:cs="Arial"/>
                              <w:b/>
                              <w:color w:val="000000"/>
                              <w:sz w:val="20"/>
                            </w:rPr>
                            <w:t>5</w:t>
                          </w:r>
                        </w:p>
                      </w:txbxContent>
                    </v:textbox>
                  </v:rect>
                  <v:rect id="Retângulo 28" o:spid="_x0000_s1058" style="position:absolute;left:131;top:4993;width:83;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" filled="f" stroked="f">
                    <v:textbox inset="0,0,0,0">
                      <w:txbxContent>
                        <w:p w14:paraId="6C012211" w14:textId="77777777" w:rsidR="00A37A66" w:rsidRDefault="00A37A66">
                          <w:pPr>
                            <w:textDirection w:val="btLr"/>
                          </w:pPr>
                          <w:r>
                            <w:rPr>
                              <w:rFonts w:ascii="Arial" w:eastAsia="Arial" w:hAnsi="Arial" w:cs="Arial"/>
                              <w:b/>
                              <w:color w:val="000000"/>
                              <w:sz w:val="14"/>
                            </w:rPr>
                            <w:t>0</w:t>
                          </w:r>
                        </w:p>
                      </w:txbxContent>
                    </v:textbox>
                  </v:rect>
                  <v:group id="Agrupar 29" o:spid="_x0000_s1059" style="position:absolute;left:7;top:5878;width:207;height:710" coordorigin="7,5878" coordsize="207,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rect id="Retângulo 30" o:spid="_x0000_s1060" style="position:absolute;left:7;top:5878;width:207;height:7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" fillcolor="#feb0a0" stroked="f">
                      <v:textbox inset="2.53958mm,2.53958mm,2.53958mm,2.53958mm">
                        <w:txbxContent>
                          <w:p w14:paraId="3FA9676F" w14:textId="77777777" w:rsidR="00A37A66" w:rsidRDefault="00A37A66">
                            <w:pPr>
                              <w:textDirection w:val="btLr"/>
                            </w:pPr>
                          </w:p>
                        </w:txbxContent>
                      </v:textbox>
                    </v:rect>
                    <v:rect id="Retângulo 31" o:spid="_x0000_s1061" style="position:absolute;left:7;top:5878;width:207;height:7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" filled="f">
                      <v:stroke startarrowwidth="narrow" startarrowlength="short" endarrowwidth="narrow" endarrowlength="short"/>
                      <v:textbox inset="2.53958mm,2.53958mm,2.53958mm,2.53958mm">
                        <w:txbxContent>
                          <w:p w14:paraId="3A8EC6D2" w14:textId="77777777" w:rsidR="00A37A66" w:rsidRDefault="00A37A66">
                            <w:pPr>
                              <w:textDirection w:val="btLr"/>
                            </w:pPr>
                          </w:p>
                        </w:txbxContent>
                      </v:textbox>
                    </v:rect>
                  </v:group>
                  <v:rect id="Retângulo 32" o:spid="_x0000_s1062" style="position:absolute;left:16;top:6124;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5WMxQAAANsAAAAPAAAAZHJzL2Rvd25yZXYueG1sRI9Pa8JA&#10;FMTvBb/D8oTe6sYI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Dm15WMxQAAANsAAAAP&#10;AAAAAAAAAAAAAAAAAAcCAABkcnMvZG93bnJldi54bWxQSwUGAAAAAAMAAwC3AAAA+QIAAAAA&#10;" filled="f" stroked="f">
                    <v:textbox inset="0,0,0,0">
                      <w:txbxContent>
                        <w:p w14:paraId="2C5F6F7D" w14:textId="77777777" w:rsidR="00A37A66" w:rsidRDefault="00A37A66">
                          <w:pPr>
                            <w:textDirection w:val="btLr"/>
                          </w:pPr>
                          <w:r>
                            <w:rPr>
                              <w:rFonts w:ascii="Arial" w:eastAsia="Arial" w:hAnsi="Arial" w:cs="Arial"/>
                              <w:b/>
                              <w:color w:val="000000"/>
                              <w:sz w:val="20"/>
                            </w:rPr>
                            <w:t>6</w:t>
                          </w:r>
                        </w:p>
                      </w:txbxContent>
                    </v:textbox>
                  </v:rect>
                  <v:rect id="Retângulo 33" o:spid="_x0000_s1063" style="position:absolute;left:131;top:6121;width:83;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zAXxQAAANsAAAAPAAAAZHJzL2Rvd25yZXYueG1sRI9Ba8JA&#10;FITvBf/D8oTemo0N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JmzAXxQAAANsAAAAP&#10;AAAAAAAAAAAAAAAAAAcCAABkcnMvZG93bnJldi54bWxQSwUGAAAAAAMAAwC3AAAA+QIAAAAA&#10;" filled="f" stroked="f">
                    <v:textbox inset="0,0,0,0">
                      <w:txbxContent>
                        <w:p w14:paraId="3E2223E0" w14:textId="77777777" w:rsidR="00A37A66" w:rsidRDefault="00A37A66">
                          <w:pPr>
                            <w:textDirection w:val="btLr"/>
                          </w:pPr>
                          <w:r>
                            <w:rPr>
                              <w:rFonts w:ascii="Arial" w:eastAsia="Arial" w:hAnsi="Arial" w:cs="Arial"/>
                              <w:b/>
                              <w:color w:val="000000"/>
                              <w:sz w:val="14"/>
                            </w:rPr>
                            <w:t>0</w:t>
                          </w:r>
                        </w:p>
                      </w:txbxContent>
                    </v:textbox>
                  </v:rect>
                  <v:group id="Agrupar 34" o:spid="_x0000_s1064" style="position:absolute;left:2176;top:2520;width:1523;height:650" coordorigin="2176,2520" coordsize="1523,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rect id="Retângulo 35" o:spid="_x0000_s1065" style="position:absolute;left:2176;top:2520;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" fillcolor="#d4ce4c" stroked="f">
                      <v:textbox inset="2.53958mm,2.53958mm,2.53958mm,2.53958mm">
                        <w:txbxContent>
                          <w:p w14:paraId="7A4454F5" w14:textId="77777777" w:rsidR="00A37A66" w:rsidRDefault="00A37A66">
                            <w:pPr>
                              <w:textDirection w:val="btLr"/>
                            </w:pPr>
                          </w:p>
                        </w:txbxContent>
                      </v:textbox>
                    </v:rect>
                    <v:rect id="Retângulo 36" o:spid="_x0000_s1066" style="position:absolute;left:2176;top:2520;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" filled="f">
                      <v:stroke startarrowwidth="narrow" startarrowlength="short" endarrowwidth="narrow" endarrowlength="short"/>
                      <v:textbox inset="2.53958mm,2.53958mm,2.53958mm,2.53958mm">
                        <w:txbxContent>
                          <w:p w14:paraId="79D2FF30" w14:textId="77777777" w:rsidR="00A37A66" w:rsidRDefault="00A37A66">
                            <w:pPr>
                              <w:textDirection w:val="btLr"/>
                            </w:pPr>
                          </w:p>
                        </w:txbxContent>
                      </v:textbox>
                    </v:rect>
                  </v:group>
                  <v:rect id="Retângulo 37" o:spid="_x0000_s1067" style="position:absolute;left:2486;top:2534;width:903;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DYUwwAAANsAAAAPAAAAZHJzL2Rvd25yZXYueG1sRI9Li8JA&#10;EITvgv9haMGbTlzB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9qA2FMMAAADbAAAADwAA&#10;AAAAAAAAAAAAAAAHAgAAZHJzL2Rvd25yZXYueG1sUEsFBgAAAAADAAMAtwAAAPcCAAAAAA==&#10;" filled="f" stroked="f">
                    <v:textbox inset="0,0,0,0">
                      <w:txbxContent>
                        <w:p w14:paraId="1F6940D9" w14:textId="77777777" w:rsidR="00A37A66" w:rsidRDefault="00A37A66">
                          <w:pPr>
                            <w:textDirection w:val="btLr"/>
                          </w:pPr>
                          <w:r>
                            <w:rPr>
                              <w:rFonts w:ascii="Arial" w:eastAsia="Arial" w:hAnsi="Arial" w:cs="Arial"/>
                              <w:color w:val="000000"/>
                              <w:sz w:val="18"/>
                            </w:rPr>
                            <w:t xml:space="preserve">Sociologia </w:t>
                          </w:r>
                        </w:p>
                      </w:txbxContent>
                    </v:textbox>
                  </v:rect>
                  <v:rect id="Retângulo 38" o:spid="_x0000_s1068" style="position:absolute;left:2442;top:2753;width:104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6JmwQAAANsAAAAPAAAAZHJzL2Rvd25yZXYueG1sRE/LisIw&#10;FN0P+A/hCrMbUx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Ic/ombBAAAA2wAAAA8AAAAA&#10;AAAAAAAAAAAABwIAAGRycy9kb3ducmV2LnhtbFBLBQYAAAAAAwADALcAAAD1AgAAAAA=&#10;" filled="f" stroked="f">
                    <v:textbox inset="0,0,0,0">
                      <w:txbxContent>
                        <w:p w14:paraId="4EC1DFFC" w14:textId="77777777" w:rsidR="00A37A66" w:rsidRDefault="00A37A66">
                          <w:pPr>
                            <w:textDirection w:val="btLr"/>
                          </w:pPr>
                          <w:r>
                            <w:rPr>
                              <w:rFonts w:ascii="Arial" w:eastAsia="Arial" w:hAnsi="Arial" w:cs="Arial"/>
                              <w:color w:val="000000"/>
                              <w:sz w:val="18"/>
                            </w:rPr>
                            <w:t>do Trabalho</w:t>
                          </w:r>
                        </w:p>
                      </w:txbxContent>
                    </v:textbox>
                  </v:rect>
                  <v:rect id="Retângulo 39" o:spid="_x0000_s1069" style="position:absolute;left:2758;top:296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wf9wwAAANsAAAAPAAAAZHJzL2Rvd25yZXYueG1sRI9Bi8Iw&#10;FITvgv8hPMGbpq4g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6HMH/cMAAADbAAAADwAA&#10;AAAAAAAAAAAAAAAHAgAAZHJzL2Rvd25yZXYueG1sUEsFBgAAAAADAAMAtwAAAPcCAAAAAA==&#10;" filled="f" stroked="f">
                    <v:textbox inset="0,0,0,0">
                      <w:txbxContent>
                        <w:p w14:paraId="56BC3DC0" w14:textId="77777777" w:rsidR="00A37A66" w:rsidRDefault="00A37A66">
                          <w:pPr>
                            <w:textDirection w:val="btLr"/>
                          </w:pPr>
                          <w:r>
                            <w:rPr>
                              <w:rFonts w:ascii="Arial" w:eastAsia="Arial" w:hAnsi="Arial" w:cs="Arial"/>
                              <w:color w:val="000000"/>
                              <w:sz w:val="18"/>
                            </w:rPr>
                            <w:t>40 h</w:t>
                          </w:r>
                        </w:p>
                      </w:txbxContent>
                    </v:textbox>
                  </v:rect>
                  <v:group id="Agrupar 40" o:spid="_x0000_s1070" style="position:absolute;left:3994;top:1358;width:1521;height:652" coordorigin="3994,1358" coordsize="1521,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rect id="Retângulo 41" o:spid="_x0000_s1071" style="position:absolute;left:3994;top:1358;width:1521;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" fillcolor="#f9a5bf" stroked="f">
                      <v:textbox inset="2.53958mm,2.53958mm,2.53958mm,2.53958mm">
                        <w:txbxContent>
                          <w:p w14:paraId="3EC202BB" w14:textId="77777777" w:rsidR="00A37A66" w:rsidRDefault="00A37A66">
                            <w:pPr>
                              <w:textDirection w:val="btLr"/>
                            </w:pPr>
                          </w:p>
                        </w:txbxContent>
                      </v:textbox>
                    </v:rect>
                    <v:rect id="Retângulo 42" o:spid="_x0000_s1072" style="position:absolute;left:3994;top:1358;width:1521;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" filled="f">
                      <v:stroke startarrowwidth="narrow" startarrowlength="short" endarrowwidth="narrow" endarrowlength="short"/>
                      <v:textbox inset="2.53958mm,2.53958mm,2.53958mm,2.53958mm">
                        <w:txbxContent>
                          <w:p w14:paraId="0B32C3DD" w14:textId="77777777" w:rsidR="00A37A66" w:rsidRDefault="00A37A66">
                            <w:pPr>
                              <w:textDirection w:val="btLr"/>
                            </w:pPr>
                          </w:p>
                        </w:txbxContent>
                      </v:textbox>
                    </v:rect>
                  </v:group>
                  <v:rect id="Retângulo 43" o:spid="_x0000_s1073" style="position:absolute;left:4084;top:1481;width:141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14:paraId="082BA396" w14:textId="77777777" w:rsidR="00A37A66" w:rsidRDefault="00A37A66">
                          <w:pPr>
                            <w:textDirection w:val="btLr"/>
                          </w:pPr>
                          <w:r>
                            <w:rPr>
                              <w:rFonts w:ascii="Arial" w:eastAsia="Arial" w:hAnsi="Arial" w:cs="Arial"/>
                              <w:color w:val="000000"/>
                              <w:sz w:val="18"/>
                            </w:rPr>
                            <w:t>Projeto em CAD</w:t>
                          </w:r>
                        </w:p>
                      </w:txbxContent>
                    </v:textbox>
                  </v:rect>
                  <v:rect id="Retângulo 44" o:spid="_x0000_s1074" style="position:absolute;left:4573;top:1697;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14:paraId="6F3884A4" w14:textId="77777777" w:rsidR="00A37A66" w:rsidRDefault="00A37A66">
                          <w:pPr>
                            <w:textDirection w:val="btLr"/>
                          </w:pPr>
                          <w:r>
                            <w:rPr>
                              <w:rFonts w:ascii="Arial" w:eastAsia="Arial" w:hAnsi="Arial" w:cs="Arial"/>
                              <w:color w:val="000000"/>
                              <w:sz w:val="18"/>
                            </w:rPr>
                            <w:t>80 h</w:t>
                          </w:r>
                        </w:p>
                      </w:txbxContent>
                    </v:textbox>
                  </v:rect>
                  <v:group id="Agrupar 45" o:spid="_x0000_s1075" style="position:absolute;left:460;top:1358;width:1527;height:650" coordorigin="460,1358" coordsize="152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rect id="Retângulo 46" o:spid="_x0000_s1076" style="position:absolute;left:460;top:1358;width:1527;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" fillcolor="#d4ce4c" stroked="f">
                      <v:textbox inset="2.53958mm,2.53958mm,2.53958mm,2.53958mm">
                        <w:txbxContent>
                          <w:p w14:paraId="1306E5F6" w14:textId="77777777" w:rsidR="00A37A66" w:rsidRDefault="00A37A66">
                            <w:pPr>
                              <w:textDirection w:val="btLr"/>
                            </w:pPr>
                          </w:p>
                        </w:txbxContent>
                      </v:textbox>
                    </v:rect>
                    <v:rect id="Retângulo 47" o:spid="_x0000_s1077" style="position:absolute;left:460;top:1358;width:1527;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" filled="f">
                      <v:stroke startarrowwidth="narrow" startarrowlength="short" endarrowwidth="narrow" endarrowlength="short"/>
                      <v:textbox inset="2.53958mm,2.53958mm,2.53958mm,2.53958mm">
                        <w:txbxContent>
                          <w:p w14:paraId="39937272" w14:textId="77777777" w:rsidR="00A37A66" w:rsidRDefault="00A37A66">
                            <w:pPr>
                              <w:textDirection w:val="btLr"/>
                            </w:pPr>
                          </w:p>
                        </w:txbxContent>
                      </v:textbox>
                    </v:rect>
                  </v:group>
                  <v:rect id="Retângulo 48" o:spid="_x0000_s1078" style="position:absolute;left:887;top:1372;width:652;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dEbwQAAANsAAAAPAAAAZHJzL2Rvd25yZXYueG1sRE/LisIw&#10;FN0P+A/hCrMbU0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N850RvBAAAA2wAAAA8AAAAA&#10;AAAAAAAAAAAABwIAAGRycy9kb3ducmV2LnhtbFBLBQYAAAAAAwADALcAAAD1AgAAAAA=&#10;" filled="f" stroked="f">
                    <v:textbox inset="0,0,0,0">
                      <w:txbxContent>
                        <w:p w14:paraId="00E0EC82" w14:textId="77777777" w:rsidR="00A37A66" w:rsidRDefault="00A37A66">
                          <w:pPr>
                            <w:textDirection w:val="btLr"/>
                          </w:pPr>
                          <w:r>
                            <w:rPr>
                              <w:rFonts w:ascii="Arial" w:eastAsia="Arial" w:hAnsi="Arial" w:cs="Arial"/>
                              <w:color w:val="000000"/>
                              <w:sz w:val="18"/>
                            </w:rPr>
                            <w:t xml:space="preserve">Calculo </w:t>
                          </w:r>
                        </w:p>
                      </w:txbxContent>
                    </v:textbox>
                  </v:rect>
                  <v:rect id="Retângulo 49" o:spid="_x0000_s1079" style="position:absolute;left:841;top:1591;width:75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XSAwwAAANsAAAAPAAAAZHJzL2Rvd25yZXYueG1sRI9Bi8Iw&#10;FITvgv8hPMGbpi4i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sHV0gMMAAADbAAAADwAA&#10;AAAAAAAAAAAAAAAHAgAAZHJzL2Rvd25yZXYueG1sUEsFBgAAAAADAAMAtwAAAPcCAAAAAA==&#10;" filled="f" stroked="f">
                    <v:textbox inset="0,0,0,0">
                      <w:txbxContent>
                        <w:p w14:paraId="11C952D0" w14:textId="77777777" w:rsidR="00A37A66" w:rsidRDefault="00A37A66">
                          <w:pPr>
                            <w:textDirection w:val="btLr"/>
                          </w:pPr>
                          <w:r>
                            <w:rPr>
                              <w:rFonts w:ascii="Arial" w:eastAsia="Arial" w:hAnsi="Arial" w:cs="Arial"/>
                              <w:color w:val="000000"/>
                              <w:sz w:val="18"/>
                            </w:rPr>
                            <w:t xml:space="preserve">Aplicado </w:t>
                          </w:r>
                        </w:p>
                      </w:txbxContent>
                    </v:textbox>
                  </v:rect>
                  <v:rect id="Retângulo 50" o:spid="_x0000_s1080" style="position:absolute;left:1042;top:180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kvAwQAAANsAAAAPAAAAZHJzL2Rvd25yZXYueG1sRE/LisIw&#10;FN0P+A/hCrMbUwUH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KSWS8DBAAAA2wAAAA8AAAAA&#10;AAAAAAAAAAAABwIAAGRycy9kb3ducmV2LnhtbFBLBQYAAAAAAwADALcAAAD1AgAAAAA=&#10;" filled="f" stroked="f">
                    <v:textbox inset="0,0,0,0">
                      <w:txbxContent>
                        <w:p w14:paraId="4676D67E" w14:textId="77777777" w:rsidR="00A37A66" w:rsidRDefault="00A37A66">
                          <w:pPr>
                            <w:textDirection w:val="btLr"/>
                          </w:pPr>
                          <w:r>
                            <w:rPr>
                              <w:rFonts w:ascii="Arial" w:eastAsia="Arial" w:hAnsi="Arial" w:cs="Arial"/>
                              <w:color w:val="000000"/>
                              <w:sz w:val="18"/>
                            </w:rPr>
                            <w:t>80 h</w:t>
                          </w:r>
                        </w:p>
                      </w:txbxContent>
                    </v:textbox>
                  </v:rect>
                  <v:group id="Agrupar 51" o:spid="_x0000_s1081" style="position:absolute;left:2176;top:4763;width:1523;height:648" coordorigin="2176,4763" coordsize="1523,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rect id="Retângulo 52" o:spid="_x0000_s1082" style="position:absolute;left:2176;top:4763;width:1523;height:6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" fillcolor="#f9a5bf" stroked="f">
                      <v:textbox inset="2.53958mm,2.53958mm,2.53958mm,2.53958mm">
                        <w:txbxContent>
                          <w:p w14:paraId="62356AAD" w14:textId="77777777" w:rsidR="00A37A66" w:rsidRDefault="00A37A66">
                            <w:pPr>
                              <w:textDirection w:val="btLr"/>
                            </w:pPr>
                          </w:p>
                        </w:txbxContent>
                      </v:textbox>
                    </v:rect>
                    <v:rect id="Retângulo 53" o:spid="_x0000_s1083" style="position:absolute;left:2176;top:4763;width:1523;height:6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" filled="f">
                      <v:stroke startarrowwidth="narrow" startarrowlength="short" endarrowwidth="narrow" endarrowlength="short"/>
                      <v:textbox inset="2.53958mm,2.53958mm,2.53958mm,2.53958mm">
                        <w:txbxContent>
                          <w:p w14:paraId="5B1E163F" w14:textId="77777777" w:rsidR="00A37A66" w:rsidRDefault="00A37A66">
                            <w:pPr>
                              <w:textDirection w:val="btLr"/>
                            </w:pPr>
                          </w:p>
                        </w:txbxContent>
                      </v:textbox>
                    </v:rect>
                  </v:group>
                  <v:rect id="Retângulo 54" o:spid="_x0000_s1084" style="position:absolute;left:2215;top:4894;width:1519;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3DwwAAANsAAAAPAAAAZHJzL2Rvd25yZXYueG1sRI9Li8JA&#10;EITvgv9haMGbTlxU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261Nw8MAAADbAAAADwAA&#10;AAAAAAAAAAAAAAAHAgAAZHJzL2Rvd25yZXYueG1sUEsFBgAAAAADAAMAtwAAAPcCAAAAAA==&#10;" filled="f" stroked="f">
                    <v:textbox inset="0,0,0,0">
                      <w:txbxContent>
                        <w:p w14:paraId="6D3A4C4F" w14:textId="77777777" w:rsidR="00A37A66" w:rsidRDefault="00A37A66">
                          <w:pPr>
                            <w:textDirection w:val="btLr"/>
                          </w:pPr>
                          <w:r>
                            <w:rPr>
                              <w:rFonts w:ascii="Arial" w:eastAsia="Arial" w:hAnsi="Arial" w:cs="Arial"/>
                              <w:color w:val="000000"/>
                              <w:sz w:val="16"/>
                            </w:rPr>
                            <w:t>Empreendedorismo</w:t>
                          </w:r>
                        </w:p>
                      </w:txbxContent>
                    </v:textbox>
                  </v:rect>
                  <v:rect id="Retângulo 55" o:spid="_x0000_s1085" style="position:absolute;left:2758;top:5091;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ehYxQAAANsAAAAPAAAAZHJzL2Rvd25yZXYueG1sRI9Ba8JA&#10;FITvBf/D8oTemo2F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04ehYxQAAANsAAAAP&#10;AAAAAAAAAAAAAAAAAAcCAABkcnMvZG93bnJldi54bWxQSwUGAAAAAAMAAwC3AAAA+QIAAAAA&#10;" filled="f" stroked="f">
                    <v:textbox inset="0,0,0,0">
                      <w:txbxContent>
                        <w:p w14:paraId="1F854B96" w14:textId="77777777" w:rsidR="00A37A66" w:rsidRDefault="00A37A66">
                          <w:pPr>
                            <w:textDirection w:val="btLr"/>
                          </w:pPr>
                          <w:r>
                            <w:rPr>
                              <w:rFonts w:ascii="Arial" w:eastAsia="Arial" w:hAnsi="Arial" w:cs="Arial"/>
                              <w:color w:val="000000"/>
                              <w:sz w:val="18"/>
                            </w:rPr>
                            <w:t>60 h</w:t>
                          </w:r>
                        </w:p>
                      </w:txbxContent>
                    </v:textbox>
                  </v:rect>
                  <v:group id="Agrupar 56" o:spid="_x0000_s1086" style="position:absolute;left:2176;top:3634;width:1523;height:650" coordorigin="2176,3634" coordsize="1523,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rect id="Retângulo 57" o:spid="_x0000_s1087" style="position:absolute;left:2176;top:3634;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" fillcolor="#cfc" stroked="f">
                      <v:textbox inset="2.53958mm,2.53958mm,2.53958mm,2.53958mm">
                        <w:txbxContent>
                          <w:p w14:paraId="50574D9B" w14:textId="77777777" w:rsidR="00A37A66" w:rsidRDefault="00A37A66">
                            <w:pPr>
                              <w:textDirection w:val="btLr"/>
                            </w:pPr>
                          </w:p>
                        </w:txbxContent>
                      </v:textbox>
                    </v:rect>
                    <v:rect id="Retângulo 58" o:spid="_x0000_s1088" style="position:absolute;left:2176;top:3634;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" filled="f">
                      <v:stroke startarrowwidth="narrow" startarrowlength="short" endarrowwidth="narrow" endarrowlength="short"/>
                      <v:textbox inset="2.53958mm,2.53958mm,2.53958mm,2.53958mm">
                        <w:txbxContent>
                          <w:p w14:paraId="4D5C3E8C" w14:textId="77777777" w:rsidR="00A37A66" w:rsidRDefault="00A37A66">
                            <w:pPr>
                              <w:textDirection w:val="btLr"/>
                            </w:pPr>
                          </w:p>
                        </w:txbxContent>
                      </v:textbox>
                    </v:rect>
                  </v:group>
                  <v:rect id="Retângulo 59" o:spid="_x0000_s1089" style="position:absolute;left:2486;top:3647;width:903;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JdwwAAANsAAAAPAAAAZHJzL2Rvd25yZXYueG1sRI9Bi8Iw&#10;FITvgv8hPMGbpi4o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NaziXcMAAADbAAAADwAA&#10;AAAAAAAAAAAAAAAHAgAAZHJzL2Rvd25yZXYueG1sUEsFBgAAAAADAAMAtwAAAPcCAAAAAA==&#10;" filled="f" stroked="f">
                    <v:textbox inset="0,0,0,0">
                      <w:txbxContent>
                        <w:p w14:paraId="136D2A1A" w14:textId="77777777" w:rsidR="00A37A66" w:rsidRDefault="00A37A66">
                          <w:pPr>
                            <w:textDirection w:val="btLr"/>
                          </w:pPr>
                          <w:r>
                            <w:rPr>
                              <w:rFonts w:ascii="Arial" w:eastAsia="Arial" w:hAnsi="Arial" w:cs="Arial"/>
                              <w:color w:val="000000"/>
                              <w:sz w:val="18"/>
                            </w:rPr>
                            <w:t xml:space="preserve">Gestão de </w:t>
                          </w:r>
                        </w:p>
                      </w:txbxContent>
                    </v:textbox>
                  </v:rect>
                  <v:rect id="Retângulo 60" o:spid="_x0000_s1090" style="position:absolute;left:2582;top:3866;width:75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" filled="f" stroked="f">
                    <v:textbox inset="0,0,0,0">
                      <w:txbxContent>
                        <w:p w14:paraId="1614DAAF" w14:textId="77777777" w:rsidR="00A37A66" w:rsidRDefault="00A37A66">
                          <w:pPr>
                            <w:textDirection w:val="btLr"/>
                          </w:pPr>
                          <w:r>
                            <w:rPr>
                              <w:rFonts w:ascii="Arial" w:eastAsia="Arial" w:hAnsi="Arial" w:cs="Arial"/>
                              <w:color w:val="000000"/>
                              <w:sz w:val="18"/>
                            </w:rPr>
                            <w:t>Pessoas</w:t>
                          </w:r>
                        </w:p>
                      </w:txbxContent>
                    </v:textbox>
                  </v:rect>
                  <v:rect id="Retângulo 61" o:spid="_x0000_s1091" style="position:absolute;left:2758;top:4084;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14:paraId="23022CC1" w14:textId="77777777" w:rsidR="00A37A66" w:rsidRDefault="00A37A66">
                          <w:pPr>
                            <w:textDirection w:val="btLr"/>
                          </w:pPr>
                          <w:r>
                            <w:rPr>
                              <w:rFonts w:ascii="Arial" w:eastAsia="Arial" w:hAnsi="Arial" w:cs="Arial"/>
                              <w:color w:val="000000"/>
                              <w:sz w:val="18"/>
                            </w:rPr>
                            <w:t>60 h</w:t>
                          </w:r>
                        </w:p>
                      </w:txbxContent>
                    </v:textbox>
                  </v:rect>
                  <v:group id="Agrupar 62" o:spid="_x0000_s1092" style="position:absolute;left:3988;top:5916;width:1524;height:652" coordorigin="3988,5916" coordsize="1524,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rect id="Retângulo 63" o:spid="_x0000_s1093" style="position:absolute;left:3988;top:5916;width:1524;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" fillcolor="#cfc" stroked="f">
                      <v:textbox inset="2.53958mm,2.53958mm,2.53958mm,2.53958mm">
                        <w:txbxContent>
                          <w:p w14:paraId="16FD88A0" w14:textId="77777777" w:rsidR="00A37A66" w:rsidRDefault="00A37A66">
                            <w:pPr>
                              <w:textDirection w:val="btLr"/>
                            </w:pPr>
                          </w:p>
                        </w:txbxContent>
                      </v:textbox>
                    </v:rect>
                    <v:rect id="Retângulo 1472" o:spid="_x0000_s1094" style="position:absolute;left:3988;top:5916;width:1524;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" filled="f">
                      <v:stroke startarrowwidth="narrow" startarrowlength="short" endarrowwidth="narrow" endarrowlength="short"/>
                      <v:textbox inset="2.53958mm,2.53958mm,2.53958mm,2.53958mm">
                        <w:txbxContent>
                          <w:p w14:paraId="1FC416C5" w14:textId="77777777" w:rsidR="00A37A66" w:rsidRDefault="00A37A66">
                            <w:pPr>
                              <w:textDirection w:val="btLr"/>
                            </w:pPr>
                          </w:p>
                        </w:txbxContent>
                      </v:textbox>
                    </v:rect>
                  </v:group>
                  <v:rect id="Retângulo 1473" o:spid="_x0000_s1095" style="position:absolute;left:4015;top:5951;width:212;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" filled="f" stroked="f">
                    <v:textbox inset="0,0,0,0">
                      <w:txbxContent>
                        <w:p w14:paraId="5E72E2A1" w14:textId="77777777" w:rsidR="00A37A66" w:rsidRDefault="00A37A66">
                          <w:pPr>
                            <w:textDirection w:val="btLr"/>
                          </w:pPr>
                          <w:r>
                            <w:rPr>
                              <w:rFonts w:ascii="Arial" w:eastAsia="Arial" w:hAnsi="Arial" w:cs="Arial"/>
                              <w:color w:val="000000"/>
                              <w:sz w:val="16"/>
                            </w:rPr>
                            <w:t>Sa</w:t>
                          </w:r>
                        </w:p>
                      </w:txbxContent>
                    </v:textbox>
                  </v:rect>
                  <v:rect id="Retângulo 1478" o:spid="_x0000_s1096" style="position:absolute;left:4219;top:5951;width:95;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" filled="f" stroked="f">
                    <v:textbox inset="0,0,0,0">
                      <w:txbxContent>
                        <w:p w14:paraId="0F88BFF6" w14:textId="77777777" w:rsidR="00A37A66" w:rsidRDefault="00A37A66">
                          <w:pPr>
                            <w:textDirection w:val="btLr"/>
                          </w:pPr>
                          <w:r>
                            <w:rPr>
                              <w:rFonts w:ascii="Arial" w:eastAsia="Arial" w:hAnsi="Arial" w:cs="Arial"/>
                              <w:color w:val="000000"/>
                              <w:sz w:val="16"/>
                            </w:rPr>
                            <w:t>ú</w:t>
                          </w:r>
                        </w:p>
                      </w:txbxContent>
                    </v:textbox>
                  </v:rect>
                  <v:rect id="Retângulo 1479" o:spid="_x0000_s1097" style="position:absolute;left:4309;top:5951;width:1044;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" filled="f" stroked="f">
                    <v:textbox inset="0,0,0,0">
                      <w:txbxContent>
                        <w:p w14:paraId="015F6697" w14:textId="77777777" w:rsidR="00A37A66" w:rsidRDefault="00A37A66">
                          <w:pPr>
                            <w:textDirection w:val="btLr"/>
                          </w:pPr>
                          <w:r>
                            <w:rPr>
                              <w:rFonts w:ascii="Arial" w:eastAsia="Arial" w:hAnsi="Arial" w:cs="Arial"/>
                              <w:color w:val="000000"/>
                              <w:sz w:val="16"/>
                            </w:rPr>
                            <w:t>de e Seguran</w:t>
                          </w:r>
                        </w:p>
                      </w:txbxContent>
                    </v:textbox>
                  </v:rect>
                  <v:rect id="Retângulo 1481" o:spid="_x0000_s1098" style="position:absolute;left:5314;top:5951;width:87;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" filled="f" stroked="f">
                    <v:textbox inset="0,0,0,0">
                      <w:txbxContent>
                        <w:p w14:paraId="52FAD8C6" w14:textId="77777777" w:rsidR="00A37A66" w:rsidRDefault="00A37A66">
                          <w:pPr>
                            <w:textDirection w:val="btLr"/>
                          </w:pPr>
                          <w:r>
                            <w:rPr>
                              <w:rFonts w:ascii="Arial" w:eastAsia="Arial" w:hAnsi="Arial" w:cs="Arial"/>
                              <w:color w:val="000000"/>
                              <w:sz w:val="16"/>
                            </w:rPr>
                            <w:t>ç</w:t>
                          </w:r>
                        </w:p>
                      </w:txbxContent>
                    </v:textbox>
                  </v:rect>
                  <v:rect id="Retângulo 1483" o:spid="_x0000_s1099" style="position:absolute;left:5398;top:5951;width:95;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" filled="f" stroked="f">
                    <v:textbox inset="0,0,0,0">
                      <w:txbxContent>
                        <w:p w14:paraId="4AD19436" w14:textId="77777777" w:rsidR="00A37A66" w:rsidRDefault="00A37A66">
                          <w:pPr>
                            <w:textDirection w:val="btLr"/>
                          </w:pPr>
                          <w:r>
                            <w:rPr>
                              <w:rFonts w:ascii="Arial" w:eastAsia="Arial" w:hAnsi="Arial" w:cs="Arial"/>
                              <w:color w:val="000000"/>
                              <w:sz w:val="16"/>
                            </w:rPr>
                            <w:t>a</w:t>
                          </w:r>
                        </w:p>
                      </w:txbxContent>
                    </v:textbox>
                  </v:rect>
                  <v:rect id="Retângulo 1487" o:spid="_x0000_s1100" style="position:absolute;left:4307;top:6146;width:928;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" filled="f" stroked="f">
                    <v:textbox inset="0,0,0,0">
                      <w:txbxContent>
                        <w:p w14:paraId="72511B2C" w14:textId="77777777" w:rsidR="00A37A66" w:rsidRDefault="00A37A66">
                          <w:pPr>
                            <w:textDirection w:val="btLr"/>
                          </w:pPr>
                          <w:r>
                            <w:rPr>
                              <w:rFonts w:ascii="Arial" w:eastAsia="Arial" w:hAnsi="Arial" w:cs="Arial"/>
                              <w:color w:val="000000"/>
                              <w:sz w:val="16"/>
                            </w:rPr>
                            <w:t>do Trabalho</w:t>
                          </w:r>
                        </w:p>
                      </w:txbxContent>
                    </v:textbox>
                  </v:rect>
                  <v:rect id="Retângulo 1490" o:spid="_x0000_s1101" style="position:absolute;left:4571;top:6344;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" filled="f" stroked="f">
                    <v:textbox inset="0,0,0,0">
                      <w:txbxContent>
                        <w:p w14:paraId="214E2EF6" w14:textId="77777777" w:rsidR="00A37A66" w:rsidRDefault="00A37A66">
                          <w:pPr>
                            <w:textDirection w:val="btLr"/>
                          </w:pPr>
                          <w:r>
                            <w:rPr>
                              <w:rFonts w:ascii="Arial" w:eastAsia="Arial" w:hAnsi="Arial" w:cs="Arial"/>
                              <w:color w:val="000000"/>
                              <w:sz w:val="18"/>
                            </w:rPr>
                            <w:t>40 h</w:t>
                          </w:r>
                        </w:p>
                      </w:txbxContent>
                    </v:textbox>
                  </v:rect>
                  <v:group id="Agrupar 1491" o:spid="_x0000_s1102" style="position:absolute;left:2172;top:239;width:1526;height:649" coordorigin="2172,239" coordsize="1526,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">
                    <v:rect id="Retângulo 1492" o:spid="_x0000_s1103" style="position:absolute;left:2172;top:23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" fillcolor="#d4ce4c" stroked="f">
                      <v:textbox inset="2.53958mm,2.53958mm,2.53958mm,2.53958mm">
                        <w:txbxContent>
                          <w:p w14:paraId="0C954837" w14:textId="77777777" w:rsidR="00A37A66" w:rsidRDefault="00A37A66">
                            <w:pPr>
                              <w:textDirection w:val="btLr"/>
                            </w:pPr>
                          </w:p>
                        </w:txbxContent>
                      </v:textbox>
                    </v:rect>
                    <v:rect id="Retângulo 1493" o:spid="_x0000_s1104" style="position:absolute;left:2172;top:23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" filled="f">
                      <v:stroke startarrowwidth="narrow" startarrowlength="short" endarrowwidth="narrow" endarrowlength="short"/>
                      <v:textbox inset="2.53958mm,2.53958mm,2.53958mm,2.53958mm">
                        <w:txbxContent>
                          <w:p w14:paraId="5DFA025F" w14:textId="77777777" w:rsidR="00A37A66" w:rsidRDefault="00A37A66">
                            <w:pPr>
                              <w:textDirection w:val="btLr"/>
                            </w:pPr>
                          </w:p>
                        </w:txbxContent>
                      </v:textbox>
                    </v:rect>
                  </v:group>
                  <v:rect id="Retângulo 1494" o:spid="_x0000_s1105" style="position:absolute;left:2454;top:251;width:11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" filled="f" stroked="f">
                    <v:textbox inset="0,0,0,0">
                      <w:txbxContent>
                        <w:p w14:paraId="560326F5" w14:textId="77777777" w:rsidR="00A37A66" w:rsidRDefault="00A37A66">
                          <w:pPr>
                            <w:textDirection w:val="btLr"/>
                          </w:pPr>
                          <w:r>
                            <w:rPr>
                              <w:rFonts w:ascii="Arial" w:eastAsia="Arial" w:hAnsi="Arial" w:cs="Arial"/>
                              <w:color w:val="000000"/>
                              <w:sz w:val="18"/>
                            </w:rPr>
                            <w:t>T</w:t>
                          </w:r>
                        </w:p>
                      </w:txbxContent>
                    </v:textbox>
                  </v:rect>
                  <v:rect id="Retângulo 1495" o:spid="_x0000_s1106" style="position:absolute;left:2566;top:251;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" filled="f" stroked="f">
                    <v:textbox inset="0,0,0,0">
                      <w:txbxContent>
                        <w:p w14:paraId="10375210" w14:textId="77777777" w:rsidR="00A37A66" w:rsidRDefault="00A37A66">
                          <w:pPr>
                            <w:textDirection w:val="btLr"/>
                          </w:pPr>
                          <w:r>
                            <w:rPr>
                              <w:rFonts w:ascii="Arial" w:eastAsia="Arial" w:hAnsi="Arial" w:cs="Arial"/>
                              <w:color w:val="000000"/>
                              <w:sz w:val="18"/>
                            </w:rPr>
                            <w:t>ó</w:t>
                          </w:r>
                        </w:p>
                      </w:txbxContent>
                    </v:textbox>
                  </v:rect>
                  <v:rect id="Retângulo 1498" o:spid="_x0000_s1107" style="position:absolute;left:2672;top:251;width:72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" filled="f" stroked="f">
                    <v:textbox inset="0,0,0,0">
                      <w:txbxContent>
                        <w:p w14:paraId="6E5D3E63" w14:textId="77777777" w:rsidR="00A37A66" w:rsidRDefault="00A37A66">
                          <w:pPr>
                            <w:textDirection w:val="btLr"/>
                          </w:pPr>
                          <w:r>
                            <w:rPr>
                              <w:rFonts w:ascii="Arial" w:eastAsia="Arial" w:hAnsi="Arial" w:cs="Arial"/>
                              <w:color w:val="000000"/>
                              <w:sz w:val="18"/>
                            </w:rPr>
                            <w:t xml:space="preserve">picos de </w:t>
                          </w:r>
                        </w:p>
                      </w:txbxContent>
                    </v:textbox>
                  </v:rect>
                  <v:rect id="Retângulo 1500" o:spid="_x0000_s1108" style="position:absolute;left:2454;top:470;width:5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" filled="f" stroked="f">
                    <v:textbox inset="0,0,0,0">
                      <w:txbxContent>
                        <w:p w14:paraId="560F4E05" w14:textId="77777777" w:rsidR="00A37A66" w:rsidRDefault="00A37A66">
                          <w:pPr>
                            <w:textDirection w:val="btLr"/>
                          </w:pPr>
                          <w:r>
                            <w:rPr>
                              <w:rFonts w:ascii="Arial" w:eastAsia="Arial" w:hAnsi="Arial" w:cs="Arial"/>
                              <w:color w:val="000000"/>
                              <w:sz w:val="18"/>
                            </w:rPr>
                            <w:t>Matem</w:t>
                          </w:r>
                        </w:p>
                      </w:txbxContent>
                    </v:textbox>
                  </v:rect>
                  <v:rect id="Retângulo 1502" o:spid="_x0000_s1109" style="position:absolute;left:3023;top:470;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" filled="f" stroked="f">
                    <v:textbox inset="0,0,0,0">
                      <w:txbxContent>
                        <w:p w14:paraId="0560E675" w14:textId="77777777" w:rsidR="00A37A66" w:rsidRDefault="00A37A66">
                          <w:pPr>
                            <w:textDirection w:val="btLr"/>
                          </w:pPr>
                          <w:r>
                            <w:rPr>
                              <w:rFonts w:ascii="Arial" w:eastAsia="Arial" w:hAnsi="Arial" w:cs="Arial"/>
                              <w:color w:val="000000"/>
                              <w:sz w:val="18"/>
                            </w:rPr>
                            <w:t>á</w:t>
                          </w:r>
                        </w:p>
                      </w:txbxContent>
                    </v:textbox>
                  </v:rect>
                  <v:rect id="Retângulo 1504" o:spid="_x0000_s1110" style="position:absolute;left:3128;top:470;width:30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" filled="f" stroked="f">
                    <v:textbox inset="0,0,0,0">
                      <w:txbxContent>
                        <w:p w14:paraId="4CC46B86" w14:textId="77777777" w:rsidR="00A37A66" w:rsidRDefault="00A37A66">
                          <w:pPr>
                            <w:textDirection w:val="btLr"/>
                          </w:pPr>
                          <w:r>
                            <w:rPr>
                              <w:rFonts w:ascii="Arial" w:eastAsia="Arial" w:hAnsi="Arial" w:cs="Arial"/>
                              <w:color w:val="000000"/>
                              <w:sz w:val="18"/>
                            </w:rPr>
                            <w:t>tica</w:t>
                          </w:r>
                        </w:p>
                      </w:txbxContent>
                    </v:textbox>
                  </v:rect>
                  <v:rect id="Retângulo 1505" o:spid="_x0000_s1111" style="position:absolute;left:2780;top:688;width:32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" filled="f" stroked="f">
                    <v:textbox inset="0,0,0,0">
                      <w:txbxContent>
                        <w:p w14:paraId="759CD044" w14:textId="77777777" w:rsidR="00A37A66" w:rsidRDefault="00A37A66">
                          <w:pPr>
                            <w:textDirection w:val="btLr"/>
                          </w:pPr>
                          <w:r>
                            <w:rPr>
                              <w:rFonts w:ascii="Arial" w:eastAsia="Arial" w:hAnsi="Arial" w:cs="Arial"/>
                              <w:color w:val="000000"/>
                              <w:sz w:val="18"/>
                            </w:rPr>
                            <w:t>80h</w:t>
                          </w:r>
                        </w:p>
                      </w:txbxContent>
                    </v:textbox>
                  </v:rect>
                  <v:group id="Agrupar 1506" o:spid="_x0000_s1112" style="position:absolute;left:460;top:2520;width:1527;height:650" coordorigin="460,2520" coordsize="152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">
                    <v:rect id="Retângulo 1507" o:spid="_x0000_s1113" style="position:absolute;left:460;top:2520;width:1527;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" fillcolor="#f9a5bf" stroked="f">
                      <v:textbox inset="2.53958mm,2.53958mm,2.53958mm,2.53958mm">
                        <w:txbxContent>
                          <w:p w14:paraId="2D88C2C7" w14:textId="77777777" w:rsidR="00A37A66" w:rsidRDefault="00A37A66">
                            <w:pPr>
                              <w:textDirection w:val="btLr"/>
                            </w:pPr>
                          </w:p>
                        </w:txbxContent>
                      </v:textbox>
                    </v:rect>
                    <v:rect id="Retângulo 1509" o:spid="_x0000_s1114" style="position:absolute;left:460;top:2520;width:1527;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" filled="f">
                      <v:stroke startarrowwidth="narrow" startarrowlength="short" endarrowwidth="narrow" endarrowlength="short"/>
                      <v:textbox inset="2.53958mm,2.53958mm,2.53958mm,2.53958mm">
                        <w:txbxContent>
                          <w:p w14:paraId="40E643DD" w14:textId="77777777" w:rsidR="00A37A66" w:rsidRDefault="00A37A66">
                            <w:pPr>
                              <w:textDirection w:val="btLr"/>
                            </w:pPr>
                          </w:p>
                        </w:txbxContent>
                      </v:textbox>
                    </v:rect>
                  </v:group>
                  <v:rect id="Retângulo 1512" o:spid="_x0000_s1115" style="position:absolute;left:780;top:2643;width:93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" filled="f" stroked="f">
                    <v:textbox inset="0,0,0,0">
                      <w:txbxContent>
                        <w:p w14:paraId="412C3566" w14:textId="77777777" w:rsidR="00A37A66" w:rsidRDefault="00A37A66">
                          <w:pPr>
                            <w:textDirection w:val="btLr"/>
                          </w:pPr>
                          <w:r>
                            <w:rPr>
                              <w:rFonts w:ascii="Arial" w:eastAsia="Arial" w:hAnsi="Arial" w:cs="Arial"/>
                              <w:color w:val="000000"/>
                              <w:sz w:val="18"/>
                            </w:rPr>
                            <w:t>Topografia</w:t>
                          </w:r>
                        </w:p>
                      </w:txbxContent>
                    </v:textbox>
                  </v:rect>
                  <v:rect id="Retângulo 1513" o:spid="_x0000_s1116" style="position:absolute;left:1042;top:2859;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" filled="f" stroked="f">
                    <v:textbox inset="0,0,0,0">
                      <w:txbxContent>
                        <w:p w14:paraId="793EF166" w14:textId="77777777" w:rsidR="00A37A66" w:rsidRDefault="00A37A66">
                          <w:pPr>
                            <w:textDirection w:val="btLr"/>
                          </w:pPr>
                          <w:r>
                            <w:rPr>
                              <w:rFonts w:ascii="Arial" w:eastAsia="Arial" w:hAnsi="Arial" w:cs="Arial"/>
                              <w:color w:val="000000"/>
                              <w:sz w:val="18"/>
                            </w:rPr>
                            <w:t>60 h</w:t>
                          </w:r>
                        </w:p>
                      </w:txbxContent>
                    </v:textbox>
                  </v:rect>
                  <v:group id="Agrupar 1515" o:spid="_x0000_s1117" style="position:absolute;left:3994;top:239;width:1521;height:649" coordorigin="3994,239" coordsize="1521,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">
                    <v:rect id="Retângulo 1520" o:spid="_x0000_s1118" style="position:absolute;left:3994;top:239;width:1521;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" fillcolor="#f9a5bf" stroked="f">
                      <v:textbox inset="2.53958mm,2.53958mm,2.53958mm,2.53958mm">
                        <w:txbxContent>
                          <w:p w14:paraId="1DE5123F" w14:textId="77777777" w:rsidR="00A37A66" w:rsidRDefault="00A37A66">
                            <w:pPr>
                              <w:textDirection w:val="btLr"/>
                            </w:pPr>
                          </w:p>
                        </w:txbxContent>
                      </v:textbox>
                    </v:rect>
                    <v:rect id="Retângulo 1521" o:spid="_x0000_s1119" style="position:absolute;left:3994;top:239;width:1521;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" filled="f">
                      <v:stroke startarrowwidth="narrow" startarrowlength="short" endarrowwidth="narrow" endarrowlength="short"/>
                      <v:textbox inset="2.53958mm,2.53958mm,2.53958mm,2.53958mm">
                        <w:txbxContent>
                          <w:p w14:paraId="43A554CC" w14:textId="77777777" w:rsidR="00A37A66" w:rsidRDefault="00A37A66">
                            <w:pPr>
                              <w:textDirection w:val="btLr"/>
                            </w:pPr>
                          </w:p>
                        </w:txbxContent>
                      </v:textbox>
                    </v:rect>
                  </v:group>
                  <v:rect id="Retângulo 1524" o:spid="_x0000_s1120" style="position:absolute;left:3988;top:251;width:1567;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" filled="f" stroked="f">
                    <v:textbox inset="0,0,0,0">
                      <w:txbxContent>
                        <w:p w14:paraId="44D70180" w14:textId="77777777" w:rsidR="00A37A66" w:rsidRDefault="00A37A66">
                          <w:pPr>
                            <w:textDirection w:val="btLr"/>
                          </w:pPr>
                          <w:r>
                            <w:rPr>
                              <w:rFonts w:ascii="Arial" w:eastAsia="Arial" w:hAnsi="Arial" w:cs="Arial"/>
                              <w:color w:val="000000"/>
                              <w:sz w:val="18"/>
                            </w:rPr>
                            <w:t xml:space="preserve">Desenho aplicado </w:t>
                          </w:r>
                        </w:p>
                      </w:txbxContent>
                    </v:textbox>
                  </v:rect>
                  <v:rect id="Retângulo 1525" o:spid="_x0000_s1121" style="position:absolute;left:4001;top:470;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" filled="f" stroked="f">
                    <v:textbox inset="0,0,0,0">
                      <w:txbxContent>
                        <w:p w14:paraId="3D6B586F" w14:textId="77777777" w:rsidR="00A37A66" w:rsidRDefault="00A37A66">
                          <w:pPr>
                            <w:textDirection w:val="btLr"/>
                          </w:pPr>
                          <w:r>
                            <w:rPr>
                              <w:rFonts w:ascii="Arial" w:eastAsia="Arial" w:hAnsi="Arial" w:cs="Arial"/>
                              <w:color w:val="000000"/>
                              <w:sz w:val="18"/>
                            </w:rPr>
                            <w:t>à</w:t>
                          </w:r>
                        </w:p>
                      </w:txbxContent>
                    </v:textbox>
                  </v:rect>
                  <v:rect id="Retângulo 1528" o:spid="_x0000_s1122" style="position:absolute;left:4159;top:470;width:68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" filled="f" stroked="f">
                    <v:textbox inset="0,0,0,0">
                      <w:txbxContent>
                        <w:p w14:paraId="76EFBB3C" w14:textId="77777777" w:rsidR="00A37A66" w:rsidRDefault="00A37A66">
                          <w:pPr>
                            <w:textDirection w:val="btLr"/>
                          </w:pPr>
                          <w:r>
                            <w:rPr>
                              <w:rFonts w:ascii="Arial" w:eastAsia="Arial" w:hAnsi="Arial" w:cs="Arial"/>
                              <w:color w:val="000000"/>
                              <w:sz w:val="18"/>
                            </w:rPr>
                            <w:t>Constru</w:t>
                          </w:r>
                        </w:p>
                      </w:txbxContent>
                    </v:textbox>
                  </v:rect>
                  <v:rect id="Retângulo 1529" o:spid="_x0000_s1123" style="position:absolute;left:4809;top:470;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" filled="f" stroked="f">
                    <v:textbox inset="0,0,0,0">
                      <w:txbxContent>
                        <w:p w14:paraId="1B88196B" w14:textId="77777777" w:rsidR="00A37A66" w:rsidRDefault="00A37A66">
                          <w:pPr>
                            <w:textDirection w:val="btLr"/>
                          </w:pPr>
                          <w:r>
                            <w:rPr>
                              <w:rFonts w:ascii="Arial" w:eastAsia="Arial" w:hAnsi="Arial" w:cs="Arial"/>
                              <w:color w:val="000000"/>
                              <w:sz w:val="18"/>
                            </w:rPr>
                            <w:t>ç</w:t>
                          </w:r>
                        </w:p>
                      </w:txbxContent>
                    </v:textbox>
                  </v:rect>
                  <v:rect id="Retângulo 1534" o:spid="_x0000_s1124" style="position:absolute;left:4903;top:470;width:642;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" filled="f" stroked="f">
                    <v:textbox inset="0,0,0,0">
                      <w:txbxContent>
                        <w:p w14:paraId="7C3841A8" w14:textId="77777777" w:rsidR="00A37A66" w:rsidRDefault="00A37A66">
                          <w:pPr>
                            <w:textDirection w:val="btLr"/>
                          </w:pPr>
                          <w:r>
                            <w:rPr>
                              <w:rFonts w:ascii="Arial" w:eastAsia="Arial" w:hAnsi="Arial" w:cs="Arial"/>
                              <w:color w:val="000000"/>
                              <w:sz w:val="18"/>
                            </w:rPr>
                            <w:t>ão Civil</w:t>
                          </w:r>
                        </w:p>
                      </w:txbxContent>
                    </v:textbox>
                  </v:rect>
                  <v:rect id="Retângulo 1535" o:spid="_x0000_s1125" style="position:absolute;left:4573;top:68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" filled="f" stroked="f">
                    <v:textbox inset="0,0,0,0">
                      <w:txbxContent>
                        <w:p w14:paraId="33C13AFD" w14:textId="77777777" w:rsidR="00A37A66" w:rsidRDefault="00A37A66">
                          <w:pPr>
                            <w:textDirection w:val="btLr"/>
                          </w:pPr>
                          <w:r>
                            <w:rPr>
                              <w:rFonts w:ascii="Arial" w:eastAsia="Arial" w:hAnsi="Arial" w:cs="Arial"/>
                              <w:color w:val="000000"/>
                              <w:sz w:val="18"/>
                            </w:rPr>
                            <w:t>80 h</w:t>
                          </w:r>
                        </w:p>
                      </w:txbxContent>
                    </v:textbox>
                  </v:rect>
                  <v:group id="Agrupar 1537" o:spid="_x0000_s1126" style="position:absolute;left:3992;top:3634;width:1526;height:650" coordorigin="3992,3634"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">
                    <v:rect id="Retângulo 1538" o:spid="_x0000_s1127" style="position:absolute;left:3992;top:3634;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" fillcolor="#cfc" stroked="f">
                      <v:textbox inset="2.53958mm,2.53958mm,2.53958mm,2.53958mm">
                        <w:txbxContent>
                          <w:p w14:paraId="1382B60A" w14:textId="77777777" w:rsidR="00A37A66" w:rsidRDefault="00A37A66">
                            <w:pPr>
                              <w:textDirection w:val="btLr"/>
                            </w:pPr>
                          </w:p>
                        </w:txbxContent>
                      </v:textbox>
                    </v:rect>
                    <v:rect id="Retângulo 1539" o:spid="_x0000_s1128" style="position:absolute;left:3992;top:3634;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" filled="f">
                      <v:stroke startarrowwidth="narrow" startarrowlength="short" endarrowwidth="narrow" endarrowlength="short"/>
                      <v:textbox inset="2.53958mm,2.53958mm,2.53958mm,2.53958mm">
                        <w:txbxContent>
                          <w:p w14:paraId="2A2BA9EB" w14:textId="77777777" w:rsidR="00A37A66" w:rsidRDefault="00A37A66">
                            <w:pPr>
                              <w:textDirection w:val="btLr"/>
                            </w:pPr>
                          </w:p>
                        </w:txbxContent>
                      </v:textbox>
                    </v:rect>
                  </v:group>
                  <v:rect id="Retângulo 1540" o:spid="_x0000_s1129" style="position:absolute;left:4032;top:3666;width:1470;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" filled="f" stroked="f">
                    <v:textbox inset="0,0,0,0">
                      <w:txbxContent>
                        <w:p w14:paraId="0B20FE2F" w14:textId="77777777" w:rsidR="00A37A66" w:rsidRDefault="00A37A66">
                          <w:pPr>
                            <w:textDirection w:val="btLr"/>
                          </w:pPr>
                          <w:r>
                            <w:rPr>
                              <w:rFonts w:ascii="Arial" w:eastAsia="Arial" w:hAnsi="Arial" w:cs="Arial"/>
                              <w:color w:val="000000"/>
                              <w:sz w:val="16"/>
                            </w:rPr>
                            <w:t xml:space="preserve">Gestão Econômica </w:t>
                          </w:r>
                        </w:p>
                      </w:txbxContent>
                    </v:textbox>
                  </v:rect>
                  <v:rect id="Retângulo 1541" o:spid="_x0000_s1130" style="position:absolute;left:4036;top:3863;width:850;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" filled="f" stroked="f">
                    <v:textbox inset="0,0,0,0">
                      <w:txbxContent>
                        <w:p w14:paraId="79F246C3" w14:textId="77777777" w:rsidR="00A37A66" w:rsidRDefault="00A37A66">
                          <w:pPr>
                            <w:textDirection w:val="btLr"/>
                          </w:pPr>
                          <w:r>
                            <w:rPr>
                              <w:rFonts w:ascii="Arial" w:eastAsia="Arial" w:hAnsi="Arial" w:cs="Arial"/>
                              <w:color w:val="000000"/>
                              <w:sz w:val="16"/>
                            </w:rPr>
                            <w:t>na Constru</w:t>
                          </w:r>
                        </w:p>
                      </w:txbxContent>
                    </v:textbox>
                  </v:rect>
                  <v:rect id="Retângulo 1542" o:spid="_x0000_s1131" style="position:absolute;left:4852;top:3863;width:87;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" filled="f" stroked="f">
                    <v:textbox inset="0,0,0,0">
                      <w:txbxContent>
                        <w:p w14:paraId="1412CAB6" w14:textId="77777777" w:rsidR="00A37A66" w:rsidRDefault="00A37A66">
                          <w:pPr>
                            <w:textDirection w:val="btLr"/>
                          </w:pPr>
                          <w:r>
                            <w:rPr>
                              <w:rFonts w:ascii="Arial" w:eastAsia="Arial" w:hAnsi="Arial" w:cs="Arial"/>
                              <w:color w:val="000000"/>
                              <w:sz w:val="16"/>
                            </w:rPr>
                            <w:t>ç</w:t>
                          </w:r>
                        </w:p>
                      </w:txbxContent>
                    </v:textbox>
                  </v:rect>
                  <v:rect id="Retângulo 1543" o:spid="_x0000_s1132" style="position:absolute;left:4935;top:3863;width:570;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" filled="f" stroked="f">
                    <v:textbox inset="0,0,0,0">
                      <w:txbxContent>
                        <w:p w14:paraId="3EF4CE3A" w14:textId="77777777" w:rsidR="00A37A66" w:rsidRDefault="00A37A66">
                          <w:pPr>
                            <w:textDirection w:val="btLr"/>
                          </w:pPr>
                          <w:r>
                            <w:rPr>
                              <w:rFonts w:ascii="Arial" w:eastAsia="Arial" w:hAnsi="Arial" w:cs="Arial"/>
                              <w:color w:val="000000"/>
                              <w:sz w:val="16"/>
                            </w:rPr>
                            <w:t>ão Civil</w:t>
                          </w:r>
                        </w:p>
                      </w:txbxContent>
                    </v:textbox>
                  </v:rect>
                  <v:rect id="Retângulo 1544" o:spid="_x0000_s1133" style="position:absolute;left:4573;top:4059;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" filled="f" stroked="f">
                    <v:textbox inset="0,0,0,0">
                      <w:txbxContent>
                        <w:p w14:paraId="023D6BA3" w14:textId="77777777" w:rsidR="00A37A66" w:rsidRDefault="00A37A66">
                          <w:pPr>
                            <w:textDirection w:val="btLr"/>
                          </w:pPr>
                          <w:r>
                            <w:rPr>
                              <w:rFonts w:ascii="Arial" w:eastAsia="Arial" w:hAnsi="Arial" w:cs="Arial"/>
                              <w:color w:val="000000"/>
                              <w:sz w:val="18"/>
                            </w:rPr>
                            <w:t>60 h</w:t>
                          </w:r>
                        </w:p>
                      </w:txbxContent>
                    </v:textbox>
                  </v:rect>
                  <v:group id="Agrupar 1546" o:spid="_x0000_s1134" style="position:absolute;left:461;top:3634;width:1526;height:650" coordorigin="461,3634"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">
                    <v:rect id="Retângulo 1548" o:spid="_x0000_s1135" style="position:absolute;left:461;top:3634;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" fillcolor="#f9a5bf" stroked="f">
                      <v:textbox inset="2.53958mm,2.53958mm,2.53958mm,2.53958mm">
                        <w:txbxContent>
                          <w:p w14:paraId="6A5C924F" w14:textId="77777777" w:rsidR="00A37A66" w:rsidRDefault="00A37A66">
                            <w:pPr>
                              <w:textDirection w:val="btLr"/>
                            </w:pPr>
                          </w:p>
                        </w:txbxContent>
                      </v:textbox>
                    </v:rect>
                    <v:rect id="Retângulo 1549" o:spid="_x0000_s1136" style="position:absolute;left:461;top:3634;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" filled="f">
                      <v:stroke startarrowwidth="narrow" startarrowlength="short" endarrowwidth="narrow" endarrowlength="short"/>
                      <v:textbox inset="2.53958mm,2.53958mm,2.53958mm,2.53958mm">
                        <w:txbxContent>
                          <w:p w14:paraId="67F09BED" w14:textId="77777777" w:rsidR="00A37A66" w:rsidRDefault="00A37A66">
                            <w:pPr>
                              <w:textDirection w:val="btLr"/>
                            </w:pPr>
                          </w:p>
                        </w:txbxContent>
                      </v:textbox>
                    </v:rect>
                  </v:group>
                  <v:rect id="Retângulo 1550" o:spid="_x0000_s1137" style="position:absolute;left:887;top:3647;width:652;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" filled="f" stroked="f">
                    <v:textbox inset="0,0,0,0">
                      <w:txbxContent>
                        <w:p w14:paraId="0F8426DC" w14:textId="77777777" w:rsidR="00A37A66" w:rsidRDefault="00A37A66">
                          <w:pPr>
                            <w:textDirection w:val="btLr"/>
                          </w:pPr>
                          <w:r>
                            <w:rPr>
                              <w:rFonts w:ascii="Arial" w:eastAsia="Arial" w:hAnsi="Arial" w:cs="Arial"/>
                              <w:color w:val="000000"/>
                              <w:sz w:val="18"/>
                            </w:rPr>
                            <w:t xml:space="preserve">Solos e </w:t>
                          </w:r>
                        </w:p>
                      </w:txbxContent>
                    </v:textbox>
                  </v:rect>
                  <v:rect id="Retângulo 1558" o:spid="_x0000_s1138" style="position:absolute;left:763;top:3866;width:55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" filled="f" stroked="f">
                    <v:textbox inset="0,0,0,0">
                      <w:txbxContent>
                        <w:p w14:paraId="5B46CB54" w14:textId="77777777" w:rsidR="00A37A66" w:rsidRDefault="00A37A66">
                          <w:pPr>
                            <w:textDirection w:val="btLr"/>
                          </w:pPr>
                          <w:r>
                            <w:rPr>
                              <w:rFonts w:ascii="Arial" w:eastAsia="Arial" w:hAnsi="Arial" w:cs="Arial"/>
                              <w:color w:val="000000"/>
                              <w:sz w:val="18"/>
                            </w:rPr>
                            <w:t>Funda</w:t>
                          </w:r>
                        </w:p>
                      </w:txbxContent>
                    </v:textbox>
                  </v:rect>
                  <v:rect id="Retângulo 1559" o:spid="_x0000_s1139" style="position:absolute;left:1292;top:3866;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" filled="f" stroked="f">
                    <v:textbox inset="0,0,0,0">
                      <w:txbxContent>
                        <w:p w14:paraId="1F5AF17D" w14:textId="77777777" w:rsidR="00A37A66" w:rsidRDefault="00A37A66">
                          <w:pPr>
                            <w:textDirection w:val="btLr"/>
                          </w:pPr>
                          <w:r>
                            <w:rPr>
                              <w:rFonts w:ascii="Arial" w:eastAsia="Arial" w:hAnsi="Arial" w:cs="Arial"/>
                              <w:color w:val="000000"/>
                              <w:sz w:val="18"/>
                            </w:rPr>
                            <w:t>ç</w:t>
                          </w:r>
                        </w:p>
                      </w:txbxContent>
                    </v:textbox>
                  </v:rect>
                  <v:rect id="Retângulo 1560" o:spid="_x0000_s1140" style="position:absolute;left:1388;top:3866;width:31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" filled="f" stroked="f">
                    <v:textbox inset="0,0,0,0">
                      <w:txbxContent>
                        <w:p w14:paraId="34332341" w14:textId="77777777" w:rsidR="00A37A66" w:rsidRDefault="00A37A66">
                          <w:pPr>
                            <w:textDirection w:val="btLr"/>
                          </w:pPr>
                          <w:r>
                            <w:rPr>
                              <w:rFonts w:ascii="Arial" w:eastAsia="Arial" w:hAnsi="Arial" w:cs="Arial"/>
                              <w:color w:val="000000"/>
                              <w:sz w:val="18"/>
                            </w:rPr>
                            <w:t>ões</w:t>
                          </w:r>
                        </w:p>
                      </w:txbxContent>
                    </v:textbox>
                  </v:rect>
                  <v:rect id="Retângulo 1561" o:spid="_x0000_s1141" style="position:absolute;left:1042;top:4084;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" filled="f" stroked="f">
                    <v:textbox inset="0,0,0,0">
                      <w:txbxContent>
                        <w:p w14:paraId="25D49429" w14:textId="77777777" w:rsidR="00A37A66" w:rsidRDefault="00A37A66">
                          <w:pPr>
                            <w:textDirection w:val="btLr"/>
                          </w:pPr>
                          <w:r>
                            <w:rPr>
                              <w:rFonts w:ascii="Arial" w:eastAsia="Arial" w:hAnsi="Arial" w:cs="Arial"/>
                              <w:color w:val="000000"/>
                              <w:sz w:val="18"/>
                            </w:rPr>
                            <w:t>80 h</w:t>
                          </w:r>
                        </w:p>
                      </w:txbxContent>
                    </v:textbox>
                  </v:rect>
                  <v:group id="Agrupar 1562" o:spid="_x0000_s1142" style="position:absolute;left:2176;top:5919;width:1526;height:649" coordorigin="2176,5919" coordsize="1526,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">
                    <v:rect id="Retângulo 1563" o:spid="_x0000_s1143" style="position:absolute;left:2176;top:591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" fillcolor="#f9a5bf" stroked="f">
                      <v:textbox inset="2.53958mm,2.53958mm,2.53958mm,2.53958mm">
                        <w:txbxContent>
                          <w:p w14:paraId="518853A5" w14:textId="77777777" w:rsidR="00A37A66" w:rsidRDefault="00A37A66">
                            <w:pPr>
                              <w:textDirection w:val="btLr"/>
                            </w:pPr>
                          </w:p>
                        </w:txbxContent>
                      </v:textbox>
                    </v:rect>
                    <v:rect id="Retângulo 1564" o:spid="_x0000_s1144" style="position:absolute;left:2176;top:591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" filled="f">
                      <v:stroke startarrowwidth="narrow" startarrowlength="short" endarrowwidth="narrow" endarrowlength="short"/>
                      <v:textbox inset="2.53958mm,2.53958mm,2.53958mm,2.53958mm">
                        <w:txbxContent>
                          <w:p w14:paraId="21D0DDE2" w14:textId="77777777" w:rsidR="00A37A66" w:rsidRDefault="00A37A66">
                            <w:pPr>
                              <w:textDirection w:val="btLr"/>
                            </w:pPr>
                          </w:p>
                        </w:txbxContent>
                      </v:textbox>
                    </v:rect>
                  </v:group>
                  <v:rect id="Retângulo 1565" o:spid="_x0000_s1145" style="position:absolute;left:2417;top:5932;width:62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" filled="f" stroked="f">
                    <v:textbox inset="0,0,0,0">
                      <w:txbxContent>
                        <w:p w14:paraId="09581ED1" w14:textId="77777777" w:rsidR="00A37A66" w:rsidRDefault="00A37A66">
                          <w:pPr>
                            <w:textDirection w:val="btLr"/>
                          </w:pPr>
                          <w:r>
                            <w:rPr>
                              <w:rFonts w:ascii="Arial" w:eastAsia="Arial" w:hAnsi="Arial" w:cs="Arial"/>
                              <w:color w:val="000000"/>
                              <w:sz w:val="18"/>
                            </w:rPr>
                            <w:t>Legisla</w:t>
                          </w:r>
                        </w:p>
                      </w:txbxContent>
                    </v:textbox>
                  </v:rect>
                  <v:rect id="Retângulo 1566" o:spid="_x0000_s1146" style="position:absolute;left:3008;top:5932;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" filled="f" stroked="f">
                    <v:textbox inset="0,0,0,0">
                      <w:txbxContent>
                        <w:p w14:paraId="4C2A3DB0" w14:textId="77777777" w:rsidR="00A37A66" w:rsidRDefault="00A37A66">
                          <w:pPr>
                            <w:textDirection w:val="btLr"/>
                          </w:pPr>
                          <w:r>
                            <w:rPr>
                              <w:rFonts w:ascii="Arial" w:eastAsia="Arial" w:hAnsi="Arial" w:cs="Arial"/>
                              <w:color w:val="000000"/>
                              <w:sz w:val="18"/>
                            </w:rPr>
                            <w:t>ç</w:t>
                          </w:r>
                        </w:p>
                      </w:txbxContent>
                    </v:textbox>
                  </v:rect>
                  <v:rect id="Retângulo 1567" o:spid="_x0000_s1147" style="position:absolute;left:3103;top:5932;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" filled="f" stroked="f">
                    <v:textbox inset="0,0,0,0">
                      <w:txbxContent>
                        <w:p w14:paraId="4C74A28C" w14:textId="77777777" w:rsidR="00A37A66" w:rsidRDefault="00A37A66">
                          <w:pPr>
                            <w:textDirection w:val="btLr"/>
                          </w:pPr>
                          <w:r>
                            <w:rPr>
                              <w:rFonts w:ascii="Arial" w:eastAsia="Arial" w:hAnsi="Arial" w:cs="Arial"/>
                              <w:color w:val="000000"/>
                              <w:sz w:val="18"/>
                            </w:rPr>
                            <w:t>ão e</w:t>
                          </w:r>
                        </w:p>
                      </w:txbxContent>
                    </v:textbox>
                  </v:rect>
                  <v:rect id="Retângulo 1568" o:spid="_x0000_s1148" style="position:absolute;left:2229;top:6150;width:13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" filled="f" stroked="f">
                    <v:textbox inset="0,0,0,0">
                      <w:txbxContent>
                        <w:p w14:paraId="7E530C78" w14:textId="77777777" w:rsidR="00A37A66" w:rsidRDefault="00A37A66">
                          <w:pPr>
                            <w:textDirection w:val="btLr"/>
                          </w:pPr>
                          <w:r>
                            <w:rPr>
                              <w:rFonts w:ascii="Arial" w:eastAsia="Arial" w:hAnsi="Arial" w:cs="Arial"/>
                              <w:color w:val="000000"/>
                              <w:sz w:val="18"/>
                            </w:rPr>
                            <w:t>É</w:t>
                          </w:r>
                        </w:p>
                      </w:txbxContent>
                    </v:textbox>
                  </v:rect>
                  <v:rect id="Retângulo 1569" o:spid="_x0000_s1149" style="position:absolute;left:2354;top:6150;width:1371;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" filled="f" stroked="f">
                    <v:textbox inset="0,0,0,0">
                      <w:txbxContent>
                        <w:p w14:paraId="02BBF37B" w14:textId="77777777" w:rsidR="00A37A66" w:rsidRDefault="00A37A66">
                          <w:pPr>
                            <w:textDirection w:val="btLr"/>
                          </w:pPr>
                          <w:r>
                            <w:rPr>
                              <w:rFonts w:ascii="Arial" w:eastAsia="Arial" w:hAnsi="Arial" w:cs="Arial"/>
                              <w:color w:val="000000"/>
                              <w:sz w:val="18"/>
                            </w:rPr>
                            <w:t>tica Profissional</w:t>
                          </w:r>
                        </w:p>
                      </w:txbxContent>
                    </v:textbox>
                  </v:rect>
                  <v:rect id="Retângulo 1570" o:spid="_x0000_s1150" style="position:absolute;left:2758;top:636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" filled="f" stroked="f">
                    <v:textbox inset="0,0,0,0">
                      <w:txbxContent>
                        <w:p w14:paraId="47C64E52" w14:textId="77777777" w:rsidR="00A37A66" w:rsidRDefault="00A37A66">
                          <w:pPr>
                            <w:textDirection w:val="btLr"/>
                          </w:pPr>
                          <w:r>
                            <w:rPr>
                              <w:rFonts w:ascii="Arial" w:eastAsia="Arial" w:hAnsi="Arial" w:cs="Arial"/>
                              <w:color w:val="000000"/>
                              <w:sz w:val="18"/>
                            </w:rPr>
                            <w:t>40 h</w:t>
                          </w:r>
                        </w:p>
                      </w:txbxContent>
                    </v:textbox>
                  </v:rect>
                  <v:group id="Agrupar 1571" o:spid="_x0000_s1151" style="position:absolute;left:11152;top:239;width:1526;height:650" coordorigin="11152,239"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">
                    <v:rect id="Retângulo 1572" o:spid="_x0000_s1152" style="position:absolute;left:11152;top:239;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" fillcolor="#d4ce4c" stroked="f">
                      <v:textbox inset="2.53958mm,2.53958mm,2.53958mm,2.53958mm">
                        <w:txbxContent>
                          <w:p w14:paraId="23B35C4C" w14:textId="77777777" w:rsidR="00A37A66" w:rsidRDefault="00A37A66">
                            <w:pPr>
                              <w:textDirection w:val="btLr"/>
                            </w:pPr>
                          </w:p>
                        </w:txbxContent>
                      </v:textbox>
                    </v:rect>
                    <v:rect id="Retângulo 1573" o:spid="_x0000_s1153" style="position:absolute;left:11152;top:239;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" filled="f">
                      <v:stroke startarrowwidth="narrow" startarrowlength="short" endarrowwidth="narrow" endarrowlength="short"/>
                      <v:textbox inset="2.53958mm,2.53958mm,2.53958mm,2.53958mm">
                        <w:txbxContent>
                          <w:p w14:paraId="2285B4C7" w14:textId="77777777" w:rsidR="00A37A66" w:rsidRDefault="00A37A66">
                            <w:pPr>
                              <w:textDirection w:val="btLr"/>
                            </w:pPr>
                          </w:p>
                        </w:txbxContent>
                      </v:textbox>
                    </v:rect>
                  </v:group>
                  <v:rect id="Retângulo 1574" o:spid="_x0000_s1154" style="position:absolute;left:11236;top:271;width:676;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" filled="f" stroked="f">
                    <v:textbox inset="0,0,0,0">
                      <w:txbxContent>
                        <w:p w14:paraId="6B85BF32" w14:textId="77777777" w:rsidR="00A37A66" w:rsidRDefault="00A37A66">
                          <w:pPr>
                            <w:textDirection w:val="btLr"/>
                          </w:pPr>
                          <w:r>
                            <w:rPr>
                              <w:rFonts w:ascii="Arial" w:eastAsia="Arial" w:hAnsi="Arial" w:cs="Arial"/>
                              <w:color w:val="000000"/>
                              <w:sz w:val="16"/>
                            </w:rPr>
                            <w:t xml:space="preserve">Leitura e </w:t>
                          </w:r>
                        </w:p>
                      </w:txbxContent>
                    </v:textbox>
                  </v:rect>
                  <v:rect id="Retângulo 1575" o:spid="_x0000_s1155" style="position:absolute;left:11930;top:271;width:647;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" filled="f" stroked="f">
                    <v:textbox inset="0,0,0,0">
                      <w:txbxContent>
                        <w:p w14:paraId="233053F9" w14:textId="77777777" w:rsidR="00A37A66" w:rsidRDefault="00A37A66">
                          <w:pPr>
                            <w:textDirection w:val="btLr"/>
                          </w:pPr>
                          <w:r>
                            <w:rPr>
                              <w:rFonts w:ascii="Arial" w:eastAsia="Arial" w:hAnsi="Arial" w:cs="Arial"/>
                              <w:color w:val="000000"/>
                              <w:sz w:val="16"/>
                            </w:rPr>
                            <w:t>Interpret</w:t>
                          </w:r>
                        </w:p>
                      </w:txbxContent>
                    </v:textbox>
                  </v:rect>
                  <v:rect id="Retângulo 1576" o:spid="_x0000_s1156" style="position:absolute;left:12550;top:271;width:47;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" filled="f" stroked="f">
                    <v:textbox inset="0,0,0,0">
                      <w:txbxContent>
                        <w:p w14:paraId="25957286" w14:textId="77777777" w:rsidR="00A37A66" w:rsidRDefault="00A37A66">
                          <w:pPr>
                            <w:textDirection w:val="btLr"/>
                          </w:pPr>
                          <w:r>
                            <w:rPr>
                              <w:rFonts w:ascii="Arial" w:eastAsia="Arial" w:hAnsi="Arial" w:cs="Arial"/>
                              <w:color w:val="000000"/>
                              <w:sz w:val="16"/>
                            </w:rPr>
                            <w:t>.</w:t>
                          </w:r>
                        </w:p>
                      </w:txbxContent>
                    </v:textbox>
                  </v:rect>
                  <v:rect id="Retângulo 1577" o:spid="_x0000_s1157" style="position:absolute;left:11600;top:468;width:706;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" filled="f" stroked="f">
                    <v:textbox inset="0,0,0,0">
                      <w:txbxContent>
                        <w:p w14:paraId="397F5674" w14:textId="77777777" w:rsidR="00A37A66" w:rsidRDefault="00A37A66">
                          <w:pPr>
                            <w:textDirection w:val="btLr"/>
                          </w:pPr>
                          <w:r>
                            <w:rPr>
                              <w:rFonts w:ascii="Arial" w:eastAsia="Arial" w:hAnsi="Arial" w:cs="Arial"/>
                              <w:color w:val="000000"/>
                              <w:sz w:val="16"/>
                            </w:rPr>
                            <w:t>de textos</w:t>
                          </w:r>
                        </w:p>
                      </w:txbxContent>
                    </v:textbox>
                  </v:rect>
                  <v:rect id="Retângulo 1578" o:spid="_x0000_s1158" style="position:absolute;left:11760;top:664;width:32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" filled="f" stroked="f">
                    <v:textbox inset="0,0,0,0">
                      <w:txbxContent>
                        <w:p w14:paraId="42B06C22" w14:textId="77777777" w:rsidR="00A37A66" w:rsidRDefault="00A37A66">
                          <w:pPr>
                            <w:textDirection w:val="btLr"/>
                          </w:pPr>
                          <w:r>
                            <w:rPr>
                              <w:rFonts w:ascii="Arial" w:eastAsia="Arial" w:hAnsi="Arial" w:cs="Arial"/>
                              <w:color w:val="000000"/>
                              <w:sz w:val="18"/>
                            </w:rPr>
                            <w:t>40h</w:t>
                          </w:r>
                        </w:p>
                      </w:txbxContent>
                    </v:textbox>
                  </v:rect>
                  <v:group id="Agrupar 1579" o:spid="_x0000_s1159" style="position:absolute;left:11152;top:2520;width:1526;height:650" coordorigin="11152,2520"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">
                    <v:rect id="Retângulo 1580" o:spid="_x0000_s1160" style="position:absolute;left:11152;top:2520;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" fillcolor="#d4ce4c" stroked="f">
                      <v:textbox inset="2.53958mm,2.53958mm,2.53958mm,2.53958mm">
                        <w:txbxContent>
                          <w:p w14:paraId="49FCA886" w14:textId="77777777" w:rsidR="00A37A66" w:rsidRDefault="00A37A66">
                            <w:pPr>
                              <w:textDirection w:val="btLr"/>
                            </w:pPr>
                          </w:p>
                        </w:txbxContent>
                      </v:textbox>
                    </v:rect>
                    <v:rect id="Retângulo 1581" o:spid="_x0000_s1161" style="position:absolute;left:11152;top:2520;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" filled="f">
                      <v:stroke startarrowwidth="narrow" startarrowlength="short" endarrowwidth="narrow" endarrowlength="short"/>
                      <v:textbox inset="2.53958mm,2.53958mm,2.53958mm,2.53958mm">
                        <w:txbxContent>
                          <w:p w14:paraId="53BE7C5D" w14:textId="77777777" w:rsidR="00A37A66" w:rsidRDefault="00A37A66">
                            <w:pPr>
                              <w:textDirection w:val="btLr"/>
                            </w:pPr>
                          </w:p>
                        </w:txbxContent>
                      </v:textbox>
                    </v:rect>
                  </v:group>
                  <v:rect id="Retângulo 1582" o:spid="_x0000_s1162" style="position:absolute;left:11383;top:2534;width:106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" filled="f" stroked="f">
                    <v:textbox inset="0,0,0,0">
                      <w:txbxContent>
                        <w:p w14:paraId="542D28A8" w14:textId="77777777" w:rsidR="00A37A66" w:rsidRDefault="00A37A66">
                          <w:pPr>
                            <w:textDirection w:val="btLr"/>
                          </w:pPr>
                          <w:r>
                            <w:rPr>
                              <w:rFonts w:ascii="Arial" w:eastAsia="Arial" w:hAnsi="Arial" w:cs="Arial"/>
                              <w:color w:val="000000"/>
                              <w:sz w:val="18"/>
                            </w:rPr>
                            <w:t xml:space="preserve">Metodologia </w:t>
                          </w:r>
                        </w:p>
                      </w:txbxContent>
                    </v:textbox>
                  </v:rect>
                  <v:rect id="Retângulo 1583" o:spid="_x0000_s1163" style="position:absolute;left:11527;top:2753;width:457;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" filled="f" stroked="f">
                    <v:textbox inset="0,0,0,0">
                      <w:txbxContent>
                        <w:p w14:paraId="66096E36" w14:textId="77777777" w:rsidR="00A37A66" w:rsidRDefault="00A37A66">
                          <w:pPr>
                            <w:textDirection w:val="btLr"/>
                          </w:pPr>
                          <w:r>
                            <w:rPr>
                              <w:rFonts w:ascii="Arial" w:eastAsia="Arial" w:hAnsi="Arial" w:cs="Arial"/>
                              <w:color w:val="000000"/>
                              <w:sz w:val="18"/>
                            </w:rPr>
                            <w:t>Cient</w:t>
                          </w:r>
                        </w:p>
                      </w:txbxContent>
                    </v:textbox>
                  </v:rect>
                  <v:rect id="Retângulo 1584" o:spid="_x0000_s1164" style="position:absolute;left:11964;top:2753;width:5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" filled="f" stroked="f">
                    <v:textbox inset="0,0,0,0">
                      <w:txbxContent>
                        <w:p w14:paraId="371C9723" w14:textId="77777777" w:rsidR="00A37A66" w:rsidRDefault="00A37A66">
                          <w:pPr>
                            <w:textDirection w:val="btLr"/>
                          </w:pPr>
                          <w:r>
                            <w:rPr>
                              <w:rFonts w:ascii="Arial" w:eastAsia="Arial" w:hAnsi="Arial" w:cs="Arial"/>
                              <w:color w:val="000000"/>
                              <w:sz w:val="18"/>
                            </w:rPr>
                            <w:t>í</w:t>
                          </w:r>
                        </w:p>
                      </w:txbxContent>
                    </v:textbox>
                  </v:rect>
                  <v:rect id="Retângulo 1585" o:spid="_x0000_s1165" style="position:absolute;left:12016;top:2753;width:30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" filled="f" stroked="f">
                    <v:textbox inset="0,0,0,0">
                      <w:txbxContent>
                        <w:p w14:paraId="28BCB112" w14:textId="77777777" w:rsidR="00A37A66" w:rsidRDefault="00A37A66">
                          <w:pPr>
                            <w:textDirection w:val="btLr"/>
                          </w:pPr>
                          <w:r>
                            <w:rPr>
                              <w:rFonts w:ascii="Arial" w:eastAsia="Arial" w:hAnsi="Arial" w:cs="Arial"/>
                              <w:color w:val="000000"/>
                              <w:sz w:val="18"/>
                            </w:rPr>
                            <w:t>fica</w:t>
                          </w:r>
                        </w:p>
                      </w:txbxContent>
                    </v:textbox>
                  </v:rect>
                  <v:rect id="Retângulo 1586" o:spid="_x0000_s1166" style="position:absolute;left:11735;top:296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" filled="f" stroked="f">
                    <v:textbox inset="0,0,0,0">
                      <w:txbxContent>
                        <w:p w14:paraId="18183304" w14:textId="77777777" w:rsidR="00A37A66" w:rsidRDefault="00A37A66">
                          <w:pPr>
                            <w:textDirection w:val="btLr"/>
                          </w:pPr>
                          <w:r>
                            <w:rPr>
                              <w:rFonts w:ascii="Arial" w:eastAsia="Arial" w:hAnsi="Arial" w:cs="Arial"/>
                              <w:color w:val="000000"/>
                              <w:sz w:val="18"/>
                            </w:rPr>
                            <w:t>40 h</w:t>
                          </w:r>
                        </w:p>
                      </w:txbxContent>
                    </v:textbox>
                  </v:rect>
                  <v:group id="Agrupar 1587" o:spid="_x0000_s1167" style="position:absolute;left:2172;top:1358;width:1526;height:650" coordorigin="2172,1358"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">
                    <v:rect id="Retângulo 1588" o:spid="_x0000_s1168" style="position:absolute;left:2172;top:1358;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" fillcolor="#d4ce4c" stroked="f">
                      <v:textbox inset="2.53958mm,2.53958mm,2.53958mm,2.53958mm">
                        <w:txbxContent>
                          <w:p w14:paraId="4135BDA1" w14:textId="77777777" w:rsidR="00A37A66" w:rsidRDefault="00A37A66">
                            <w:pPr>
                              <w:textDirection w:val="btLr"/>
                            </w:pPr>
                          </w:p>
                        </w:txbxContent>
                      </v:textbox>
                    </v:rect>
                    <v:rect id="Retângulo 1589" o:spid="_x0000_s1169" style="position:absolute;left:2172;top:1358;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" filled="f">
                      <v:stroke startarrowwidth="narrow" startarrowlength="short" endarrowwidth="narrow" endarrowlength="short"/>
                      <v:textbox inset="2.53958mm,2.53958mm,2.53958mm,2.53958mm">
                        <w:txbxContent>
                          <w:p w14:paraId="566D2A0D" w14:textId="77777777" w:rsidR="00A37A66" w:rsidRDefault="00A37A66">
                            <w:pPr>
                              <w:textDirection w:val="btLr"/>
                            </w:pPr>
                          </w:p>
                        </w:txbxContent>
                      </v:textbox>
                    </v:rect>
                  </v:group>
                  <v:rect id="Retângulo 1590" o:spid="_x0000_s1170" style="position:absolute;left:2367;top:1372;width:119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" filled="f" stroked="f">
                    <v:textbox inset="0,0,0,0">
                      <w:txbxContent>
                        <w:p w14:paraId="6B93BB35" w14:textId="77777777" w:rsidR="00A37A66" w:rsidRDefault="00A37A66">
                          <w:pPr>
                            <w:textDirection w:val="btLr"/>
                          </w:pPr>
                          <w:r>
                            <w:rPr>
                              <w:rFonts w:ascii="Arial" w:eastAsia="Arial" w:hAnsi="Arial" w:cs="Arial"/>
                              <w:color w:val="000000"/>
                              <w:sz w:val="18"/>
                            </w:rPr>
                            <w:t>Probabilidade</w:t>
                          </w:r>
                        </w:p>
                      </w:txbxContent>
                    </v:textbox>
                  </v:rect>
                  <v:rect id="Retângulo 1591" o:spid="_x0000_s1171" style="position:absolute;left:2454;top:1591;width:44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" filled="f" stroked="f">
                    <v:textbox inset="0,0,0,0">
                      <w:txbxContent>
                        <w:p w14:paraId="16C6E5B5" w14:textId="77777777" w:rsidR="00A37A66" w:rsidRDefault="00A37A66">
                          <w:pPr>
                            <w:textDirection w:val="btLr"/>
                          </w:pPr>
                          <w:r>
                            <w:rPr>
                              <w:rFonts w:ascii="Arial" w:eastAsia="Arial" w:hAnsi="Arial" w:cs="Arial"/>
                              <w:color w:val="000000"/>
                              <w:sz w:val="18"/>
                            </w:rPr>
                            <w:t>Estat</w:t>
                          </w:r>
                        </w:p>
                      </w:txbxContent>
                    </v:textbox>
                  </v:rect>
                  <v:rect id="Retângulo 1592" o:spid="_x0000_s1172" style="position:absolute;left:2882;top:1591;width:5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" filled="f" stroked="f">
                    <v:textbox inset="0,0,0,0">
                      <w:txbxContent>
                        <w:p w14:paraId="779E2BA5" w14:textId="77777777" w:rsidR="00A37A66" w:rsidRDefault="00A37A66">
                          <w:pPr>
                            <w:textDirection w:val="btLr"/>
                          </w:pPr>
                          <w:r>
                            <w:rPr>
                              <w:rFonts w:ascii="Arial" w:eastAsia="Arial" w:hAnsi="Arial" w:cs="Arial"/>
                              <w:color w:val="000000"/>
                              <w:sz w:val="18"/>
                            </w:rPr>
                            <w:t>í</w:t>
                          </w:r>
                        </w:p>
                      </w:txbxContent>
                    </v:textbox>
                  </v:rect>
                  <v:rect id="Retângulo 1593" o:spid="_x0000_s1173" style="position:absolute;left:2932;top:1591;width:511;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" filled="f" stroked="f">
                    <v:textbox inset="0,0,0,0">
                      <w:txbxContent>
                        <w:p w14:paraId="545DB420" w14:textId="77777777" w:rsidR="00A37A66" w:rsidRDefault="00A37A66">
                          <w:pPr>
                            <w:textDirection w:val="btLr"/>
                          </w:pPr>
                          <w:r>
                            <w:rPr>
                              <w:rFonts w:ascii="Arial" w:eastAsia="Arial" w:hAnsi="Arial" w:cs="Arial"/>
                              <w:color w:val="000000"/>
                              <w:sz w:val="18"/>
                            </w:rPr>
                            <w:t>stica I</w:t>
                          </w:r>
                        </w:p>
                      </w:txbxContent>
                    </v:textbox>
                  </v:rect>
                  <v:rect id="Retângulo 1594" o:spid="_x0000_s1174" style="position:absolute;left:2755;top:180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" filled="f" stroked="f">
                    <v:textbox inset="0,0,0,0">
                      <w:txbxContent>
                        <w:p w14:paraId="47DD7BFF" w14:textId="77777777" w:rsidR="00A37A66" w:rsidRDefault="00A37A66">
                          <w:pPr>
                            <w:textDirection w:val="btLr"/>
                          </w:pPr>
                          <w:r>
                            <w:rPr>
                              <w:rFonts w:ascii="Arial" w:eastAsia="Arial" w:hAnsi="Arial" w:cs="Arial"/>
                              <w:color w:val="000000"/>
                              <w:sz w:val="18"/>
                            </w:rPr>
                            <w:t>80 h</w:t>
                          </w:r>
                        </w:p>
                      </w:txbxContent>
                    </v:textbox>
                  </v:rect>
                  <v:group id="Agrupar 1595" o:spid="_x0000_s1175" style="position:absolute;left:11152;top:3638;width:1526;height:647" coordorigin="11152,3638" coordsize="1526,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">
                    <v:rect id="Retângulo 1596" o:spid="_x0000_s1176" style="position:absolute;left:11152;top:3638;width:1526;height:6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" fillcolor="#d4ce4c" stroked="f">
                      <v:textbox inset="2.53958mm,2.53958mm,2.53958mm,2.53958mm">
                        <w:txbxContent>
                          <w:p w14:paraId="4575EBDD" w14:textId="77777777" w:rsidR="00A37A66" w:rsidRDefault="00A37A66">
                            <w:pPr>
                              <w:textDirection w:val="btLr"/>
                            </w:pPr>
                          </w:p>
                        </w:txbxContent>
                      </v:textbox>
                    </v:rect>
                    <v:rect id="Retângulo 1597" o:spid="_x0000_s1177" style="position:absolute;left:11152;top:3638;width:1526;height:6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" filled="f">
                      <v:stroke startarrowwidth="narrow" startarrowlength="short" endarrowwidth="narrow" endarrowlength="short"/>
                      <v:textbox inset="2.53958mm,2.53958mm,2.53958mm,2.53958mm">
                        <w:txbxContent>
                          <w:p w14:paraId="3CA041AA" w14:textId="77777777" w:rsidR="00A37A66" w:rsidRDefault="00A37A66">
                            <w:pPr>
                              <w:textDirection w:val="btLr"/>
                            </w:pPr>
                          </w:p>
                        </w:txbxContent>
                      </v:textbox>
                    </v:rect>
                  </v:group>
                  <v:rect id="Retângulo 1598" o:spid="_x0000_s1178" style="position:absolute;left:11383;top:3652;width:106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" filled="f" stroked="f">
                    <v:textbox inset="0,0,0,0">
                      <w:txbxContent>
                        <w:p w14:paraId="1248C2B6" w14:textId="77777777" w:rsidR="00A37A66" w:rsidRDefault="00A37A66">
                          <w:pPr>
                            <w:textDirection w:val="btLr"/>
                          </w:pPr>
                          <w:r>
                            <w:rPr>
                              <w:rFonts w:ascii="Arial" w:eastAsia="Arial" w:hAnsi="Arial" w:cs="Arial"/>
                              <w:color w:val="000000"/>
                              <w:sz w:val="18"/>
                            </w:rPr>
                            <w:t xml:space="preserve">Metodologia </w:t>
                          </w:r>
                        </w:p>
                      </w:txbxContent>
                    </v:textbox>
                  </v:rect>
                  <v:rect id="Retângulo 1599" o:spid="_x0000_s1179" style="position:absolute;left:11445;top:3868;width:99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" filled="f" stroked="f">
                    <v:textbox inset="0,0,0,0">
                      <w:txbxContent>
                        <w:p w14:paraId="3B40BA21" w14:textId="77777777" w:rsidR="00A37A66" w:rsidRDefault="00A37A66">
                          <w:pPr>
                            <w:textDirection w:val="btLr"/>
                          </w:pPr>
                          <w:r>
                            <w:rPr>
                              <w:rFonts w:ascii="Arial" w:eastAsia="Arial" w:hAnsi="Arial" w:cs="Arial"/>
                              <w:color w:val="000000"/>
                              <w:sz w:val="18"/>
                            </w:rPr>
                            <w:t>de Projetos</w:t>
                          </w:r>
                        </w:p>
                      </w:txbxContent>
                    </v:textbox>
                  </v:rect>
                  <v:rect id="Retângulo 1600" o:spid="_x0000_s1180" style="position:absolute;left:11735;top:408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" filled="f" stroked="f">
                    <v:textbox inset="0,0,0,0">
                      <w:txbxContent>
                        <w:p w14:paraId="27BBB8C7" w14:textId="77777777" w:rsidR="00A37A66" w:rsidRDefault="00A37A66">
                          <w:pPr>
                            <w:textDirection w:val="btLr"/>
                          </w:pPr>
                          <w:r>
                            <w:rPr>
                              <w:rFonts w:ascii="Arial" w:eastAsia="Arial" w:hAnsi="Arial" w:cs="Arial"/>
                              <w:color w:val="000000"/>
                              <w:sz w:val="18"/>
                            </w:rPr>
                            <w:t>40 h</w:t>
                          </w:r>
                        </w:p>
                      </w:txbxContent>
                    </v:textbox>
                  </v:rect>
                  <v:group id="Agrupar 1601" o:spid="_x0000_s1181" style="position:absolute;left:9155;top:5916;width:1523;height:652" coordorigin="9155,5916" coordsize="1523,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">
                    <v:rect id="Retângulo 1602" o:spid="_x0000_s1182" style="position:absolute;left:9155;top:5916;width:1523;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" fillcolor="#cfc" stroked="f">
                      <v:textbox inset="2.53958mm,2.53958mm,2.53958mm,2.53958mm">
                        <w:txbxContent>
                          <w:p w14:paraId="5F58E967" w14:textId="77777777" w:rsidR="00A37A66" w:rsidRDefault="00A37A66">
                            <w:pPr>
                              <w:textDirection w:val="btLr"/>
                            </w:pPr>
                          </w:p>
                        </w:txbxContent>
                      </v:textbox>
                    </v:rect>
                    <v:rect id="Retângulo 1603" o:spid="_x0000_s1183" style="position:absolute;left:9155;top:5916;width:1523;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" filled="f">
                      <v:stroke startarrowwidth="narrow" startarrowlength="short" endarrowwidth="narrow" endarrowlength="short"/>
                      <v:textbox inset="2.53958mm,2.53958mm,2.53958mm,2.53958mm">
                        <w:txbxContent>
                          <w:p w14:paraId="0190CE6D" w14:textId="77777777" w:rsidR="00A37A66" w:rsidRDefault="00A37A66">
                            <w:pPr>
                              <w:textDirection w:val="btLr"/>
                            </w:pPr>
                          </w:p>
                        </w:txbxContent>
                      </v:textbox>
                    </v:rect>
                  </v:group>
                  <v:rect id="Retângulo 1604" o:spid="_x0000_s1184" style="position:absolute;left:9535;top:5932;width:80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" filled="f" stroked="f">
                    <v:textbox inset="0,0,0,0">
                      <w:txbxContent>
                        <w:p w14:paraId="171040B8" w14:textId="77777777" w:rsidR="00A37A66" w:rsidRDefault="00A37A66">
                          <w:pPr>
                            <w:textDirection w:val="btLr"/>
                          </w:pPr>
                          <w:r>
                            <w:rPr>
                              <w:rFonts w:ascii="Arial" w:eastAsia="Arial" w:hAnsi="Arial" w:cs="Arial"/>
                              <w:color w:val="000000"/>
                              <w:sz w:val="18"/>
                            </w:rPr>
                            <w:t>Sistemas</w:t>
                          </w:r>
                        </w:p>
                      </w:txbxContent>
                    </v:textbox>
                  </v:rect>
                  <v:rect id="Retângulo 1605" o:spid="_x0000_s1185" style="position:absolute;left:9473;top:6150;width:93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" filled="f" stroked="f">
                    <v:textbox inset="0,0,0,0">
                      <w:txbxContent>
                        <w:p w14:paraId="4F334D1C" w14:textId="77777777" w:rsidR="00A37A66" w:rsidRDefault="00A37A66">
                          <w:pPr>
                            <w:textDirection w:val="btLr"/>
                          </w:pPr>
                          <w:r>
                            <w:rPr>
                              <w:rFonts w:ascii="Arial" w:eastAsia="Arial" w:hAnsi="Arial" w:cs="Arial"/>
                              <w:color w:val="000000"/>
                              <w:sz w:val="18"/>
                            </w:rPr>
                            <w:t>Estruturais</w:t>
                          </w:r>
                        </w:p>
                      </w:txbxContent>
                    </v:textbox>
                  </v:rect>
                  <v:rect id="Retângulo 1606" o:spid="_x0000_s1186" style="position:absolute;left:9688;top:6366;width:48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" filled="f" stroked="f">
                    <v:textbox inset="0,0,0,0">
                      <w:txbxContent>
                        <w:p w14:paraId="7B7766A1" w14:textId="77777777" w:rsidR="00A37A66" w:rsidRDefault="00A37A66">
                          <w:pPr>
                            <w:textDirection w:val="btLr"/>
                          </w:pPr>
                          <w:r>
                            <w:rPr>
                              <w:rFonts w:ascii="Arial" w:eastAsia="Arial" w:hAnsi="Arial" w:cs="Arial"/>
                              <w:color w:val="000000"/>
                              <w:sz w:val="18"/>
                            </w:rPr>
                            <w:t>120 h</w:t>
                          </w:r>
                        </w:p>
                      </w:txbxContent>
                    </v:textbox>
                  </v:rect>
                  <v:group id="Agrupar 1607" o:spid="_x0000_s1187" style="position:absolute;left:460;top:272;width:1527;height:652" coordorigin="460,272" coordsize="1527,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">
                    <v:rect id="Retângulo 1608" o:spid="_x0000_s1188" style="position:absolute;left:460;top:272;width:1527;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" fillcolor="#f9a5bf" stroked="f">
                      <v:textbox inset="2.53958mm,2.53958mm,2.53958mm,2.53958mm">
                        <w:txbxContent>
                          <w:p w14:paraId="281E3454" w14:textId="77777777" w:rsidR="00A37A66" w:rsidRDefault="00A37A66">
                            <w:pPr>
                              <w:textDirection w:val="btLr"/>
                            </w:pPr>
                          </w:p>
                        </w:txbxContent>
                      </v:textbox>
                    </v:rect>
                    <v:rect id="Retângulo 1609" o:spid="_x0000_s1189" style="position:absolute;left:460;top:272;width:1527;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" filled="f">
                      <v:stroke startarrowwidth="narrow" startarrowlength="short" endarrowwidth="narrow" endarrowlength="short"/>
                      <v:textbox inset="2.53958mm,2.53958mm,2.53958mm,2.53958mm">
                        <w:txbxContent>
                          <w:p w14:paraId="51E21AEE" w14:textId="77777777" w:rsidR="00A37A66" w:rsidRDefault="00A37A66">
                            <w:pPr>
                              <w:textDirection w:val="btLr"/>
                            </w:pPr>
                          </w:p>
                        </w:txbxContent>
                      </v:textbox>
                    </v:rect>
                  </v:group>
                  <v:rect id="Retângulo 1610" o:spid="_x0000_s1190" style="position:absolute;left:783;top:288;width:87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" filled="f" stroked="f">
                    <v:textbox inset="0,0,0,0">
                      <w:txbxContent>
                        <w:p w14:paraId="4BF7A5EE" w14:textId="77777777" w:rsidR="00A37A66" w:rsidRDefault="00A37A66">
                          <w:pPr>
                            <w:textDirection w:val="btLr"/>
                          </w:pPr>
                          <w:r>
                            <w:rPr>
                              <w:rFonts w:ascii="Arial" w:eastAsia="Arial" w:hAnsi="Arial" w:cs="Arial"/>
                              <w:color w:val="000000"/>
                              <w:sz w:val="18"/>
                            </w:rPr>
                            <w:t xml:space="preserve">Trabalhos </w:t>
                          </w:r>
                        </w:p>
                      </w:txbxContent>
                    </v:textbox>
                  </v:rect>
                  <v:rect id="Retângulo 1611" o:spid="_x0000_s1191" style="position:absolute;left:783;top:506;width:92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" filled="f" stroked="f">
                    <v:textbox inset="0,0,0,0">
                      <w:txbxContent>
                        <w:p w14:paraId="45AE6FD7" w14:textId="77777777" w:rsidR="00A37A66" w:rsidRDefault="00A37A66">
                          <w:pPr>
                            <w:textDirection w:val="btLr"/>
                          </w:pPr>
                          <w:r>
                            <w:rPr>
                              <w:rFonts w:ascii="Arial" w:eastAsia="Arial" w:hAnsi="Arial" w:cs="Arial"/>
                              <w:color w:val="000000"/>
                              <w:sz w:val="18"/>
                            </w:rPr>
                            <w:t>Integrados</w:t>
                          </w:r>
                        </w:p>
                      </w:txbxContent>
                    </v:textbox>
                  </v:rect>
                  <v:rect id="Retângulo 1612" o:spid="_x0000_s1192" style="position:absolute;left:1042;top:722;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" filled="f" stroked="f">
                    <v:textbox inset="0,0,0,0">
                      <w:txbxContent>
                        <w:p w14:paraId="7C09920C" w14:textId="77777777" w:rsidR="00A37A66" w:rsidRDefault="00A37A66">
                          <w:pPr>
                            <w:textDirection w:val="btLr"/>
                          </w:pPr>
                          <w:r>
                            <w:rPr>
                              <w:rFonts w:ascii="Arial" w:eastAsia="Arial" w:hAnsi="Arial" w:cs="Arial"/>
                              <w:color w:val="000000"/>
                              <w:sz w:val="18"/>
                            </w:rPr>
                            <w:t>60 h</w:t>
                          </w:r>
                        </w:p>
                      </w:txbxContent>
                    </v:textbox>
                  </v:rect>
                  <v:group id="Agrupar 1613" o:spid="_x0000_s1193" style="position:absolute;left:7398;top:214;width:1526;height:650" coordorigin="7398,214"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">
                    <v:rect id="Retângulo 1614" o:spid="_x0000_s1194" style="position:absolute;left:7398;top:214;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" fillcolor="#d4ce4c" stroked="f">
                      <v:textbox inset="2.53958mm,2.53958mm,2.53958mm,2.53958mm">
                        <w:txbxContent>
                          <w:p w14:paraId="00DC494F" w14:textId="77777777" w:rsidR="00A37A66" w:rsidRDefault="00A37A66">
                            <w:pPr>
                              <w:textDirection w:val="btLr"/>
                            </w:pPr>
                          </w:p>
                        </w:txbxContent>
                      </v:textbox>
                    </v:rect>
                    <v:rect id="Retângulo 1615" o:spid="_x0000_s1195" style="position:absolute;left:7398;top:214;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" filled="f">
                      <v:stroke startarrowwidth="narrow" startarrowlength="short" endarrowwidth="narrow" endarrowlength="short"/>
                      <v:textbox inset="2.53958mm,2.53958mm,2.53958mm,2.53958mm">
                        <w:txbxContent>
                          <w:p w14:paraId="5DF21BE8" w14:textId="77777777" w:rsidR="00A37A66" w:rsidRDefault="00A37A66">
                            <w:pPr>
                              <w:textDirection w:val="btLr"/>
                            </w:pPr>
                          </w:p>
                        </w:txbxContent>
                      </v:textbox>
                    </v:rect>
                  </v:group>
                  <v:rect id="Retângulo 1616" o:spid="_x0000_s1196" style="position:absolute;left:7722;top:228;width:55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" filled="f" stroked="f">
                    <v:textbox inset="0,0,0,0">
                      <w:txbxContent>
                        <w:p w14:paraId="350726BE" w14:textId="77777777" w:rsidR="00A37A66" w:rsidRDefault="00A37A66">
                          <w:pPr>
                            <w:textDirection w:val="btLr"/>
                          </w:pPr>
                          <w:r>
                            <w:rPr>
                              <w:rFonts w:ascii="Arial" w:eastAsia="Arial" w:hAnsi="Arial" w:cs="Arial"/>
                              <w:color w:val="000000"/>
                              <w:sz w:val="18"/>
                            </w:rPr>
                            <w:t>Educa</w:t>
                          </w:r>
                        </w:p>
                      </w:txbxContent>
                    </v:textbox>
                  </v:rect>
                  <v:rect id="Retângulo 1617" o:spid="_x0000_s1197" style="position:absolute;left:8250;top:228;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" filled="f" stroked="f">
                    <v:textbox inset="0,0,0,0">
                      <w:txbxContent>
                        <w:p w14:paraId="5F0D4FB2" w14:textId="77777777" w:rsidR="00A37A66" w:rsidRDefault="00A37A66">
                          <w:pPr>
                            <w:textDirection w:val="btLr"/>
                          </w:pPr>
                          <w:r>
                            <w:rPr>
                              <w:rFonts w:ascii="Arial" w:eastAsia="Arial" w:hAnsi="Arial" w:cs="Arial"/>
                              <w:color w:val="000000"/>
                              <w:sz w:val="18"/>
                            </w:rPr>
                            <w:t>ç</w:t>
                          </w:r>
                        </w:p>
                      </w:txbxContent>
                    </v:textbox>
                  </v:rect>
                  <v:rect id="Retângulo 1618" o:spid="_x0000_s1198" style="position:absolute;left:8346;top:228;width:217;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" filled="f" stroked="f">
                    <v:textbox inset="0,0,0,0">
                      <w:txbxContent>
                        <w:p w14:paraId="40982853" w14:textId="77777777" w:rsidR="00A37A66" w:rsidRDefault="00A37A66">
                          <w:pPr>
                            <w:textDirection w:val="btLr"/>
                          </w:pPr>
                          <w:r>
                            <w:rPr>
                              <w:rFonts w:ascii="Arial" w:eastAsia="Arial" w:hAnsi="Arial" w:cs="Arial"/>
                              <w:color w:val="000000"/>
                              <w:sz w:val="18"/>
                            </w:rPr>
                            <w:t xml:space="preserve">ão </w:t>
                          </w:r>
                        </w:p>
                      </w:txbxContent>
                    </v:textbox>
                  </v:rect>
                  <v:rect id="Retângulo 1619" o:spid="_x0000_s1199" style="position:absolute;left:7747;top:446;width:87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" filled="f" stroked="f">
                    <v:textbox inset="0,0,0,0">
                      <w:txbxContent>
                        <w:p w14:paraId="160D336B" w14:textId="77777777" w:rsidR="00A37A66" w:rsidRDefault="00A37A66">
                          <w:pPr>
                            <w:textDirection w:val="btLr"/>
                          </w:pPr>
                          <w:r>
                            <w:rPr>
                              <w:rFonts w:ascii="Arial" w:eastAsia="Arial" w:hAnsi="Arial" w:cs="Arial"/>
                              <w:color w:val="000000"/>
                              <w:sz w:val="18"/>
                            </w:rPr>
                            <w:t>Ambiental</w:t>
                          </w:r>
                        </w:p>
                      </w:txbxContent>
                    </v:textbox>
                  </v:rect>
                  <v:rect id="Retângulo 1620" o:spid="_x0000_s1200" style="position:absolute;left:7980;top:661;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" filled="f" stroked="f">
                    <v:textbox inset="0,0,0,0">
                      <w:txbxContent>
                        <w:p w14:paraId="56146C61" w14:textId="77777777" w:rsidR="00A37A66" w:rsidRDefault="00A37A66">
                          <w:pPr>
                            <w:textDirection w:val="btLr"/>
                          </w:pPr>
                          <w:r>
                            <w:rPr>
                              <w:rFonts w:ascii="Arial" w:eastAsia="Arial" w:hAnsi="Arial" w:cs="Arial"/>
                              <w:color w:val="000000"/>
                              <w:sz w:val="18"/>
                            </w:rPr>
                            <w:t>40 h</w:t>
                          </w:r>
                        </w:p>
                      </w:txbxContent>
                    </v:textbox>
                  </v:rect>
                  <v:group id="Agrupar 1621" o:spid="_x0000_s1201" style="position:absolute;left:9155;top:3638;width:1523;height:649" coordorigin="9155,3638" coordsize="1523,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">
                    <v:rect id="Retângulo 1622" o:spid="_x0000_s1202" style="position:absolute;left:9155;top:3638;width:1523;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" fillcolor="#cfc" stroked="f">
                      <v:textbox inset="2.53958mm,2.53958mm,2.53958mm,2.53958mm">
                        <w:txbxContent>
                          <w:p w14:paraId="45763189" w14:textId="77777777" w:rsidR="00A37A66" w:rsidRDefault="00A37A66">
                            <w:pPr>
                              <w:textDirection w:val="btLr"/>
                            </w:pPr>
                          </w:p>
                        </w:txbxContent>
                      </v:textbox>
                    </v:rect>
                    <v:rect id="Retângulo 1623" o:spid="_x0000_s1203" style="position:absolute;left:9155;top:3638;width:1523;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" filled="f">
                      <v:stroke startarrowwidth="narrow" startarrowlength="short" endarrowwidth="narrow" endarrowlength="short"/>
                      <v:textbox inset="2.53958mm,2.53958mm,2.53958mm,2.53958mm">
                        <w:txbxContent>
                          <w:p w14:paraId="48054CED" w14:textId="77777777" w:rsidR="00A37A66" w:rsidRDefault="00A37A66">
                            <w:pPr>
                              <w:textDirection w:val="btLr"/>
                            </w:pPr>
                          </w:p>
                        </w:txbxContent>
                      </v:textbox>
                    </v:rect>
                  </v:group>
                  <v:rect id="Retângulo 1624" o:spid="_x0000_s1204" style="position:absolute;left:9209;top:3652;width:143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" filled="f" stroked="f">
                    <v:textbox inset="0,0,0,0">
                      <w:txbxContent>
                        <w:p w14:paraId="54116FA2" w14:textId="77777777" w:rsidR="00A37A66" w:rsidRDefault="00A37A66">
                          <w:pPr>
                            <w:textDirection w:val="btLr"/>
                          </w:pPr>
                          <w:r>
                            <w:rPr>
                              <w:rFonts w:ascii="Arial" w:eastAsia="Arial" w:hAnsi="Arial" w:cs="Arial"/>
                              <w:color w:val="000000"/>
                              <w:sz w:val="18"/>
                            </w:rPr>
                            <w:t xml:space="preserve">Estabilidade das </w:t>
                          </w:r>
                        </w:p>
                      </w:txbxContent>
                    </v:textbox>
                  </v:rect>
                  <v:rect id="Retângulo 1625" o:spid="_x0000_s1205" style="position:absolute;left:9345;top:3868;width:68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" filled="f" stroked="f">
                    <v:textbox inset="0,0,0,0">
                      <w:txbxContent>
                        <w:p w14:paraId="2D041398" w14:textId="77777777" w:rsidR="00A37A66" w:rsidRDefault="00A37A66">
                          <w:pPr>
                            <w:textDirection w:val="btLr"/>
                          </w:pPr>
                          <w:r>
                            <w:rPr>
                              <w:rFonts w:ascii="Arial" w:eastAsia="Arial" w:hAnsi="Arial" w:cs="Arial"/>
                              <w:color w:val="000000"/>
                              <w:sz w:val="18"/>
                            </w:rPr>
                            <w:t>Constru</w:t>
                          </w:r>
                        </w:p>
                      </w:txbxContent>
                    </v:textbox>
                  </v:rect>
                  <v:rect id="Retângulo 1626" o:spid="_x0000_s1206" style="position:absolute;left:9997;top:3868;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" filled="f" stroked="f">
                    <v:textbox inset="0,0,0,0">
                      <w:txbxContent>
                        <w:p w14:paraId="457457E7" w14:textId="77777777" w:rsidR="00A37A66" w:rsidRDefault="00A37A66">
                          <w:pPr>
                            <w:textDirection w:val="btLr"/>
                          </w:pPr>
                          <w:r>
                            <w:rPr>
                              <w:rFonts w:ascii="Arial" w:eastAsia="Arial" w:hAnsi="Arial" w:cs="Arial"/>
                              <w:color w:val="000000"/>
                              <w:sz w:val="18"/>
                            </w:rPr>
                            <w:t>ç</w:t>
                          </w:r>
                        </w:p>
                      </w:txbxContent>
                    </v:textbox>
                  </v:rect>
                  <v:rect id="Retângulo 1627" o:spid="_x0000_s1207" style="position:absolute;left:10091;top:3868;width:42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" filled="f" stroked="f">
                    <v:textbox inset="0,0,0,0">
                      <w:txbxContent>
                        <w:p w14:paraId="5A160BA2" w14:textId="77777777" w:rsidR="00A37A66" w:rsidRDefault="00A37A66">
                          <w:pPr>
                            <w:textDirection w:val="btLr"/>
                          </w:pPr>
                          <w:r>
                            <w:rPr>
                              <w:rFonts w:ascii="Arial" w:eastAsia="Arial" w:hAnsi="Arial" w:cs="Arial"/>
                              <w:color w:val="000000"/>
                              <w:sz w:val="18"/>
                            </w:rPr>
                            <w:t>ões I</w:t>
                          </w:r>
                        </w:p>
                      </w:txbxContent>
                    </v:textbox>
                  </v:rect>
                  <v:rect id="Retângulo 1628" o:spid="_x0000_s1208" style="position:absolute;left:9736;top:408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" filled="f" stroked="f">
                    <v:textbox inset="0,0,0,0">
                      <w:txbxContent>
                        <w:p w14:paraId="3394BB29" w14:textId="77777777" w:rsidR="00A37A66" w:rsidRDefault="00A37A66">
                          <w:pPr>
                            <w:textDirection w:val="btLr"/>
                          </w:pPr>
                          <w:r>
                            <w:rPr>
                              <w:rFonts w:ascii="Arial" w:eastAsia="Arial" w:hAnsi="Arial" w:cs="Arial"/>
                              <w:color w:val="000000"/>
                              <w:sz w:val="18"/>
                            </w:rPr>
                            <w:t>80 h</w:t>
                          </w:r>
                        </w:p>
                      </w:txbxContent>
                    </v:textbox>
                  </v:rect>
                  <v:group id="Agrupar 1629" o:spid="_x0000_s1209" style="position:absolute;left:7398;top:1343;width:1526;height:650" coordorigin="7398,1343"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">
                    <v:rect id="Retângulo 1630" o:spid="_x0000_s1210" style="position:absolute;left:7398;top:1343;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" fillcolor="#cfc" stroked="f">
                      <v:textbox inset="2.53958mm,2.53958mm,2.53958mm,2.53958mm">
                        <w:txbxContent>
                          <w:p w14:paraId="131533F1" w14:textId="77777777" w:rsidR="00A37A66" w:rsidRDefault="00A37A66">
                            <w:pPr>
                              <w:textDirection w:val="btLr"/>
                            </w:pPr>
                          </w:p>
                        </w:txbxContent>
                      </v:textbox>
                    </v:rect>
                    <v:rect id="Retângulo 1631" o:spid="_x0000_s1211" style="position:absolute;left:7398;top:1343;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" filled="f">
                      <v:stroke startarrowwidth="narrow" startarrowlength="short" endarrowwidth="narrow" endarrowlength="short"/>
                      <v:textbox inset="2.53958mm,2.53958mm,2.53958mm,2.53958mm">
                        <w:txbxContent>
                          <w:p w14:paraId="6A6C5297" w14:textId="77777777" w:rsidR="00A37A66" w:rsidRDefault="00A37A66">
                            <w:pPr>
                              <w:textDirection w:val="btLr"/>
                            </w:pPr>
                          </w:p>
                        </w:txbxContent>
                      </v:textbox>
                    </v:rect>
                  </v:group>
                  <v:rect id="Retângulo 1632" o:spid="_x0000_s1212" style="position:absolute;left:7862;top:1358;width:631;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" filled="f" stroked="f">
                    <v:textbox inset="0,0,0,0">
                      <w:txbxContent>
                        <w:p w14:paraId="76603169" w14:textId="77777777" w:rsidR="00A37A66" w:rsidRDefault="00A37A66">
                          <w:pPr>
                            <w:textDirection w:val="btLr"/>
                          </w:pPr>
                          <w:r>
                            <w:rPr>
                              <w:rFonts w:ascii="Arial" w:eastAsia="Arial" w:hAnsi="Arial" w:cs="Arial"/>
                              <w:color w:val="000000"/>
                              <w:sz w:val="18"/>
                            </w:rPr>
                            <w:t>Gestão</w:t>
                          </w:r>
                        </w:p>
                      </w:txbxContent>
                    </v:textbox>
                  </v:rect>
                  <v:rect id="Retângulo 1633" o:spid="_x0000_s1213" style="position:absolute;left:7747;top:1574;width:87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" filled="f" stroked="f">
                    <v:textbox inset="0,0,0,0">
                      <w:txbxContent>
                        <w:p w14:paraId="3D81E8F1" w14:textId="77777777" w:rsidR="00A37A66" w:rsidRDefault="00A37A66">
                          <w:pPr>
                            <w:textDirection w:val="btLr"/>
                          </w:pPr>
                          <w:r>
                            <w:rPr>
                              <w:rFonts w:ascii="Arial" w:eastAsia="Arial" w:hAnsi="Arial" w:cs="Arial"/>
                              <w:color w:val="000000"/>
                              <w:sz w:val="18"/>
                            </w:rPr>
                            <w:t>Ambiental</w:t>
                          </w:r>
                        </w:p>
                      </w:txbxContent>
                    </v:textbox>
                  </v:rect>
                  <v:rect id="Retângulo 1634" o:spid="_x0000_s1214" style="position:absolute;left:7955;top:1791;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" filled="f" stroked="f">
                    <v:textbox inset="0,0,0,0">
                      <w:txbxContent>
                        <w:p w14:paraId="0A4CE2B9" w14:textId="77777777" w:rsidR="00A37A66" w:rsidRDefault="00A37A66">
                          <w:pPr>
                            <w:textDirection w:val="btLr"/>
                          </w:pPr>
                          <w:r>
                            <w:rPr>
                              <w:rFonts w:ascii="Arial" w:eastAsia="Arial" w:hAnsi="Arial" w:cs="Arial"/>
                              <w:color w:val="000000"/>
                              <w:sz w:val="18"/>
                            </w:rPr>
                            <w:t xml:space="preserve">40 h </w:t>
                          </w:r>
                        </w:p>
                      </w:txbxContent>
                    </v:textbox>
                  </v:rect>
                  <v:group id="Agrupar 1635" o:spid="_x0000_s1215" style="position:absolute;left:7378;top:5919;width:1526;height:649" coordorigin="7378,5919" coordsize="1526,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">
                    <v:rect id="Retângulo 1636" o:spid="_x0000_s1216" style="position:absolute;left:7378;top:591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" fillcolor="#cfc" stroked="f">
                      <v:textbox inset="2.53958mm,2.53958mm,2.53958mm,2.53958mm">
                        <w:txbxContent>
                          <w:p w14:paraId="6E63ACC6" w14:textId="77777777" w:rsidR="00A37A66" w:rsidRDefault="00A37A66">
                            <w:pPr>
                              <w:textDirection w:val="btLr"/>
                            </w:pPr>
                          </w:p>
                        </w:txbxContent>
                      </v:textbox>
                    </v:rect>
                    <v:rect id="Retângulo 1637" o:spid="_x0000_s1217" style="position:absolute;left:7378;top:591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" filled="f">
                      <v:stroke startarrowwidth="narrow" startarrowlength="short" endarrowwidth="narrow" endarrowlength="short"/>
                      <v:textbox inset="2.53958mm,2.53958mm,2.53958mm,2.53958mm">
                        <w:txbxContent>
                          <w:p w14:paraId="60CC468C" w14:textId="77777777" w:rsidR="00A37A66" w:rsidRDefault="00A37A66">
                            <w:pPr>
                              <w:textDirection w:val="btLr"/>
                            </w:pPr>
                          </w:p>
                        </w:txbxContent>
                      </v:textbox>
                    </v:rect>
                  </v:group>
                  <v:rect id="Retângulo 1638" o:spid="_x0000_s1218" style="position:absolute;left:7534;top:5932;width:1283;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" filled="f" stroked="f">
                    <v:textbox inset="0,0,0,0">
                      <w:txbxContent>
                        <w:p w14:paraId="0AE89165" w14:textId="77777777" w:rsidR="00A37A66" w:rsidRDefault="00A37A66">
                          <w:pPr>
                            <w:textDirection w:val="btLr"/>
                          </w:pPr>
                          <w:r>
                            <w:rPr>
                              <w:rFonts w:ascii="Arial" w:eastAsia="Arial" w:hAnsi="Arial" w:cs="Arial"/>
                              <w:color w:val="000000"/>
                              <w:sz w:val="18"/>
                            </w:rPr>
                            <w:t>Patologias das</w:t>
                          </w:r>
                        </w:p>
                      </w:txbxContent>
                    </v:textbox>
                  </v:rect>
                  <v:rect id="Retângulo 1639" o:spid="_x0000_s1219" style="position:absolute;left:7618;top:6150;width:68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" filled="f" stroked="f">
                    <v:textbox inset="0,0,0,0">
                      <w:txbxContent>
                        <w:p w14:paraId="066D3363" w14:textId="77777777" w:rsidR="00A37A66" w:rsidRDefault="00A37A66">
                          <w:pPr>
                            <w:textDirection w:val="btLr"/>
                          </w:pPr>
                          <w:r>
                            <w:rPr>
                              <w:rFonts w:ascii="Arial" w:eastAsia="Arial" w:hAnsi="Arial" w:cs="Arial"/>
                              <w:color w:val="000000"/>
                              <w:sz w:val="18"/>
                            </w:rPr>
                            <w:t>Constru</w:t>
                          </w:r>
                        </w:p>
                      </w:txbxContent>
                    </v:textbox>
                  </v:rect>
                  <v:rect id="Retângulo 1640" o:spid="_x0000_s1220" style="position:absolute;left:8271;top:6150;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" filled="f" stroked="f">
                    <v:textbox inset="0,0,0,0">
                      <w:txbxContent>
                        <w:p w14:paraId="40DB9C1B" w14:textId="77777777" w:rsidR="00A37A66" w:rsidRDefault="00A37A66">
                          <w:pPr>
                            <w:textDirection w:val="btLr"/>
                          </w:pPr>
                          <w:r>
                            <w:rPr>
                              <w:rFonts w:ascii="Arial" w:eastAsia="Arial" w:hAnsi="Arial" w:cs="Arial"/>
                              <w:color w:val="000000"/>
                              <w:sz w:val="18"/>
                            </w:rPr>
                            <w:t>ç</w:t>
                          </w:r>
                        </w:p>
                      </w:txbxContent>
                    </v:textbox>
                  </v:rect>
                  <v:rect id="Retângulo 1641" o:spid="_x0000_s1221" style="position:absolute;left:8366;top:6150;width:31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" filled="f" stroked="f">
                    <v:textbox inset="0,0,0,0">
                      <w:txbxContent>
                        <w:p w14:paraId="61AA43F6" w14:textId="77777777" w:rsidR="00A37A66" w:rsidRDefault="00A37A66">
                          <w:pPr>
                            <w:textDirection w:val="btLr"/>
                          </w:pPr>
                          <w:r>
                            <w:rPr>
                              <w:rFonts w:ascii="Arial" w:eastAsia="Arial" w:hAnsi="Arial" w:cs="Arial"/>
                              <w:color w:val="000000"/>
                              <w:sz w:val="18"/>
                            </w:rPr>
                            <w:t>ões</w:t>
                          </w:r>
                        </w:p>
                      </w:txbxContent>
                    </v:textbox>
                  </v:rect>
                  <v:rect id="Retângulo 1642" o:spid="_x0000_s1222" style="position:absolute;left:7960;top:636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" filled="f" stroked="f">
                    <v:textbox inset="0,0,0,0">
                      <w:txbxContent>
                        <w:p w14:paraId="408A29DA" w14:textId="77777777" w:rsidR="00A37A66" w:rsidRDefault="00A37A66">
                          <w:pPr>
                            <w:textDirection w:val="btLr"/>
                          </w:pPr>
                          <w:r>
                            <w:rPr>
                              <w:rFonts w:ascii="Arial" w:eastAsia="Arial" w:hAnsi="Arial" w:cs="Arial"/>
                              <w:color w:val="000000"/>
                              <w:sz w:val="18"/>
                            </w:rPr>
                            <w:t>60 h</w:t>
                          </w:r>
                        </w:p>
                      </w:txbxContent>
                    </v:textbox>
                  </v:rect>
                  <v:group id="Agrupar 1643" o:spid="_x0000_s1223" style="position:absolute;left:5693;top:4752;width:1526;height:649" coordorigin="5693,4752" coordsize="1526,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">
                    <v:rect id="Retângulo 1644" o:spid="_x0000_s1224" style="position:absolute;left:5693;top:4752;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" fillcolor="#cfc" stroked="f">
                      <v:textbox inset="2.53958mm,2.53958mm,2.53958mm,2.53958mm">
                        <w:txbxContent>
                          <w:p w14:paraId="7F6DF470" w14:textId="77777777" w:rsidR="00A37A66" w:rsidRDefault="00A37A66">
                            <w:pPr>
                              <w:textDirection w:val="btLr"/>
                            </w:pPr>
                          </w:p>
                        </w:txbxContent>
                      </v:textbox>
                    </v:rect>
                    <v:rect id="Retângulo 1645" o:spid="_x0000_s1225" style="position:absolute;left:5693;top:4752;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" filled="f">
                      <v:stroke startarrowwidth="narrow" startarrowlength="short" endarrowwidth="narrow" endarrowlength="short"/>
                      <v:textbox inset="2.53958mm,2.53958mm,2.53958mm,2.53958mm">
                        <w:txbxContent>
                          <w:p w14:paraId="286B2A18" w14:textId="77777777" w:rsidR="00A37A66" w:rsidRDefault="00A37A66">
                            <w:pPr>
                              <w:textDirection w:val="btLr"/>
                            </w:pPr>
                          </w:p>
                        </w:txbxContent>
                      </v:textbox>
                    </v:rect>
                  </v:group>
                  <v:rect id="Retângulo 1646" o:spid="_x0000_s1226" style="position:absolute;left:5887;top:4766;width:119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" filled="f" stroked="f">
                    <v:textbox inset="0,0,0,0">
                      <w:txbxContent>
                        <w:p w14:paraId="0C39FCA8" w14:textId="77777777" w:rsidR="00A37A66" w:rsidRDefault="00A37A66">
                          <w:pPr>
                            <w:textDirection w:val="btLr"/>
                          </w:pPr>
                          <w:r>
                            <w:rPr>
                              <w:rFonts w:ascii="Arial" w:eastAsia="Arial" w:hAnsi="Arial" w:cs="Arial"/>
                              <w:color w:val="000000"/>
                              <w:sz w:val="18"/>
                            </w:rPr>
                            <w:t>Planejamento</w:t>
                          </w:r>
                        </w:p>
                      </w:txbxContent>
                    </v:textbox>
                  </v:rect>
                  <v:rect id="Retângulo 1647" o:spid="_x0000_s1227" style="position:absolute;left:6074;top:4981;width:80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" filled="f" stroked="f">
                    <v:textbox inset="0,0,0,0">
                      <w:txbxContent>
                        <w:p w14:paraId="05C950FA" w14:textId="77777777" w:rsidR="00A37A66" w:rsidRDefault="00A37A66">
                          <w:pPr>
                            <w:textDirection w:val="btLr"/>
                          </w:pPr>
                          <w:r>
                            <w:rPr>
                              <w:rFonts w:ascii="Arial" w:eastAsia="Arial" w:hAnsi="Arial" w:cs="Arial"/>
                              <w:color w:val="000000"/>
                              <w:sz w:val="18"/>
                            </w:rPr>
                            <w:t>de Obras</w:t>
                          </w:r>
                        </w:p>
                      </w:txbxContent>
                    </v:textbox>
                  </v:rect>
                  <v:rect id="Retângulo 1648" o:spid="_x0000_s1228" style="position:absolute;left:6225;top:5199;width:48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" filled="f" stroked="f">
                    <v:textbox inset="0,0,0,0">
                      <w:txbxContent>
                        <w:p w14:paraId="4A56DFA7" w14:textId="77777777" w:rsidR="00A37A66" w:rsidRDefault="00A37A66">
                          <w:pPr>
                            <w:textDirection w:val="btLr"/>
                          </w:pPr>
                          <w:r>
                            <w:rPr>
                              <w:rFonts w:ascii="Arial" w:eastAsia="Arial" w:hAnsi="Arial" w:cs="Arial"/>
                              <w:color w:val="000000"/>
                              <w:sz w:val="18"/>
                            </w:rPr>
                            <w:t>100 h</w:t>
                          </w:r>
                        </w:p>
                      </w:txbxContent>
                    </v:textbox>
                  </v:rect>
                  <v:group id="Agrupar 1649" o:spid="_x0000_s1229" style="position:absolute;left:9155;top:239;width:1523;height:650" coordorigin="9155,239" coordsize="1523,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">
                    <v:rect id="Retângulo 1650" o:spid="_x0000_s1230" style="position:absolute;left:9155;top:239;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" fillcolor="#d4ce4c" stroked="f">
                      <v:textbox inset="2.53958mm,2.53958mm,2.53958mm,2.53958mm">
                        <w:txbxContent>
                          <w:p w14:paraId="76F83B0B" w14:textId="77777777" w:rsidR="00A37A66" w:rsidRDefault="00A37A66">
                            <w:pPr>
                              <w:textDirection w:val="btLr"/>
                            </w:pPr>
                          </w:p>
                        </w:txbxContent>
                      </v:textbox>
                    </v:rect>
                    <v:rect id="Retângulo 1651" o:spid="_x0000_s1231" style="position:absolute;left:9155;top:239;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" filled="f">
                      <v:stroke startarrowwidth="narrow" startarrowlength="short" endarrowwidth="narrow" endarrowlength="short"/>
                      <v:textbox inset="2.53958mm,2.53958mm,2.53958mm,2.53958mm">
                        <w:txbxContent>
                          <w:p w14:paraId="4EBF3FEC" w14:textId="77777777" w:rsidR="00A37A66" w:rsidRDefault="00A37A66">
                            <w:pPr>
                              <w:textDirection w:val="btLr"/>
                            </w:pPr>
                          </w:p>
                        </w:txbxContent>
                      </v:textbox>
                    </v:rect>
                  </v:group>
                  <v:rect id="Retângulo 1652" o:spid="_x0000_s1232" style="position:absolute;left:9669;top:251;width:11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" filled="f" stroked="f">
                    <v:textbox inset="0,0,0,0">
                      <w:txbxContent>
                        <w:p w14:paraId="2A8AAA6E" w14:textId="77777777" w:rsidR="00A37A66" w:rsidRDefault="00A37A66">
                          <w:pPr>
                            <w:textDirection w:val="btLr"/>
                          </w:pPr>
                          <w:r>
                            <w:rPr>
                              <w:rFonts w:ascii="Arial" w:eastAsia="Arial" w:hAnsi="Arial" w:cs="Arial"/>
                              <w:color w:val="000000"/>
                              <w:sz w:val="18"/>
                            </w:rPr>
                            <w:t>F</w:t>
                          </w:r>
                        </w:p>
                      </w:txbxContent>
                    </v:textbox>
                  </v:rect>
                  <v:rect id="Retângulo 1653" o:spid="_x0000_s1233" style="position:absolute;left:9783;top:251;width:5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" filled="f" stroked="f">
                    <v:textbox inset="0,0,0,0">
                      <w:txbxContent>
                        <w:p w14:paraId="68AB297C" w14:textId="77777777" w:rsidR="00A37A66" w:rsidRDefault="00A37A66">
                          <w:pPr>
                            <w:textDirection w:val="btLr"/>
                          </w:pPr>
                          <w:r>
                            <w:rPr>
                              <w:rFonts w:ascii="Arial" w:eastAsia="Arial" w:hAnsi="Arial" w:cs="Arial"/>
                              <w:color w:val="000000"/>
                              <w:sz w:val="18"/>
                            </w:rPr>
                            <w:t>í</w:t>
                          </w:r>
                        </w:p>
                      </w:txbxContent>
                    </v:textbox>
                  </v:rect>
                  <v:rect id="Retângulo 1654" o:spid="_x0000_s1234" style="position:absolute;left:9836;top:251;width:34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" filled="f" stroked="f">
                    <v:textbox inset="0,0,0,0">
                      <w:txbxContent>
                        <w:p w14:paraId="4395D1A0" w14:textId="77777777" w:rsidR="00A37A66" w:rsidRDefault="00A37A66">
                          <w:pPr>
                            <w:textDirection w:val="btLr"/>
                          </w:pPr>
                          <w:r>
                            <w:rPr>
                              <w:rFonts w:ascii="Arial" w:eastAsia="Arial" w:hAnsi="Arial" w:cs="Arial"/>
                              <w:color w:val="000000"/>
                              <w:sz w:val="18"/>
                            </w:rPr>
                            <w:t>sica</w:t>
                          </w:r>
                        </w:p>
                      </w:txbxContent>
                    </v:textbox>
                  </v:rect>
                  <v:rect id="Retângulo 1655" o:spid="_x0000_s1235" style="position:absolute;left:9484;top:470;width:85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" filled="f" stroked="f">
                    <v:textbox inset="0,0,0,0">
                      <w:txbxContent>
                        <w:p w14:paraId="0C481915" w14:textId="77777777" w:rsidR="00A37A66" w:rsidRDefault="00A37A66">
                          <w:pPr>
                            <w:textDirection w:val="btLr"/>
                          </w:pPr>
                          <w:r>
                            <w:rPr>
                              <w:rFonts w:ascii="Arial" w:eastAsia="Arial" w:hAnsi="Arial" w:cs="Arial"/>
                              <w:color w:val="000000"/>
                              <w:sz w:val="18"/>
                            </w:rPr>
                            <w:t xml:space="preserve">Aplicada I </w:t>
                          </w:r>
                        </w:p>
                      </w:txbxContent>
                    </v:textbox>
                  </v:rect>
                  <v:rect id="Retângulo 1656" o:spid="_x0000_s1236" style="position:absolute;left:9736;top:68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" filled="f" stroked="f">
                    <v:textbox inset="0,0,0,0">
                      <w:txbxContent>
                        <w:p w14:paraId="52C294D4" w14:textId="77777777" w:rsidR="00A37A66" w:rsidRDefault="00A37A66">
                          <w:pPr>
                            <w:textDirection w:val="btLr"/>
                          </w:pPr>
                          <w:r>
                            <w:rPr>
                              <w:rFonts w:ascii="Arial" w:eastAsia="Arial" w:hAnsi="Arial" w:cs="Arial"/>
                              <w:color w:val="000000"/>
                              <w:sz w:val="18"/>
                            </w:rPr>
                            <w:t>80 h</w:t>
                          </w:r>
                        </w:p>
                      </w:txbxContent>
                    </v:textbox>
                  </v:rect>
                  <v:group id="Agrupar 1657" o:spid="_x0000_s1237" style="position:absolute;left:9155;top:2520;width:1523;height:650" coordorigin="9155,2520" coordsize="1523,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">
                    <v:rect id="Retângulo 1658" o:spid="_x0000_s1238" style="position:absolute;left:9155;top:2520;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" fillcolor="#f9a5bf" stroked="f">
                      <v:textbox inset="2.53958mm,2.53958mm,2.53958mm,2.53958mm">
                        <w:txbxContent>
                          <w:p w14:paraId="2AEC3A2F" w14:textId="77777777" w:rsidR="00A37A66" w:rsidRDefault="00A37A66">
                            <w:pPr>
                              <w:textDirection w:val="btLr"/>
                            </w:pPr>
                          </w:p>
                        </w:txbxContent>
                      </v:textbox>
                    </v:rect>
                    <v:rect id="Retângulo 1659" o:spid="_x0000_s1239" style="position:absolute;left:9155;top:2520;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" filled="f">
                      <v:stroke startarrowwidth="narrow" startarrowlength="short" endarrowwidth="narrow" endarrowlength="short"/>
                      <v:textbox inset="2.53958mm,2.53958mm,2.53958mm,2.53958mm">
                        <w:txbxContent>
                          <w:p w14:paraId="44D828D4" w14:textId="77777777" w:rsidR="00A37A66" w:rsidRDefault="00A37A66">
                            <w:pPr>
                              <w:textDirection w:val="btLr"/>
                            </w:pPr>
                          </w:p>
                        </w:txbxContent>
                      </v:textbox>
                    </v:rect>
                  </v:group>
                  <v:rect id="Retângulo 1660" o:spid="_x0000_s1240" style="position:absolute;left:9420;top:2534;width:57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" filled="f" stroked="f">
                    <v:textbox inset="0,0,0,0">
                      <w:txbxContent>
                        <w:p w14:paraId="13AF2166" w14:textId="77777777" w:rsidR="00A37A66" w:rsidRDefault="00A37A66">
                          <w:pPr>
                            <w:textDirection w:val="btLr"/>
                          </w:pPr>
                          <w:r>
                            <w:rPr>
                              <w:rFonts w:ascii="Arial" w:eastAsia="Arial" w:hAnsi="Arial" w:cs="Arial"/>
                              <w:color w:val="000000"/>
                              <w:sz w:val="18"/>
                            </w:rPr>
                            <w:t>Instala</w:t>
                          </w:r>
                        </w:p>
                      </w:txbxContent>
                    </v:textbox>
                  </v:rect>
                  <v:rect id="Retângulo 1661" o:spid="_x0000_s1241" style="position:absolute;left:9969;top:2534;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" filled="f" stroked="f">
                    <v:textbox inset="0,0,0,0">
                      <w:txbxContent>
                        <w:p w14:paraId="7CF5EC87" w14:textId="77777777" w:rsidR="00A37A66" w:rsidRDefault="00A37A66">
                          <w:pPr>
                            <w:textDirection w:val="btLr"/>
                          </w:pPr>
                          <w:r>
                            <w:rPr>
                              <w:rFonts w:ascii="Arial" w:eastAsia="Arial" w:hAnsi="Arial" w:cs="Arial"/>
                              <w:color w:val="000000"/>
                              <w:sz w:val="18"/>
                            </w:rPr>
                            <w:t>ç</w:t>
                          </w:r>
                        </w:p>
                      </w:txbxContent>
                    </v:textbox>
                  </v:rect>
                  <v:rect id="Retângulo 1662" o:spid="_x0000_s1242" style="position:absolute;left:10065;top:2534;width:31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" filled="f" stroked="f">
                    <v:textbox inset="0,0,0,0">
                      <w:txbxContent>
                        <w:p w14:paraId="25DB1699" w14:textId="77777777" w:rsidR="00A37A66" w:rsidRDefault="00A37A66">
                          <w:pPr>
                            <w:textDirection w:val="btLr"/>
                          </w:pPr>
                          <w:r>
                            <w:rPr>
                              <w:rFonts w:ascii="Arial" w:eastAsia="Arial" w:hAnsi="Arial" w:cs="Arial"/>
                              <w:color w:val="000000"/>
                              <w:sz w:val="18"/>
                            </w:rPr>
                            <w:t xml:space="preserve">ões </w:t>
                          </w:r>
                        </w:p>
                      </w:txbxContent>
                    </v:textbox>
                  </v:rect>
                  <v:rect id="Retângulo 1663" o:spid="_x0000_s1243" style="position:absolute;left:9252;top:2753;width:97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" filled="f" stroked="f">
                    <v:textbox inset="0,0,0,0">
                      <w:txbxContent>
                        <w:p w14:paraId="25B56244" w14:textId="77777777" w:rsidR="00A37A66" w:rsidRDefault="00A37A66">
                          <w:pPr>
                            <w:textDirection w:val="btLr"/>
                          </w:pPr>
                          <w:r>
                            <w:rPr>
                              <w:rFonts w:ascii="Arial" w:eastAsia="Arial" w:hAnsi="Arial" w:cs="Arial"/>
                              <w:color w:val="000000"/>
                              <w:sz w:val="18"/>
                            </w:rPr>
                            <w:t>Hidrossanit</w:t>
                          </w:r>
                        </w:p>
                      </w:txbxContent>
                    </v:textbox>
                  </v:rect>
                  <v:rect id="Retângulo 1664" o:spid="_x0000_s1244" style="position:absolute;left:10185;top:2753;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" filled="f" stroked="f">
                    <v:textbox inset="0,0,0,0">
                      <w:txbxContent>
                        <w:p w14:paraId="00AC1B14" w14:textId="77777777" w:rsidR="00A37A66" w:rsidRDefault="00A37A66">
                          <w:pPr>
                            <w:textDirection w:val="btLr"/>
                          </w:pPr>
                          <w:r>
                            <w:rPr>
                              <w:rFonts w:ascii="Arial" w:eastAsia="Arial" w:hAnsi="Arial" w:cs="Arial"/>
                              <w:color w:val="000000"/>
                              <w:sz w:val="18"/>
                            </w:rPr>
                            <w:t>á</w:t>
                          </w:r>
                        </w:p>
                      </w:txbxContent>
                    </v:textbox>
                  </v:rect>
                  <v:rect id="Retângulo 1665" o:spid="_x0000_s1245" style="position:absolute;left:10290;top:2753;width:31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" filled="f" stroked="f">
                    <v:textbox inset="0,0,0,0">
                      <w:txbxContent>
                        <w:p w14:paraId="7EDAD8E5" w14:textId="77777777" w:rsidR="00A37A66" w:rsidRDefault="00A37A66">
                          <w:pPr>
                            <w:textDirection w:val="btLr"/>
                          </w:pPr>
                          <w:r>
                            <w:rPr>
                              <w:rFonts w:ascii="Arial" w:eastAsia="Arial" w:hAnsi="Arial" w:cs="Arial"/>
                              <w:color w:val="000000"/>
                              <w:sz w:val="18"/>
                            </w:rPr>
                            <w:t>rias</w:t>
                          </w:r>
                        </w:p>
                      </w:txbxContent>
                    </v:textbox>
                  </v:rect>
                  <v:rect id="Retângulo 1666" o:spid="_x0000_s1246" style="position:absolute;left:9736;top:296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" filled="f" stroked="f">
                    <v:textbox inset="0,0,0,0">
                      <w:txbxContent>
                        <w:p w14:paraId="522B55A1" w14:textId="77777777" w:rsidR="00A37A66" w:rsidRDefault="00A37A66">
                          <w:pPr>
                            <w:textDirection w:val="btLr"/>
                          </w:pPr>
                          <w:r>
                            <w:rPr>
                              <w:rFonts w:ascii="Arial" w:eastAsia="Arial" w:hAnsi="Arial" w:cs="Arial"/>
                              <w:color w:val="000000"/>
                              <w:sz w:val="18"/>
                            </w:rPr>
                            <w:t>80 h</w:t>
                          </w:r>
                        </w:p>
                      </w:txbxContent>
                    </v:textbox>
                  </v:rect>
                  <v:group id="Agrupar 1667" o:spid="_x0000_s1247" style="position:absolute;left:9155;top:1359;width:1523;height:649" coordorigin="9155,1359" coordsize="1523,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">
                    <v:rect id="Retângulo 1668" o:spid="_x0000_s1248" style="position:absolute;left:9155;top:1359;width:1523;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" fillcolor="#d4ce4c" stroked="f">
                      <v:textbox inset="2.53958mm,2.53958mm,2.53958mm,2.53958mm">
                        <w:txbxContent>
                          <w:p w14:paraId="64CC3042" w14:textId="77777777" w:rsidR="00A37A66" w:rsidRDefault="00A37A66">
                            <w:pPr>
                              <w:textDirection w:val="btLr"/>
                            </w:pPr>
                          </w:p>
                        </w:txbxContent>
                      </v:textbox>
                    </v:rect>
                    <v:rect id="Retângulo 1669" o:spid="_x0000_s1249" style="position:absolute;left:9155;top:1359;width:1523;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" filled="f">
                      <v:stroke startarrowwidth="narrow" startarrowlength="short" endarrowwidth="narrow" endarrowlength="short"/>
                      <v:textbox inset="2.53958mm,2.53958mm,2.53958mm,2.53958mm">
                        <w:txbxContent>
                          <w:p w14:paraId="0A017147" w14:textId="77777777" w:rsidR="00A37A66" w:rsidRDefault="00A37A66">
                            <w:pPr>
                              <w:textDirection w:val="btLr"/>
                            </w:pPr>
                          </w:p>
                        </w:txbxContent>
                      </v:textbox>
                    </v:rect>
                  </v:group>
                  <v:rect id="Retângulo 1670" o:spid="_x0000_s1250" style="position:absolute;left:9669;top:1372;width:11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" filled="f" stroked="f">
                    <v:textbox inset="0,0,0,0">
                      <w:txbxContent>
                        <w:p w14:paraId="240D5C9C" w14:textId="77777777" w:rsidR="00A37A66" w:rsidRDefault="00A37A66">
                          <w:pPr>
                            <w:textDirection w:val="btLr"/>
                          </w:pPr>
                          <w:r>
                            <w:rPr>
                              <w:rFonts w:ascii="Arial" w:eastAsia="Arial" w:hAnsi="Arial" w:cs="Arial"/>
                              <w:color w:val="000000"/>
                              <w:sz w:val="18"/>
                            </w:rPr>
                            <w:t>F</w:t>
                          </w:r>
                        </w:p>
                      </w:txbxContent>
                    </v:textbox>
                  </v:rect>
                  <v:rect id="Retângulo 1671" o:spid="_x0000_s1251" style="position:absolute;left:9783;top:1372;width:5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" filled="f" stroked="f">
                    <v:textbox inset="0,0,0,0">
                      <w:txbxContent>
                        <w:p w14:paraId="26A24906" w14:textId="77777777" w:rsidR="00A37A66" w:rsidRDefault="00A37A66">
                          <w:pPr>
                            <w:textDirection w:val="btLr"/>
                          </w:pPr>
                          <w:r>
                            <w:rPr>
                              <w:rFonts w:ascii="Arial" w:eastAsia="Arial" w:hAnsi="Arial" w:cs="Arial"/>
                              <w:color w:val="000000"/>
                              <w:sz w:val="18"/>
                            </w:rPr>
                            <w:t>í</w:t>
                          </w:r>
                        </w:p>
                      </w:txbxContent>
                    </v:textbox>
                  </v:rect>
                  <v:rect id="Retângulo 1672" o:spid="_x0000_s1252" style="position:absolute;left:9836;top:1372;width:34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" filled="f" stroked="f">
                    <v:textbox inset="0,0,0,0">
                      <w:txbxContent>
                        <w:p w14:paraId="129B07FF" w14:textId="77777777" w:rsidR="00A37A66" w:rsidRDefault="00A37A66">
                          <w:pPr>
                            <w:textDirection w:val="btLr"/>
                          </w:pPr>
                          <w:r>
                            <w:rPr>
                              <w:rFonts w:ascii="Arial" w:eastAsia="Arial" w:hAnsi="Arial" w:cs="Arial"/>
                              <w:color w:val="000000"/>
                              <w:sz w:val="18"/>
                            </w:rPr>
                            <w:t>sica</w:t>
                          </w:r>
                        </w:p>
                      </w:txbxContent>
                    </v:textbox>
                  </v:rect>
                  <v:rect id="Retângulo 1673" o:spid="_x0000_s1253" style="position:absolute;left:9483;top:1591;width:91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" filled="f" stroked="f">
                    <v:textbox inset="0,0,0,0">
                      <w:txbxContent>
                        <w:p w14:paraId="54FEA1E5" w14:textId="77777777" w:rsidR="00A37A66" w:rsidRDefault="00A37A66">
                          <w:pPr>
                            <w:textDirection w:val="btLr"/>
                          </w:pPr>
                          <w:r>
                            <w:rPr>
                              <w:rFonts w:ascii="Arial" w:eastAsia="Arial" w:hAnsi="Arial" w:cs="Arial"/>
                              <w:color w:val="000000"/>
                              <w:sz w:val="18"/>
                            </w:rPr>
                            <w:t>Aplicada II</w:t>
                          </w:r>
                        </w:p>
                      </w:txbxContent>
                    </v:textbox>
                  </v:rect>
                  <v:rect id="Retângulo 1674" o:spid="_x0000_s1254" style="position:absolute;left:9736;top:180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" filled="f" stroked="f">
                    <v:textbox inset="0,0,0,0">
                      <w:txbxContent>
                        <w:p w14:paraId="54D1BBC4" w14:textId="77777777" w:rsidR="00A37A66" w:rsidRDefault="00A37A66">
                          <w:pPr>
                            <w:textDirection w:val="btLr"/>
                          </w:pPr>
                          <w:r>
                            <w:rPr>
                              <w:rFonts w:ascii="Arial" w:eastAsia="Arial" w:hAnsi="Arial" w:cs="Arial"/>
                              <w:color w:val="000000"/>
                              <w:sz w:val="18"/>
                            </w:rPr>
                            <w:t>80 h</w:t>
                          </w:r>
                        </w:p>
                      </w:txbxContent>
                    </v:textbox>
                  </v:rect>
                  <v:group id="Agrupar 1675" o:spid="_x0000_s1255" style="position:absolute;left:3988;top:4752;width:1522;height:649" coordorigin="3988,4752" coordsize="1522,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">
                    <v:rect id="Retângulo 1676" o:spid="_x0000_s1256" style="position:absolute;left:3988;top:4752;width:1522;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" fillcolor="#cfc" stroked="f">
                      <v:textbox inset="2.53958mm,2.53958mm,2.53958mm,2.53958mm">
                        <w:txbxContent>
                          <w:p w14:paraId="32B87E1E" w14:textId="77777777" w:rsidR="00A37A66" w:rsidRDefault="00A37A66">
                            <w:pPr>
                              <w:textDirection w:val="btLr"/>
                            </w:pPr>
                          </w:p>
                        </w:txbxContent>
                      </v:textbox>
                    </v:rect>
                    <v:rect id="Retângulo 1677" o:spid="_x0000_s1257" style="position:absolute;left:3988;top:4752;width:1522;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" filled="f">
                      <v:stroke startarrowwidth="narrow" startarrowlength="short" endarrowwidth="narrow" endarrowlength="short"/>
                      <v:textbox inset="2.53958mm,2.53958mm,2.53958mm,2.53958mm">
                        <w:txbxContent>
                          <w:p w14:paraId="0BAC5E40" w14:textId="77777777" w:rsidR="00A37A66" w:rsidRDefault="00A37A66">
                            <w:pPr>
                              <w:textDirection w:val="btLr"/>
                            </w:pPr>
                          </w:p>
                        </w:txbxContent>
                      </v:textbox>
                    </v:rect>
                  </v:group>
                  <v:rect id="Retângulo 1678" o:spid="_x0000_s1258" style="position:absolute;left:4195;top:4766;width:116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" filled="f" stroked="f">
                    <v:textbox inset="0,0,0,0">
                      <w:txbxContent>
                        <w:p w14:paraId="52073E11" w14:textId="77777777" w:rsidR="00A37A66" w:rsidRDefault="00A37A66">
                          <w:pPr>
                            <w:textDirection w:val="btLr"/>
                          </w:pPr>
                          <w:r>
                            <w:rPr>
                              <w:rFonts w:ascii="Arial" w:eastAsia="Arial" w:hAnsi="Arial" w:cs="Arial"/>
                              <w:color w:val="000000"/>
                              <w:sz w:val="18"/>
                            </w:rPr>
                            <w:t>Qualidade na</w:t>
                          </w:r>
                        </w:p>
                      </w:txbxContent>
                    </v:textbox>
                  </v:rect>
                  <v:rect id="Retângulo 1679" o:spid="_x0000_s1259" style="position:absolute;left:4074;top:4981;width:68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" filled="f" stroked="f">
                    <v:textbox inset="0,0,0,0">
                      <w:txbxContent>
                        <w:p w14:paraId="39F1B621" w14:textId="77777777" w:rsidR="00A37A66" w:rsidRDefault="00A37A66">
                          <w:pPr>
                            <w:textDirection w:val="btLr"/>
                          </w:pPr>
                          <w:r>
                            <w:rPr>
                              <w:rFonts w:ascii="Arial" w:eastAsia="Arial" w:hAnsi="Arial" w:cs="Arial"/>
                              <w:color w:val="000000"/>
                              <w:sz w:val="18"/>
                            </w:rPr>
                            <w:t>Constru</w:t>
                          </w:r>
                        </w:p>
                      </w:txbxContent>
                    </v:textbox>
                  </v:rect>
                  <v:rect id="Retângulo 1680" o:spid="_x0000_s1260" style="position:absolute;left:4727;top:4981;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" filled="f" stroked="f">
                    <v:textbox inset="0,0,0,0">
                      <w:txbxContent>
                        <w:p w14:paraId="4DC65FE6" w14:textId="77777777" w:rsidR="00A37A66" w:rsidRDefault="00A37A66">
                          <w:pPr>
                            <w:textDirection w:val="btLr"/>
                          </w:pPr>
                          <w:r>
                            <w:rPr>
                              <w:rFonts w:ascii="Arial" w:eastAsia="Arial" w:hAnsi="Arial" w:cs="Arial"/>
                              <w:color w:val="000000"/>
                              <w:sz w:val="18"/>
                            </w:rPr>
                            <w:t>ç</w:t>
                          </w:r>
                        </w:p>
                      </w:txbxContent>
                    </v:textbox>
                  </v:rect>
                  <v:rect id="Retângulo 1681" o:spid="_x0000_s1261" style="position:absolute;left:4821;top:4981;width:642;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" filled="f" stroked="f">
                    <v:textbox inset="0,0,0,0">
                      <w:txbxContent>
                        <w:p w14:paraId="6797B3F7" w14:textId="77777777" w:rsidR="00A37A66" w:rsidRDefault="00A37A66">
                          <w:pPr>
                            <w:textDirection w:val="btLr"/>
                          </w:pPr>
                          <w:r>
                            <w:rPr>
                              <w:rFonts w:ascii="Arial" w:eastAsia="Arial" w:hAnsi="Arial" w:cs="Arial"/>
                              <w:color w:val="000000"/>
                              <w:sz w:val="18"/>
                            </w:rPr>
                            <w:t>ão Civil</w:t>
                          </w:r>
                        </w:p>
                      </w:txbxContent>
                    </v:textbox>
                  </v:rect>
                  <v:rect id="Retângulo 1682" o:spid="_x0000_s1262" style="position:absolute;left:4568;top:5199;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" filled="f" stroked="f">
                    <v:textbox inset="0,0,0,0">
                      <w:txbxContent>
                        <w:p w14:paraId="473EF077" w14:textId="77777777" w:rsidR="00A37A66" w:rsidRDefault="00A37A66">
                          <w:pPr>
                            <w:textDirection w:val="btLr"/>
                          </w:pPr>
                          <w:r>
                            <w:rPr>
                              <w:rFonts w:ascii="Arial" w:eastAsia="Arial" w:hAnsi="Arial" w:cs="Arial"/>
                              <w:color w:val="000000"/>
                              <w:sz w:val="18"/>
                            </w:rPr>
                            <w:t>60 h</w:t>
                          </w:r>
                        </w:p>
                      </w:txbxContent>
                    </v:textbox>
                  </v:rect>
                  <v:group id="Agrupar 1683" o:spid="_x0000_s1263" style="position:absolute;left:5697;top:5919;width:1523;height:649" coordorigin="5697,5919" coordsize="1523,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">
                    <v:rect id="Retângulo 1684" o:spid="_x0000_s1264" style="position:absolute;left:5697;top:5919;width:1523;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" fillcolor="#cfc" stroked="f">
                      <v:textbox inset="2.53958mm,2.53958mm,2.53958mm,2.53958mm">
                        <w:txbxContent>
                          <w:p w14:paraId="7DBAA553" w14:textId="77777777" w:rsidR="00A37A66" w:rsidRDefault="00A37A66">
                            <w:pPr>
                              <w:textDirection w:val="btLr"/>
                            </w:pPr>
                          </w:p>
                        </w:txbxContent>
                      </v:textbox>
                    </v:rect>
                    <v:rect id="Retângulo 1685" o:spid="_x0000_s1265" style="position:absolute;left:5697;top:5919;width:1523;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" filled="f">
                      <v:stroke startarrowwidth="narrow" startarrowlength="short" endarrowwidth="narrow" endarrowlength="short"/>
                      <v:textbox inset="2.53958mm,2.53958mm,2.53958mm,2.53958mm">
                        <w:txbxContent>
                          <w:p w14:paraId="576EBC26" w14:textId="77777777" w:rsidR="00A37A66" w:rsidRDefault="00A37A66">
                            <w:pPr>
                              <w:textDirection w:val="btLr"/>
                            </w:pPr>
                          </w:p>
                        </w:txbxContent>
                      </v:textbox>
                    </v:rect>
                  </v:group>
                  <v:rect id="Retângulo 1686" o:spid="_x0000_s1266" style="position:absolute;left:5822;top:5932;width:133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" filled="f" stroked="f">
                    <v:textbox inset="0,0,0,0">
                      <w:txbxContent>
                        <w:p w14:paraId="60A873EA" w14:textId="77777777" w:rsidR="00A37A66" w:rsidRDefault="00A37A66">
                          <w:pPr>
                            <w:textDirection w:val="btLr"/>
                          </w:pPr>
                          <w:r>
                            <w:rPr>
                              <w:rFonts w:ascii="Arial" w:eastAsia="Arial" w:hAnsi="Arial" w:cs="Arial"/>
                              <w:color w:val="000000"/>
                              <w:sz w:val="18"/>
                            </w:rPr>
                            <w:t>Gerenciamento</w:t>
                          </w:r>
                        </w:p>
                      </w:txbxContent>
                    </v:textbox>
                  </v:rect>
                  <v:rect id="Retângulo 1687" o:spid="_x0000_s1267" style="position:absolute;left:6078;top:6150;width:80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" filled="f" stroked="f">
                    <v:textbox inset="0,0,0,0">
                      <w:txbxContent>
                        <w:p w14:paraId="2B88294F" w14:textId="77777777" w:rsidR="00A37A66" w:rsidRDefault="00A37A66">
                          <w:pPr>
                            <w:textDirection w:val="btLr"/>
                          </w:pPr>
                          <w:r>
                            <w:rPr>
                              <w:rFonts w:ascii="Arial" w:eastAsia="Arial" w:hAnsi="Arial" w:cs="Arial"/>
                              <w:color w:val="000000"/>
                              <w:sz w:val="18"/>
                            </w:rPr>
                            <w:t>de Obras</w:t>
                          </w:r>
                        </w:p>
                      </w:txbxContent>
                    </v:textbox>
                  </v:rect>
                  <v:rect id="Retângulo 1688" o:spid="_x0000_s1268" style="position:absolute;left:6228;top:6366;width:48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" filled="f" stroked="f">
                    <v:textbox inset="0,0,0,0">
                      <w:txbxContent>
                        <w:p w14:paraId="66613815" w14:textId="77777777" w:rsidR="00A37A66" w:rsidRDefault="00A37A66">
                          <w:pPr>
                            <w:textDirection w:val="btLr"/>
                          </w:pPr>
                          <w:r>
                            <w:rPr>
                              <w:rFonts w:ascii="Arial" w:eastAsia="Arial" w:hAnsi="Arial" w:cs="Arial"/>
                              <w:color w:val="000000"/>
                              <w:sz w:val="18"/>
                            </w:rPr>
                            <w:t>100 h</w:t>
                          </w:r>
                        </w:p>
                      </w:txbxContent>
                    </v:textbox>
                  </v:rect>
                  <v:group id="Agrupar 1689" o:spid="_x0000_s1269" style="position:absolute;left:12914;top:1398;width:1526;height:650" coordorigin="12914,1398"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">
                    <v:rect id="Retângulo 1690" o:spid="_x0000_s1270" style="position:absolute;left:12914;top:1398;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" fillcolor="#bbe0e3" stroked="f">
                      <v:textbox inset="2.53958mm,2.53958mm,2.53958mm,2.53958mm">
                        <w:txbxContent>
                          <w:p w14:paraId="425292CC" w14:textId="77777777" w:rsidR="00A37A66" w:rsidRDefault="00A37A66">
                            <w:pPr>
                              <w:textDirection w:val="btLr"/>
                            </w:pPr>
                          </w:p>
                        </w:txbxContent>
                      </v:textbox>
                    </v:rect>
                    <v:rect id="Retângulo 1691" o:spid="_x0000_s1271" style="position:absolute;left:12914;top:1398;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" filled="f">
                      <v:stroke startarrowwidth="narrow" startarrowlength="short" endarrowwidth="narrow" endarrowlength="short"/>
                      <v:textbox inset="2.53958mm,2.53958mm,2.53958mm,2.53958mm">
                        <w:txbxContent>
                          <w:p w14:paraId="635DB29A" w14:textId="77777777" w:rsidR="00A37A66" w:rsidRDefault="00A37A66">
                            <w:pPr>
                              <w:textDirection w:val="btLr"/>
                            </w:pPr>
                          </w:p>
                        </w:txbxContent>
                      </v:textbox>
                    </v:rect>
                  </v:group>
                  <v:rect id="Retângulo 1692" o:spid="_x0000_s1272" style="position:absolute;left:13217;top:1413;width:55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" filled="f" stroked="f">
                    <v:textbox inset="0,0,0,0">
                      <w:txbxContent>
                        <w:p w14:paraId="4DAB314F" w14:textId="77777777" w:rsidR="00A37A66" w:rsidRDefault="00A37A66">
                          <w:pPr>
                            <w:textDirection w:val="btLr"/>
                          </w:pPr>
                          <w:r>
                            <w:rPr>
                              <w:rFonts w:ascii="Arial" w:eastAsia="Arial" w:hAnsi="Arial" w:cs="Arial"/>
                              <w:color w:val="000000"/>
                              <w:sz w:val="18"/>
                            </w:rPr>
                            <w:t>Inform</w:t>
                          </w:r>
                        </w:p>
                      </w:txbxContent>
                    </v:textbox>
                  </v:rect>
                  <v:rect id="Retângulo 1693" o:spid="_x0000_s1273" style="position:absolute;left:13746;top:1413;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" filled="f" stroked="f">
                    <v:textbox inset="0,0,0,0">
                      <w:txbxContent>
                        <w:p w14:paraId="0B3D23E5" w14:textId="77777777" w:rsidR="00A37A66" w:rsidRDefault="00A37A66">
                          <w:pPr>
                            <w:textDirection w:val="btLr"/>
                          </w:pPr>
                          <w:r>
                            <w:rPr>
                              <w:rFonts w:ascii="Arial" w:eastAsia="Arial" w:hAnsi="Arial" w:cs="Arial"/>
                              <w:color w:val="000000"/>
                              <w:sz w:val="18"/>
                            </w:rPr>
                            <w:t>á</w:t>
                          </w:r>
                        </w:p>
                      </w:txbxContent>
                    </v:textbox>
                  </v:rect>
                  <v:rect id="Retângulo 1694" o:spid="_x0000_s1274" style="position:absolute;left:13851;top:1413;width:30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" filled="f" stroked="f">
                    <v:textbox inset="0,0,0,0">
                      <w:txbxContent>
                        <w:p w14:paraId="08206701" w14:textId="77777777" w:rsidR="00A37A66" w:rsidRDefault="00A37A66">
                          <w:pPr>
                            <w:textDirection w:val="btLr"/>
                          </w:pPr>
                          <w:r>
                            <w:rPr>
                              <w:rFonts w:ascii="Arial" w:eastAsia="Arial" w:hAnsi="Arial" w:cs="Arial"/>
                              <w:color w:val="000000"/>
                              <w:sz w:val="18"/>
                            </w:rPr>
                            <w:t>tica</w:t>
                          </w:r>
                        </w:p>
                      </w:txbxContent>
                    </v:textbox>
                  </v:rect>
                  <v:rect id="Retângulo 1695" o:spid="_x0000_s1275" style="position:absolute;left:13320;top:1629;width:75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" filled="f" stroked="f">
                    <v:textbox inset="0,0,0,0">
                      <w:txbxContent>
                        <w:p w14:paraId="7E5E7434" w14:textId="77777777" w:rsidR="00A37A66" w:rsidRDefault="00A37A66">
                          <w:pPr>
                            <w:textDirection w:val="btLr"/>
                          </w:pPr>
                          <w:r>
                            <w:rPr>
                              <w:rFonts w:ascii="Arial" w:eastAsia="Arial" w:hAnsi="Arial" w:cs="Arial"/>
                              <w:color w:val="000000"/>
                              <w:sz w:val="18"/>
                            </w:rPr>
                            <w:t>Aplicada</w:t>
                          </w:r>
                        </w:p>
                      </w:txbxContent>
                    </v:textbox>
                  </v:rect>
                  <v:rect id="Retângulo 1696" o:spid="_x0000_s1276" style="position:absolute;left:13125;top:1848;width:110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" filled="f" stroked="f">
                    <v:textbox inset="0,0,0,0">
                      <w:txbxContent>
                        <w:p w14:paraId="07C6BAE2" w14:textId="77777777" w:rsidR="00A37A66" w:rsidRDefault="00A37A66">
                          <w:pPr>
                            <w:textDirection w:val="btLr"/>
                          </w:pPr>
                          <w:r>
                            <w:rPr>
                              <w:rFonts w:ascii="Arial" w:eastAsia="Arial" w:hAnsi="Arial" w:cs="Arial"/>
                              <w:color w:val="000000"/>
                              <w:sz w:val="18"/>
                            </w:rPr>
                            <w:t xml:space="preserve">Optativa 40h </w:t>
                          </w:r>
                        </w:p>
                      </w:txbxContent>
                    </v:textbox>
                  </v:rect>
                  <v:group id="Agrupar 1697" o:spid="_x0000_s1277" style="position:absolute;left:5691;top:239;width:1528;height:649" coordorigin="5691,239" coordsize="1528,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">
                    <v:rect id="Retângulo 1698" o:spid="_x0000_s1278" style="position:absolute;left:5691;top:239;width:1528;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" fillcolor="#f9a5bf" stroked="f">
                      <v:textbox inset="2.53958mm,2.53958mm,2.53958mm,2.53958mm">
                        <w:txbxContent>
                          <w:p w14:paraId="7D0D5503" w14:textId="77777777" w:rsidR="00A37A66" w:rsidRDefault="00A37A66">
                            <w:pPr>
                              <w:textDirection w:val="btLr"/>
                            </w:pPr>
                          </w:p>
                        </w:txbxContent>
                      </v:textbox>
                    </v:rect>
                    <v:rect id="Retângulo 1699" o:spid="_x0000_s1279" style="position:absolute;left:5691;top:239;width:1528;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" filled="f">
                      <v:stroke startarrowwidth="narrow" startarrowlength="short" endarrowwidth="narrow" endarrowlength="short"/>
                      <v:textbox inset="2.53958mm,2.53958mm,2.53958mm,2.53958mm">
                        <w:txbxContent>
                          <w:p w14:paraId="5F2BDFAA" w14:textId="77777777" w:rsidR="00A37A66" w:rsidRDefault="00A37A66">
                            <w:pPr>
                              <w:textDirection w:val="btLr"/>
                            </w:pPr>
                          </w:p>
                        </w:txbxContent>
                      </v:textbox>
                    </v:rect>
                  </v:group>
                  <v:rect id="Retângulo 1700" o:spid="_x0000_s1280" style="position:absolute;left:5949;top:251;width:106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" filled="f" stroked="f">
                    <v:textbox inset="0,0,0,0">
                      <w:txbxContent>
                        <w:p w14:paraId="2A792F16" w14:textId="77777777" w:rsidR="00A37A66" w:rsidRDefault="00A37A66">
                          <w:pPr>
                            <w:textDirection w:val="btLr"/>
                          </w:pPr>
                          <w:r>
                            <w:rPr>
                              <w:rFonts w:ascii="Arial" w:eastAsia="Arial" w:hAnsi="Arial" w:cs="Arial"/>
                              <w:color w:val="000000"/>
                              <w:sz w:val="18"/>
                            </w:rPr>
                            <w:t>Materiais de</w:t>
                          </w:r>
                        </w:p>
                      </w:txbxContent>
                    </v:textbox>
                  </v:rect>
                  <v:rect id="Retângulo 1701" o:spid="_x0000_s1281" style="position:absolute;left:5929;top:470;width:68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" filled="f" stroked="f">
                    <v:textbox inset="0,0,0,0">
                      <w:txbxContent>
                        <w:p w14:paraId="354D4CFA" w14:textId="77777777" w:rsidR="00A37A66" w:rsidRDefault="00A37A66">
                          <w:pPr>
                            <w:textDirection w:val="btLr"/>
                          </w:pPr>
                          <w:r>
                            <w:rPr>
                              <w:rFonts w:ascii="Arial" w:eastAsia="Arial" w:hAnsi="Arial" w:cs="Arial"/>
                              <w:color w:val="000000"/>
                              <w:sz w:val="18"/>
                            </w:rPr>
                            <w:t>Constru</w:t>
                          </w:r>
                        </w:p>
                      </w:txbxContent>
                    </v:textbox>
                  </v:rect>
                  <v:rect id="Retângulo 1702" o:spid="_x0000_s1282" style="position:absolute;left:6582;top:470;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" filled="f" stroked="f">
                    <v:textbox inset="0,0,0,0">
                      <w:txbxContent>
                        <w:p w14:paraId="124DCA40" w14:textId="77777777" w:rsidR="00A37A66" w:rsidRDefault="00A37A66">
                          <w:pPr>
                            <w:textDirection w:val="btLr"/>
                          </w:pPr>
                          <w:r>
                            <w:rPr>
                              <w:rFonts w:ascii="Arial" w:eastAsia="Arial" w:hAnsi="Arial" w:cs="Arial"/>
                              <w:color w:val="000000"/>
                              <w:sz w:val="18"/>
                            </w:rPr>
                            <w:t>ç</w:t>
                          </w:r>
                        </w:p>
                      </w:txbxContent>
                    </v:textbox>
                  </v:rect>
                  <v:rect id="Retângulo 1703" o:spid="_x0000_s1283" style="position:absolute;left:6676;top:470;width:32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" filled="f" stroked="f">
                    <v:textbox inset="0,0,0,0">
                      <w:txbxContent>
                        <w:p w14:paraId="47FF8460" w14:textId="77777777" w:rsidR="00A37A66" w:rsidRDefault="00A37A66">
                          <w:pPr>
                            <w:textDirection w:val="btLr"/>
                          </w:pPr>
                          <w:r>
                            <w:rPr>
                              <w:rFonts w:ascii="Arial" w:eastAsia="Arial" w:hAnsi="Arial" w:cs="Arial"/>
                              <w:color w:val="000000"/>
                              <w:sz w:val="18"/>
                            </w:rPr>
                            <w:t>ão I</w:t>
                          </w:r>
                        </w:p>
                      </w:txbxContent>
                    </v:textbox>
                  </v:rect>
                  <v:rect id="Retângulo 1704" o:spid="_x0000_s1284" style="position:absolute;left:6277;top:68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" filled="f" stroked="f">
                    <v:textbox inset="0,0,0,0">
                      <w:txbxContent>
                        <w:p w14:paraId="2746EB4F" w14:textId="77777777" w:rsidR="00A37A66" w:rsidRDefault="00A37A66">
                          <w:pPr>
                            <w:textDirection w:val="btLr"/>
                          </w:pPr>
                          <w:r>
                            <w:rPr>
                              <w:rFonts w:ascii="Arial" w:eastAsia="Arial" w:hAnsi="Arial" w:cs="Arial"/>
                              <w:color w:val="000000"/>
                              <w:sz w:val="18"/>
                            </w:rPr>
                            <w:t>60 h</w:t>
                          </w:r>
                        </w:p>
                      </w:txbxContent>
                    </v:textbox>
                  </v:rect>
                  <v:group id="Agrupar 1705" o:spid="_x0000_s1285" style="position:absolute;left:5693;top:3634;width:1529;height:650" coordorigin="5693,3634" coordsize="1529,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">
                    <v:rect id="Retângulo 1706" o:spid="_x0000_s1286" style="position:absolute;left:5693;top:3634;width:1529;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" fillcolor="#cfc" stroked="f">
                      <v:textbox inset="2.53958mm,2.53958mm,2.53958mm,2.53958mm">
                        <w:txbxContent>
                          <w:p w14:paraId="223F0BA3" w14:textId="77777777" w:rsidR="00A37A66" w:rsidRDefault="00A37A66">
                            <w:pPr>
                              <w:textDirection w:val="btLr"/>
                            </w:pPr>
                          </w:p>
                        </w:txbxContent>
                      </v:textbox>
                    </v:rect>
                    <v:rect id="Retângulo 1707" o:spid="_x0000_s1287" style="position:absolute;left:5693;top:3634;width:1529;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" filled="f">
                      <v:stroke startarrowwidth="narrow" startarrowlength="short" endarrowwidth="narrow" endarrowlength="short"/>
                      <v:textbox inset="2.53958mm,2.53958mm,2.53958mm,2.53958mm">
                        <w:txbxContent>
                          <w:p w14:paraId="2189325E" w14:textId="77777777" w:rsidR="00A37A66" w:rsidRDefault="00A37A66">
                            <w:pPr>
                              <w:textDirection w:val="btLr"/>
                            </w:pPr>
                          </w:p>
                        </w:txbxContent>
                      </v:textbox>
                    </v:rect>
                  </v:group>
                  <v:rect id="Retângulo 1708" o:spid="_x0000_s1288" style="position:absolute;left:6025;top:3647;width:91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" filled="f" stroked="f">
                    <v:textbox inset="0,0,0,0">
                      <w:txbxContent>
                        <w:p w14:paraId="5BD381B9" w14:textId="77777777" w:rsidR="00A37A66" w:rsidRDefault="00A37A66">
                          <w:pPr>
                            <w:textDirection w:val="btLr"/>
                          </w:pPr>
                          <w:r>
                            <w:rPr>
                              <w:rFonts w:ascii="Arial" w:eastAsia="Arial" w:hAnsi="Arial" w:cs="Arial"/>
                              <w:color w:val="000000"/>
                              <w:sz w:val="18"/>
                            </w:rPr>
                            <w:t>Processos</w:t>
                          </w:r>
                        </w:p>
                      </w:txbxContent>
                    </v:textbox>
                  </v:rect>
                  <v:rect id="Retângulo 1709" o:spid="_x0000_s1289" style="position:absolute;left:5865;top:3866;width:1251;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" filled="f" stroked="f">
                    <v:textbox inset="0,0,0,0">
                      <w:txbxContent>
                        <w:p w14:paraId="0191587F" w14:textId="77777777" w:rsidR="00A37A66" w:rsidRDefault="00A37A66">
                          <w:pPr>
                            <w:textDirection w:val="btLr"/>
                          </w:pPr>
                          <w:r>
                            <w:rPr>
                              <w:rFonts w:ascii="Arial" w:eastAsia="Arial" w:hAnsi="Arial" w:cs="Arial"/>
                              <w:color w:val="000000"/>
                              <w:sz w:val="18"/>
                            </w:rPr>
                            <w:t>Construtivos II</w:t>
                          </w:r>
                        </w:p>
                      </w:txbxContent>
                    </v:textbox>
                  </v:rect>
                  <v:rect id="Retângulo 1710" o:spid="_x0000_s1290" style="position:absolute;left:6279;top:4084;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" filled="f" stroked="f">
                    <v:textbox inset="0,0,0,0">
                      <w:txbxContent>
                        <w:p w14:paraId="59BA7FC8" w14:textId="77777777" w:rsidR="00A37A66" w:rsidRDefault="00A37A66">
                          <w:pPr>
                            <w:textDirection w:val="btLr"/>
                          </w:pPr>
                          <w:r>
                            <w:rPr>
                              <w:rFonts w:ascii="Arial" w:eastAsia="Arial" w:hAnsi="Arial" w:cs="Arial"/>
                              <w:color w:val="000000"/>
                              <w:sz w:val="18"/>
                            </w:rPr>
                            <w:t>80 h</w:t>
                          </w:r>
                        </w:p>
                      </w:txbxContent>
                    </v:textbox>
                  </v:rect>
                  <v:group id="Agrupar 1711" o:spid="_x0000_s1291" style="position:absolute;left:5693;top:2520;width:1529;height:650" coordorigin="5693,2520" coordsize="1529,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">
                    <v:rect id="Retângulo 1712" o:spid="_x0000_s1292" style="position:absolute;left:5693;top:2520;width:1529;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" fillcolor="#cfc" stroked="f">
                      <v:textbox inset="2.53958mm,2.53958mm,2.53958mm,2.53958mm">
                        <w:txbxContent>
                          <w:p w14:paraId="38A07F98" w14:textId="77777777" w:rsidR="00A37A66" w:rsidRDefault="00A37A66">
                            <w:pPr>
                              <w:textDirection w:val="btLr"/>
                            </w:pPr>
                          </w:p>
                        </w:txbxContent>
                      </v:textbox>
                    </v:rect>
                    <v:rect id="Retângulo 1713" o:spid="_x0000_s1293" style="position:absolute;left:5693;top:2520;width:1529;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" filled="f">
                      <v:stroke startarrowwidth="narrow" startarrowlength="short" endarrowwidth="narrow" endarrowlength="short"/>
                      <v:textbox inset="2.53958mm,2.53958mm,2.53958mm,2.53958mm">
                        <w:txbxContent>
                          <w:p w14:paraId="7576A793" w14:textId="77777777" w:rsidR="00A37A66" w:rsidRDefault="00A37A66">
                            <w:pPr>
                              <w:textDirection w:val="btLr"/>
                            </w:pPr>
                          </w:p>
                        </w:txbxContent>
                      </v:textbox>
                    </v:rect>
                  </v:group>
                  <v:rect id="Retângulo 1714" o:spid="_x0000_s1294" style="position:absolute;left:6025;top:2534;width:91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" filled="f" stroked="f">
                    <v:textbox inset="0,0,0,0">
                      <w:txbxContent>
                        <w:p w14:paraId="1686E26E" w14:textId="77777777" w:rsidR="00A37A66" w:rsidRDefault="00A37A66">
                          <w:pPr>
                            <w:textDirection w:val="btLr"/>
                          </w:pPr>
                          <w:r>
                            <w:rPr>
                              <w:rFonts w:ascii="Arial" w:eastAsia="Arial" w:hAnsi="Arial" w:cs="Arial"/>
                              <w:color w:val="000000"/>
                              <w:sz w:val="18"/>
                            </w:rPr>
                            <w:t>Processos</w:t>
                          </w:r>
                        </w:p>
                      </w:txbxContent>
                    </v:textbox>
                  </v:rect>
                  <v:rect id="Retângulo 1715" o:spid="_x0000_s1295" style="position:absolute;left:5891;top:2753;width:119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" filled="f" stroked="f">
                    <v:textbox inset="0,0,0,0">
                      <w:txbxContent>
                        <w:p w14:paraId="2DE5EEAD" w14:textId="77777777" w:rsidR="00A37A66" w:rsidRDefault="00A37A66">
                          <w:pPr>
                            <w:textDirection w:val="btLr"/>
                          </w:pPr>
                          <w:r>
                            <w:rPr>
                              <w:rFonts w:ascii="Arial" w:eastAsia="Arial" w:hAnsi="Arial" w:cs="Arial"/>
                              <w:color w:val="000000"/>
                              <w:sz w:val="18"/>
                            </w:rPr>
                            <w:t>Construtivos I</w:t>
                          </w:r>
                        </w:p>
                      </w:txbxContent>
                    </v:textbox>
                  </v:rect>
                  <v:rect id="Retângulo 1716" o:spid="_x0000_s1296" style="position:absolute;left:6279;top:296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" filled="f" stroked="f">
                    <v:textbox inset="0,0,0,0">
                      <w:txbxContent>
                        <w:p w14:paraId="169F94F3" w14:textId="77777777" w:rsidR="00A37A66" w:rsidRDefault="00A37A66">
                          <w:pPr>
                            <w:textDirection w:val="btLr"/>
                          </w:pPr>
                          <w:r>
                            <w:rPr>
                              <w:rFonts w:ascii="Arial" w:eastAsia="Arial" w:hAnsi="Arial" w:cs="Arial"/>
                              <w:color w:val="000000"/>
                              <w:sz w:val="18"/>
                            </w:rPr>
                            <w:t>80 h</w:t>
                          </w:r>
                        </w:p>
                      </w:txbxContent>
                    </v:textbox>
                  </v:rect>
                  <v:group id="Agrupar 1717" o:spid="_x0000_s1297" style="position:absolute;left:9155;top:4761;width:1523;height:650" coordorigin="9155,4761" coordsize="1523,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">
                    <v:rect id="Retângulo 1718" o:spid="_x0000_s1298" style="position:absolute;left:9155;top:4761;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" fillcolor="#cfc" stroked="f">
                      <v:textbox inset="2.53958mm,2.53958mm,2.53958mm,2.53958mm">
                        <w:txbxContent>
                          <w:p w14:paraId="44AAE89F" w14:textId="77777777" w:rsidR="00A37A66" w:rsidRDefault="00A37A66">
                            <w:pPr>
                              <w:textDirection w:val="btLr"/>
                            </w:pPr>
                          </w:p>
                        </w:txbxContent>
                      </v:textbox>
                    </v:rect>
                    <v:rect id="Retângulo 1719" o:spid="_x0000_s1299" style="position:absolute;left:9155;top:4761;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" filled="f">
                      <v:stroke startarrowwidth="narrow" startarrowlength="short" endarrowwidth="narrow" endarrowlength="short"/>
                      <v:textbox inset="2.53958mm,2.53958mm,2.53958mm,2.53958mm">
                        <w:txbxContent>
                          <w:p w14:paraId="1B62FDAE" w14:textId="77777777" w:rsidR="00A37A66" w:rsidRDefault="00A37A66">
                            <w:pPr>
                              <w:textDirection w:val="btLr"/>
                            </w:pPr>
                          </w:p>
                        </w:txbxContent>
                      </v:textbox>
                    </v:rect>
                  </v:group>
                  <v:rect id="Retângulo 1720" o:spid="_x0000_s1300" style="position:absolute;left:9209;top:4775;width:143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" filled="f" stroked="f">
                    <v:textbox inset="0,0,0,0">
                      <w:txbxContent>
                        <w:p w14:paraId="1364B621" w14:textId="77777777" w:rsidR="00A37A66" w:rsidRDefault="00A37A66">
                          <w:pPr>
                            <w:textDirection w:val="btLr"/>
                          </w:pPr>
                          <w:r>
                            <w:rPr>
                              <w:rFonts w:ascii="Arial" w:eastAsia="Arial" w:hAnsi="Arial" w:cs="Arial"/>
                              <w:color w:val="000000"/>
                              <w:sz w:val="18"/>
                            </w:rPr>
                            <w:t xml:space="preserve">Estabilidade das </w:t>
                          </w:r>
                        </w:p>
                      </w:txbxContent>
                    </v:textbox>
                  </v:rect>
                  <v:rect id="Retângulo 1721" o:spid="_x0000_s1301" style="position:absolute;left:9320;top:4993;width:68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" filled="f" stroked="f">
                    <v:textbox inset="0,0,0,0">
                      <w:txbxContent>
                        <w:p w14:paraId="6D3740BF" w14:textId="77777777" w:rsidR="00A37A66" w:rsidRDefault="00A37A66">
                          <w:pPr>
                            <w:textDirection w:val="btLr"/>
                          </w:pPr>
                          <w:r>
                            <w:rPr>
                              <w:rFonts w:ascii="Arial" w:eastAsia="Arial" w:hAnsi="Arial" w:cs="Arial"/>
                              <w:color w:val="000000"/>
                              <w:sz w:val="18"/>
                            </w:rPr>
                            <w:t>Constru</w:t>
                          </w:r>
                        </w:p>
                      </w:txbxContent>
                    </v:textbox>
                  </v:rect>
                  <v:rect id="Retângulo 1722" o:spid="_x0000_s1302" style="position:absolute;left:9972;top:4993;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" filled="f" stroked="f">
                    <v:textbox inset="0,0,0,0">
                      <w:txbxContent>
                        <w:p w14:paraId="6DC32089" w14:textId="77777777" w:rsidR="00A37A66" w:rsidRDefault="00A37A66">
                          <w:pPr>
                            <w:textDirection w:val="btLr"/>
                          </w:pPr>
                          <w:r>
                            <w:rPr>
                              <w:rFonts w:ascii="Arial" w:eastAsia="Arial" w:hAnsi="Arial" w:cs="Arial"/>
                              <w:color w:val="000000"/>
                              <w:sz w:val="18"/>
                            </w:rPr>
                            <w:t>ç</w:t>
                          </w:r>
                        </w:p>
                      </w:txbxContent>
                    </v:textbox>
                  </v:rect>
                  <v:rect id="Retângulo 1723" o:spid="_x0000_s1303" style="position:absolute;left:10066;top:4993;width:47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" filled="f" stroked="f">
                    <v:textbox inset="0,0,0,0">
                      <w:txbxContent>
                        <w:p w14:paraId="0C4CD812" w14:textId="77777777" w:rsidR="00A37A66" w:rsidRDefault="00A37A66">
                          <w:pPr>
                            <w:textDirection w:val="btLr"/>
                          </w:pPr>
                          <w:r>
                            <w:rPr>
                              <w:rFonts w:ascii="Arial" w:eastAsia="Arial" w:hAnsi="Arial" w:cs="Arial"/>
                              <w:color w:val="000000"/>
                              <w:sz w:val="18"/>
                            </w:rPr>
                            <w:t>ões II</w:t>
                          </w:r>
                        </w:p>
                      </w:txbxContent>
                    </v:textbox>
                  </v:rect>
                  <v:rect id="Retângulo 1724" o:spid="_x0000_s1304" style="position:absolute;left:9736;top:5209;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" filled="f" stroked="f">
                    <v:textbox inset="0,0,0,0">
                      <w:txbxContent>
                        <w:p w14:paraId="45B68431" w14:textId="77777777" w:rsidR="00A37A66" w:rsidRDefault="00A37A66">
                          <w:pPr>
                            <w:textDirection w:val="btLr"/>
                          </w:pPr>
                          <w:r>
                            <w:rPr>
                              <w:rFonts w:ascii="Arial" w:eastAsia="Arial" w:hAnsi="Arial" w:cs="Arial"/>
                              <w:color w:val="000000"/>
                              <w:sz w:val="18"/>
                            </w:rPr>
                            <w:t>80 h</w:t>
                          </w:r>
                        </w:p>
                      </w:txbxContent>
                    </v:textbox>
                  </v:rect>
                  <v:group id="Agrupar 1725" o:spid="_x0000_s1305" style="position:absolute;left:7398;top:2518;width:1521;height:652" coordorigin="7398,2518" coordsize="1521,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">
                    <v:rect id="Retângulo 1726" o:spid="_x0000_s1306" style="position:absolute;left:7398;top:2518;width:1521;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" fillcolor="#f9a5bf" stroked="f">
                      <v:textbox inset="2.53958mm,2.53958mm,2.53958mm,2.53958mm">
                        <w:txbxContent>
                          <w:p w14:paraId="69F2C5B2" w14:textId="77777777" w:rsidR="00A37A66" w:rsidRDefault="00A37A66">
                            <w:pPr>
                              <w:textDirection w:val="btLr"/>
                            </w:pPr>
                          </w:p>
                        </w:txbxContent>
                      </v:textbox>
                    </v:rect>
                    <v:rect id="Retângulo 1727" o:spid="_x0000_s1307" style="position:absolute;left:7398;top:2518;width:1521;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" filled="f">
                      <v:stroke startarrowwidth="narrow" startarrowlength="short" endarrowwidth="narrow" endarrowlength="short"/>
                      <v:textbox inset="2.53958mm,2.53958mm,2.53958mm,2.53958mm">
                        <w:txbxContent>
                          <w:p w14:paraId="3DCC31C2" w14:textId="77777777" w:rsidR="00A37A66" w:rsidRDefault="00A37A66">
                            <w:pPr>
                              <w:textDirection w:val="btLr"/>
                            </w:pPr>
                          </w:p>
                        </w:txbxContent>
                      </v:textbox>
                    </v:rect>
                  </v:group>
                  <v:rect id="Retângulo 1728" o:spid="_x0000_s1308" style="position:absolute;left:7663;top:2534;width:57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" filled="f" stroked="f">
                    <v:textbox inset="0,0,0,0">
                      <w:txbxContent>
                        <w:p w14:paraId="062EB1DC" w14:textId="77777777" w:rsidR="00A37A66" w:rsidRDefault="00A37A66">
                          <w:pPr>
                            <w:textDirection w:val="btLr"/>
                          </w:pPr>
                          <w:r>
                            <w:rPr>
                              <w:rFonts w:ascii="Arial" w:eastAsia="Arial" w:hAnsi="Arial" w:cs="Arial"/>
                              <w:color w:val="000000"/>
                              <w:sz w:val="18"/>
                            </w:rPr>
                            <w:t>Instala</w:t>
                          </w:r>
                        </w:p>
                      </w:txbxContent>
                    </v:textbox>
                  </v:rect>
                  <v:rect id="Retângulo 1729" o:spid="_x0000_s1309" style="position:absolute;left:8211;top:2534;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" filled="f" stroked="f">
                    <v:textbox inset="0,0,0,0">
                      <w:txbxContent>
                        <w:p w14:paraId="26E95605" w14:textId="77777777" w:rsidR="00A37A66" w:rsidRDefault="00A37A66">
                          <w:pPr>
                            <w:textDirection w:val="btLr"/>
                          </w:pPr>
                          <w:r>
                            <w:rPr>
                              <w:rFonts w:ascii="Arial" w:eastAsia="Arial" w:hAnsi="Arial" w:cs="Arial"/>
                              <w:color w:val="000000"/>
                              <w:sz w:val="18"/>
                            </w:rPr>
                            <w:t>ç</w:t>
                          </w:r>
                        </w:p>
                      </w:txbxContent>
                    </v:textbox>
                  </v:rect>
                  <v:rect id="Retângulo 1730" o:spid="_x0000_s1310" style="position:absolute;left:8307;top:2534;width:31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" filled="f" stroked="f">
                    <v:textbox inset="0,0,0,0">
                      <w:txbxContent>
                        <w:p w14:paraId="6A8E529B" w14:textId="77777777" w:rsidR="00A37A66" w:rsidRDefault="00A37A66">
                          <w:pPr>
                            <w:textDirection w:val="btLr"/>
                          </w:pPr>
                          <w:r>
                            <w:rPr>
                              <w:rFonts w:ascii="Arial" w:eastAsia="Arial" w:hAnsi="Arial" w:cs="Arial"/>
                              <w:color w:val="000000"/>
                              <w:sz w:val="18"/>
                            </w:rPr>
                            <w:t xml:space="preserve">ões </w:t>
                          </w:r>
                        </w:p>
                      </w:txbxContent>
                    </v:textbox>
                  </v:rect>
                  <v:rect id="Retângulo 1731" o:spid="_x0000_s1311" style="position:absolute;left:7801;top:2753;width:17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" filled="f" stroked="f">
                    <v:textbox inset="0,0,0,0">
                      <w:txbxContent>
                        <w:p w14:paraId="3DE3D8AA" w14:textId="77777777" w:rsidR="00A37A66" w:rsidRDefault="00A37A66">
                          <w:pPr>
                            <w:textDirection w:val="btLr"/>
                          </w:pPr>
                          <w:r>
                            <w:rPr>
                              <w:rFonts w:ascii="Arial" w:eastAsia="Arial" w:hAnsi="Arial" w:cs="Arial"/>
                              <w:color w:val="000000"/>
                              <w:sz w:val="18"/>
                            </w:rPr>
                            <w:t>El</w:t>
                          </w:r>
                        </w:p>
                      </w:txbxContent>
                    </v:textbox>
                  </v:rect>
                  <v:rect id="Retângulo 1732" o:spid="_x0000_s1312" style="position:absolute;left:7967;top:2753;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" filled="f" stroked="f">
                    <v:textbox inset="0,0,0,0">
                      <w:txbxContent>
                        <w:p w14:paraId="1EE0FCB4" w14:textId="77777777" w:rsidR="00A37A66" w:rsidRDefault="00A37A66">
                          <w:pPr>
                            <w:textDirection w:val="btLr"/>
                          </w:pPr>
                          <w:r>
                            <w:rPr>
                              <w:rFonts w:ascii="Arial" w:eastAsia="Arial" w:hAnsi="Arial" w:cs="Arial"/>
                              <w:color w:val="000000"/>
                              <w:sz w:val="18"/>
                            </w:rPr>
                            <w:t>é</w:t>
                          </w:r>
                        </w:p>
                      </w:txbxContent>
                    </v:textbox>
                  </v:rect>
                  <v:rect id="Retângulo 1733" o:spid="_x0000_s1313" style="position:absolute;left:8073;top:2753;width:467;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" filled="f" stroked="f">
                    <v:textbox inset="0,0,0,0">
                      <w:txbxContent>
                        <w:p w14:paraId="3CD68006" w14:textId="77777777" w:rsidR="00A37A66" w:rsidRDefault="00A37A66">
                          <w:pPr>
                            <w:textDirection w:val="btLr"/>
                          </w:pPr>
                          <w:r>
                            <w:rPr>
                              <w:rFonts w:ascii="Arial" w:eastAsia="Arial" w:hAnsi="Arial" w:cs="Arial"/>
                              <w:color w:val="000000"/>
                              <w:sz w:val="18"/>
                            </w:rPr>
                            <w:t>tricas</w:t>
                          </w:r>
                        </w:p>
                      </w:txbxContent>
                    </v:textbox>
                  </v:rect>
                  <v:rect id="Retângulo 1734" o:spid="_x0000_s1314" style="position:absolute;left:7977;top:296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" filled="f" stroked="f">
                    <v:textbox inset="0,0,0,0">
                      <w:txbxContent>
                        <w:p w14:paraId="17C4F087" w14:textId="77777777" w:rsidR="00A37A66" w:rsidRDefault="00A37A66">
                          <w:pPr>
                            <w:textDirection w:val="btLr"/>
                          </w:pPr>
                          <w:r>
                            <w:rPr>
                              <w:rFonts w:ascii="Arial" w:eastAsia="Arial" w:hAnsi="Arial" w:cs="Arial"/>
                              <w:color w:val="000000"/>
                              <w:sz w:val="18"/>
                            </w:rPr>
                            <w:t>60 h</w:t>
                          </w:r>
                        </w:p>
                      </w:txbxContent>
                    </v:textbox>
                  </v:rect>
                  <v:group id="Agrupar 1735" o:spid="_x0000_s1315" style="position:absolute;left:3988;top:2527;width:1529;height:650" coordorigin="3988,2527" coordsize="1529,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">
                    <v:rect id="Retângulo 1736" o:spid="_x0000_s1316" style="position:absolute;left:3988;top:2527;width:1529;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" fillcolor="#f9a5bf" stroked="f">
                      <v:textbox inset="2.53958mm,2.53958mm,2.53958mm,2.53958mm">
                        <w:txbxContent>
                          <w:p w14:paraId="7CA83308" w14:textId="77777777" w:rsidR="00A37A66" w:rsidRDefault="00A37A66">
                            <w:pPr>
                              <w:textDirection w:val="btLr"/>
                            </w:pPr>
                          </w:p>
                        </w:txbxContent>
                      </v:textbox>
                    </v:rect>
                    <v:rect id="Retângulo 1737" o:spid="_x0000_s1317" style="position:absolute;left:3988;top:2527;width:1529;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" filled="f">
                      <v:stroke startarrowwidth="narrow" startarrowlength="short" endarrowwidth="narrow" endarrowlength="short"/>
                      <v:textbox inset="2.53958mm,2.53958mm,2.53958mm,2.53958mm">
                        <w:txbxContent>
                          <w:p w14:paraId="23942C2A" w14:textId="77777777" w:rsidR="00A37A66" w:rsidRDefault="00A37A66">
                            <w:pPr>
                              <w:textDirection w:val="btLr"/>
                            </w:pPr>
                          </w:p>
                        </w:txbxContent>
                      </v:textbox>
                    </v:rect>
                  </v:group>
                  <v:rect id="Retângulo 1738" o:spid="_x0000_s1318" style="position:absolute;left:4247;top:2541;width:106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" filled="f" stroked="f">
                    <v:textbox inset="0,0,0,0">
                      <w:txbxContent>
                        <w:p w14:paraId="6E4D4529" w14:textId="77777777" w:rsidR="00A37A66" w:rsidRDefault="00A37A66">
                          <w:pPr>
                            <w:textDirection w:val="btLr"/>
                          </w:pPr>
                          <w:r>
                            <w:rPr>
                              <w:rFonts w:ascii="Arial" w:eastAsia="Arial" w:hAnsi="Arial" w:cs="Arial"/>
                              <w:color w:val="000000"/>
                              <w:sz w:val="18"/>
                            </w:rPr>
                            <w:t>Materiais de</w:t>
                          </w:r>
                        </w:p>
                      </w:txbxContent>
                    </v:textbox>
                  </v:rect>
                  <v:rect id="Retângulo 1739" o:spid="_x0000_s1319" style="position:absolute;left:4202;top:2759;width:68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" filled="f" stroked="f">
                    <v:textbox inset="0,0,0,0">
                      <w:txbxContent>
                        <w:p w14:paraId="66DAB463" w14:textId="77777777" w:rsidR="00A37A66" w:rsidRDefault="00A37A66">
                          <w:pPr>
                            <w:textDirection w:val="btLr"/>
                          </w:pPr>
                          <w:r>
                            <w:rPr>
                              <w:rFonts w:ascii="Arial" w:eastAsia="Arial" w:hAnsi="Arial" w:cs="Arial"/>
                              <w:color w:val="000000"/>
                              <w:sz w:val="18"/>
                            </w:rPr>
                            <w:t>Constru</w:t>
                          </w:r>
                        </w:p>
                      </w:txbxContent>
                    </v:textbox>
                  </v:rect>
                  <v:rect id="Retângulo 1740" o:spid="_x0000_s1320" style="position:absolute;left:4853;top:2759;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" filled="f" stroked="f">
                    <v:textbox inset="0,0,0,0">
                      <w:txbxContent>
                        <w:p w14:paraId="163CA716" w14:textId="77777777" w:rsidR="00A37A66" w:rsidRDefault="00A37A66">
                          <w:pPr>
                            <w:textDirection w:val="btLr"/>
                          </w:pPr>
                          <w:r>
                            <w:rPr>
                              <w:rFonts w:ascii="Arial" w:eastAsia="Arial" w:hAnsi="Arial" w:cs="Arial"/>
                              <w:color w:val="000000"/>
                              <w:sz w:val="18"/>
                            </w:rPr>
                            <w:t>ç</w:t>
                          </w:r>
                        </w:p>
                      </w:txbxContent>
                    </v:textbox>
                  </v:rect>
                  <v:rect id="Retângulo 1741" o:spid="_x0000_s1321" style="position:absolute;left:4948;top:2759;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" filled="f" stroked="f">
                    <v:textbox inset="0,0,0,0">
                      <w:txbxContent>
                        <w:p w14:paraId="27B2383F" w14:textId="77777777" w:rsidR="00A37A66" w:rsidRDefault="00A37A66">
                          <w:pPr>
                            <w:textDirection w:val="btLr"/>
                          </w:pPr>
                          <w:r>
                            <w:rPr>
                              <w:rFonts w:ascii="Arial" w:eastAsia="Arial" w:hAnsi="Arial" w:cs="Arial"/>
                              <w:color w:val="000000"/>
                              <w:sz w:val="18"/>
                            </w:rPr>
                            <w:t>ão II</w:t>
                          </w:r>
                        </w:p>
                      </w:txbxContent>
                    </v:textbox>
                  </v:rect>
                  <v:rect id="Retângulo 1742" o:spid="_x0000_s1322" style="position:absolute;left:4573;top:297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" filled="f" stroked="f">
                    <v:textbox inset="0,0,0,0">
                      <w:txbxContent>
                        <w:p w14:paraId="46C01409" w14:textId="77777777" w:rsidR="00A37A66" w:rsidRDefault="00A37A66">
                          <w:pPr>
                            <w:textDirection w:val="btLr"/>
                          </w:pPr>
                          <w:r>
                            <w:rPr>
                              <w:rFonts w:ascii="Arial" w:eastAsia="Arial" w:hAnsi="Arial" w:cs="Arial"/>
                              <w:color w:val="000000"/>
                              <w:sz w:val="18"/>
                            </w:rPr>
                            <w:t>60 h</w:t>
                          </w:r>
                        </w:p>
                      </w:txbxContent>
                    </v:textbox>
                  </v:rect>
                  <v:shape id="Forma Livre 1743" o:spid="_x0000_s1323" style="position:absolute;left:4692;top:881;width:123;height:475;visibility:visible;mso-wrap-style:square;v-text-anchor:middle" coordsize="400,15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" adj="-11796480,,5400" path="m233,33r,1209c233,1260,219,1275,200,1275v-18,,-33,-15,-33,-33l167,33c167,15,182,,200,v19,,33,15,33,33xm400,1175l200,1575,,1175r400,xe" fillcolor="black">
                    <v:stroke startarrowwidth="narrow" startarrowlength="short" endarrowwidth="narrow" endarrowlength="short" joinstyle="bevel"/>
                    <v:formulas/>
                    <v:path arrowok="t" o:extrusionok="f" o:connecttype="custom" textboxrect="0,0,400,1575"/>
                    <v:textbox inset="2.53958mm,2.53958mm,2.53958mm,2.53958mm">
                      <w:txbxContent>
                        <w:p w14:paraId="54142B2F" w14:textId="77777777" w:rsidR="00A37A66" w:rsidRDefault="00A37A66">
                          <w:pPr>
                            <w:textDirection w:val="btLr"/>
                          </w:pPr>
                        </w:p>
                      </w:txbxContent>
                    </v:textbox>
                  </v:shape>
                  <v:shape id="Forma Livre 1744" o:spid="_x0000_s1324" style="position:absolute;left:2876;top:881;width:123;height:475;visibility:visible;mso-wrap-style:square;v-text-anchor:middle" coordsize="800,31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" adj="-11796480,,5400" path="m466,66r,2417c466,2520,437,2550,400,2550v-37,,-67,-30,-67,-67l333,66c333,30,363,,400,v37,,66,30,66,66xm800,2350l400,3150,,2350r800,xe" fillcolor="black">
                    <v:stroke startarrowwidth="narrow" startarrowlength="short" endarrowwidth="narrow" endarrowlength="short" joinstyle="bevel"/>
                    <v:formulas/>
                    <v:path arrowok="t" o:extrusionok="f" o:connecttype="custom" textboxrect="0,0,800,3150"/>
                    <v:textbox inset="2.53958mm,2.53958mm,2.53958mm,2.53958mm">
                      <w:txbxContent>
                        <w:p w14:paraId="65A20DF7" w14:textId="77777777" w:rsidR="00A37A66" w:rsidRDefault="00A37A66">
                          <w:pPr>
                            <w:textDirection w:val="btLr"/>
                          </w:pPr>
                        </w:p>
                      </w:txbxContent>
                    </v:textbox>
                  </v:shape>
                  <v:shape id="Forma Livre 1745" o:spid="_x0000_s1325" style="position:absolute;left:1164;top:2000;width:123;height:519;visibility:visible;mso-wrap-style:square;v-text-anchor:middle" coordsize="800,343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" adj="-11796480,,5400" path="m467,67r,2700c467,2804,437,2833,400,2833v-36,,-66,-29,-66,-66l334,67c334,30,364,,400,v37,,67,30,67,67xm800,2633l400,3433,,2633r800,xe" fillcolor="black">
                    <v:stroke startarrowwidth="narrow" startarrowlength="short" endarrowwidth="narrow" endarrowlength="short" joinstyle="bevel"/>
                    <v:formulas/>
                    <v:path arrowok="t" o:extrusionok="f" o:connecttype="custom" textboxrect="0,0,800,3433"/>
                    <v:textbox inset="2.53958mm,2.53958mm,2.53958mm,2.53958mm">
                      <w:txbxContent>
                        <w:p w14:paraId="09CB83B6" w14:textId="77777777" w:rsidR="00A37A66" w:rsidRDefault="00A37A66">
                          <w:pPr>
                            <w:textDirection w:val="btLr"/>
                          </w:pPr>
                        </w:p>
                      </w:txbxContent>
                    </v:textbox>
                  </v:shape>
                  <v:shape id="Forma Livre 1746" o:spid="_x0000_s1326" style="position:absolute;left:1164;top:3163;width:123;height:470;visibility:visible;mso-wrap-style:square;v-text-anchor:middle" coordsize="400,155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" adj="-11796480,,5400" path="m234,33r,1192c234,1244,219,1258,200,1258v-18,,-33,-14,-33,-33l167,33c167,15,182,,200,v19,,34,15,34,33xm400,1158l200,1558,,1158r400,xe" fillcolor="black">
                    <v:stroke startarrowwidth="narrow" startarrowlength="short" endarrowwidth="narrow" endarrowlength="short" joinstyle="bevel"/>
                    <v:formulas/>
                    <v:path arrowok="t" o:extrusionok="f" o:connecttype="custom" textboxrect="0,0,400,1558"/>
                    <v:textbox inset="2.53958mm,2.53958mm,2.53958mm,2.53958mm">
                      <w:txbxContent>
                        <w:p w14:paraId="12DB4304" w14:textId="77777777" w:rsidR="00A37A66" w:rsidRDefault="00A37A66">
                          <w:pPr>
                            <w:textDirection w:val="btLr"/>
                          </w:pPr>
                        </w:p>
                      </w:txbxContent>
                    </v:textbox>
                  </v:shape>
                  <v:shape id="Forma Livre 1747" o:spid="_x0000_s1327" style="position:absolute;left:6397;top:3163;width:123;height:470;visibility:visible;mso-wrap-style:square;v-text-anchor:middle" coordsize="400,155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" adj="-11796480,,5400" path="m233,33r,1192c233,1244,218,1258,200,1258v-19,,-34,-14,-34,-33l166,33c166,15,181,,200,v18,,33,15,33,33xm400,1158l200,1558,,1158r400,xe" fillcolor="black">
                    <v:stroke startarrowwidth="narrow" startarrowlength="short" endarrowwidth="narrow" endarrowlength="short" joinstyle="bevel"/>
                    <v:formulas/>
                    <v:path arrowok="t" o:extrusionok="f" o:connecttype="custom" textboxrect="0,0,400,1558"/>
                    <v:textbox inset="2.53958mm,2.53958mm,2.53958mm,2.53958mm">
                      <w:txbxContent>
                        <w:p w14:paraId="17DF859D" w14:textId="77777777" w:rsidR="00A37A66" w:rsidRDefault="00A37A66">
                          <w:pPr>
                            <w:textDirection w:val="btLr"/>
                          </w:pPr>
                        </w:p>
                      </w:txbxContent>
                    </v:textbox>
                  </v:shape>
                  <v:shape id="Forma Livre 1748" o:spid="_x0000_s1328" style="position:absolute;left:9856;top:881;width:123;height:477;visibility:visible;mso-wrap-style:square;v-text-anchor:middle" coordsize="200,7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" adj="-11796480,,5400" path="m117,17r,604c117,630,109,638,100,638v-9,,-17,-8,-17,-17l83,17c83,8,91,,100,v9,,17,8,17,17xm200,588l100,788,,588r200,xe" fillcolor="black">
                    <v:stroke startarrowwidth="narrow" startarrowlength="short" endarrowwidth="narrow" endarrowlength="short" joinstyle="bevel"/>
                    <v:formulas/>
                    <v:path arrowok="t" o:extrusionok="f" o:connecttype="custom" textboxrect="0,0,200,788"/>
                    <v:textbox inset="2.53958mm,2.53958mm,2.53958mm,2.53958mm">
                      <w:txbxContent>
                        <w:p w14:paraId="5798B21F" w14:textId="77777777" w:rsidR="00A37A66" w:rsidRDefault="00A37A66">
                          <w:pPr>
                            <w:textDirection w:val="btLr"/>
                          </w:pPr>
                        </w:p>
                      </w:txbxContent>
                    </v:textbox>
                  </v:shape>
                  <v:shape id="Forma Livre 1749" o:spid="_x0000_s1329" style="position:absolute;left:8102;top:856;width:123;height:486;visibility:visible;mso-wrap-style:square;v-text-anchor:middle" coordsize="400,16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" adj="-11796480,,5400" path="m234,33r,1242c234,1293,219,1308,200,1308v-18,,-33,-15,-33,-33l167,33c167,15,182,,200,v19,,34,15,34,33xm400,1208l200,1608,,1208r400,xe" fillcolor="black">
                    <v:stroke startarrowwidth="narrow" startarrowlength="short" endarrowwidth="narrow" endarrowlength="short" joinstyle="bevel"/>
                    <v:formulas/>
                    <v:path arrowok="t" o:extrusionok="f" o:connecttype="custom" textboxrect="0,0,400,1608"/>
                    <v:textbox inset="2.53958mm,2.53958mm,2.53958mm,2.53958mm">
                      <w:txbxContent>
                        <w:p w14:paraId="5D9E6D8F" w14:textId="77777777" w:rsidR="00A37A66" w:rsidRDefault="00A37A66">
                          <w:pPr>
                            <w:textDirection w:val="btLr"/>
                          </w:pPr>
                        </w:p>
                      </w:txbxContent>
                    </v:textbox>
                  </v:shape>
                  <v:shape id="Forma Livre 1750" o:spid="_x0000_s1330" style="position:absolute;left:9856;top:2001;width:123;height:518;visibility:visible;mso-wrap-style:square;v-text-anchor:middle" coordsize="200,85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" adj="-11796480,,5400" path="m117,17r,675c117,701,109,708,100,708v-9,,-17,-7,-17,-16l83,17c83,8,91,,100,v9,,17,8,17,17xm200,658l100,858,,658r200,xe" fillcolor="black">
                    <v:stroke startarrowwidth="narrow" startarrowlength="short" endarrowwidth="narrow" endarrowlength="short" joinstyle="bevel"/>
                    <v:formulas/>
                    <v:path arrowok="t" o:extrusionok="f" o:connecttype="custom" textboxrect="0,0,200,858"/>
                    <v:textbox inset="2.53958mm,2.53958mm,2.53958mm,2.53958mm">
                      <w:txbxContent>
                        <w:p w14:paraId="59D7221A" w14:textId="77777777" w:rsidR="00A37A66" w:rsidRDefault="00A37A66">
                          <w:pPr>
                            <w:textDirection w:val="btLr"/>
                          </w:pPr>
                        </w:p>
                      </w:txbxContent>
                    </v:textbox>
                  </v:shape>
                  <v:shape id="Forma Livre 1751" o:spid="_x0000_s1331" style="position:absolute;left:1164;top:881;width:1784;height:475;visibility:visible;mso-wrap-style:square;v-text-anchor:middle" coordsize="11500,31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" adj="-11796480,,5400" path="m11500,66r,1542c11500,1645,11471,1675,11434,1675r-11034,l467,1608r,875c467,2520,437,2550,400,2550v-36,,-66,-30,-66,-67l334,1608v,-37,30,-67,66,-67l11434,1541r-67,67l11367,66v,-36,30,-66,67,-66c11471,,11500,30,11500,66xm800,2350l400,3150,,2350r800,xe" fillcolor="black">
                    <v:stroke startarrowwidth="narrow" startarrowlength="short" endarrowwidth="narrow" endarrowlength="short" joinstyle="bevel"/>
                    <v:formulas/>
                    <v:path arrowok="t" o:extrusionok="f" o:connecttype="custom" textboxrect="0,0,11500,3150"/>
                    <v:textbox inset="2.53958mm,2.53958mm,2.53958mm,2.53958mm">
                      <w:txbxContent>
                        <w:p w14:paraId="2BE93065" w14:textId="77777777" w:rsidR="00A37A66" w:rsidRDefault="00A37A66">
                          <w:pPr>
                            <w:textDirection w:val="btLr"/>
                          </w:pPr>
                        </w:p>
                      </w:txbxContent>
                    </v:textbox>
                  </v:shape>
                  <v:shape id="Forma Livre 1752" o:spid="_x0000_s1332" style="position:absolute;left:8100;top:2001;width:1828;height:516;visibility:visible;mso-wrap-style:square;v-text-anchor:middle" coordsize="2946,85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" adj="-11796480,,5400" path="m2946,17r,416c2946,443,2938,450,2929,450r-2829,l116,433r,255c116,697,109,704,100,704v-9,,-17,-7,-17,-16l83,433v,-9,8,-16,17,-16l2929,417r-17,16l2912,17v,-9,8,-17,17,-17c2938,,2946,8,2946,17xm200,654l100,854,,654r200,xe" fillcolor="black">
                    <v:stroke startarrowwidth="narrow" startarrowlength="short" endarrowwidth="narrow" endarrowlength="short" joinstyle="bevel"/>
                    <v:formulas/>
                    <v:path arrowok="t" o:extrusionok="f" o:connecttype="custom" textboxrect="0,0,2946,854"/>
                    <v:textbox inset="2.53958mm,2.53958mm,2.53958mm,2.53958mm">
                      <w:txbxContent>
                        <w:p w14:paraId="0CDBBEDC" w14:textId="77777777" w:rsidR="00A37A66" w:rsidRDefault="00A37A66">
                          <w:pPr>
                            <w:textDirection w:val="btLr"/>
                          </w:pPr>
                        </w:p>
                      </w:txbxContent>
                    </v:textbox>
                  </v:shape>
                  <v:shape id="Forma Livre 1753" o:spid="_x0000_s1333" style="position:absolute;left:10671;top:555;width:267;height:3468;visibility:visible;mso-wrap-style:square;v-text-anchor:middle" coordsize="434,572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" adj="-11796480,,5400" path="m17,l417,v9,,17,7,17,16l434,5621v,9,-8,16,-17,16l188,5637v-9,,-17,-7,-17,-16c171,5611,179,5604,188,5604r229,l400,5621,400,16r17,17l17,33c8,33,,26,,16,,7,8,,17,xm221,5721l21,5621,221,5521r,200xe" fillcolor="black">
                    <v:stroke startarrowwidth="narrow" startarrowlength="short" endarrowwidth="narrow" endarrowlength="short" joinstyle="bevel"/>
                    <v:formulas/>
                    <v:path arrowok="t" o:extrusionok="f" o:connecttype="custom" textboxrect="0,0,434,5721"/>
                    <v:textbox inset="2.53958mm,2.53958mm,2.53958mm,2.53958mm">
                      <w:txbxContent>
                        <w:p w14:paraId="586D6185" w14:textId="77777777" w:rsidR="00A37A66" w:rsidRDefault="00A37A66">
                          <w:pPr>
                            <w:textDirection w:val="btLr"/>
                          </w:pPr>
                        </w:p>
                      </w:txbxContent>
                    </v:textbox>
                  </v:shape>
                  <v:shape id="Forma Livre 1754" o:spid="_x0000_s1334" style="position:absolute;left:6397;top:5393;width:123;height:524;visibility:visible;mso-wrap-style:square;v-text-anchor:middle" coordsize="400,173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" adj="-11796480,,5400" path="m233,34r,1366c233,1419,218,1434,200,1434v-19,,-34,-15,-34,-34l166,34c166,15,181,,200,v18,,33,15,33,34xm400,1334l200,1734,,1334r400,xe" fillcolor="black">
                    <v:stroke startarrowwidth="narrow" startarrowlength="short" endarrowwidth="narrow" endarrowlength="short" joinstyle="bevel"/>
                    <v:formulas/>
                    <v:path arrowok="t" o:extrusionok="f" o:connecttype="custom" textboxrect="0,0,400,1734"/>
                    <v:textbox inset="2.53958mm,2.53958mm,2.53958mm,2.53958mm">
                      <w:txbxContent>
                        <w:p w14:paraId="60326C53" w14:textId="77777777" w:rsidR="00A37A66" w:rsidRDefault="00A37A66">
                          <w:pPr>
                            <w:textDirection w:val="btLr"/>
                          </w:pPr>
                        </w:p>
                      </w:txbxContent>
                    </v:textbox>
                  </v:shape>
                  <v:group id="Agrupar 1755" o:spid="_x0000_s1335" style="position:absolute;left:12914;top:4752;width:1475;height:1801" coordorigin="12914,4752" coordsize="1475,18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">
                    <v:rect id="Retângulo 1756" o:spid="_x0000_s1336" style="position:absolute;left:12914;top:4752;width:1475;height:18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" fillcolor="#fcf" stroked="f">
                      <v:textbox inset="2.53958mm,2.53958mm,2.53958mm,2.53958mm">
                        <w:txbxContent>
                          <w:p w14:paraId="0AD8A3F2" w14:textId="77777777" w:rsidR="00A37A66" w:rsidRDefault="00A37A66">
                            <w:pPr>
                              <w:textDirection w:val="btLr"/>
                            </w:pPr>
                          </w:p>
                        </w:txbxContent>
                      </v:textbox>
                    </v:rect>
                    <v:rect id="Retângulo 1757" o:spid="_x0000_s1337" style="position:absolute;left:12914;top:4752;width:1475;height:18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" filled="f">
                      <v:stroke startarrowwidth="narrow" startarrowlength="short" endarrowwidth="narrow" endarrowlength="short"/>
                      <v:textbox inset="2.53958mm,2.53958mm,2.53958mm,2.53958mm">
                        <w:txbxContent>
                          <w:p w14:paraId="5506A115" w14:textId="77777777" w:rsidR="00A37A66" w:rsidRDefault="00A37A66">
                            <w:pPr>
                              <w:textDirection w:val="btLr"/>
                            </w:pPr>
                          </w:p>
                        </w:txbxContent>
                      </v:textbox>
                    </v:rect>
                  </v:group>
                  <v:rect id="Retângulo 1758" o:spid="_x0000_s1338" style="position:absolute;left:13284;top:5307;width:313;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" filled="f" stroked="f">
                    <v:textbox inset="0,0,0,0">
                      <w:txbxContent>
                        <w:p w14:paraId="15C2DA4E" w14:textId="77777777" w:rsidR="00A37A66" w:rsidRDefault="00A37A66">
                          <w:pPr>
                            <w:textDirection w:val="btLr"/>
                          </w:pPr>
                          <w:r>
                            <w:rPr>
                              <w:rFonts w:ascii="Arial" w:eastAsia="Arial" w:hAnsi="Arial" w:cs="Arial"/>
                              <w:color w:val="000000"/>
                              <w:sz w:val="20"/>
                            </w:rPr>
                            <w:t>Est</w:t>
                          </w:r>
                        </w:p>
                      </w:txbxContent>
                    </v:textbox>
                  </v:rect>
                  <v:rect id="Retângulo 1759" o:spid="_x0000_s1339" style="position:absolute;left:13581;top:5307;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" filled="f" stroked="f">
                    <v:textbox inset="0,0,0,0">
                      <w:txbxContent>
                        <w:p w14:paraId="27CEA811" w14:textId="77777777" w:rsidR="00A37A66" w:rsidRDefault="00A37A66">
                          <w:pPr>
                            <w:textDirection w:val="btLr"/>
                          </w:pPr>
                          <w:r>
                            <w:rPr>
                              <w:rFonts w:ascii="Arial" w:eastAsia="Arial" w:hAnsi="Arial" w:cs="Arial"/>
                              <w:color w:val="000000"/>
                              <w:sz w:val="20"/>
                            </w:rPr>
                            <w:t>á</w:t>
                          </w:r>
                        </w:p>
                      </w:txbxContent>
                    </v:textbox>
                  </v:rect>
                  <v:rect id="Retângulo 1760" o:spid="_x0000_s1340" style="position:absolute;left:13696;top:5307;width:289;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" filled="f" stroked="f">
                    <v:textbox inset="0,0,0,0">
                      <w:txbxContent>
                        <w:p w14:paraId="5F3998FE" w14:textId="77777777" w:rsidR="00A37A66" w:rsidRDefault="00A37A66">
                          <w:pPr>
                            <w:textDirection w:val="btLr"/>
                          </w:pPr>
                          <w:r>
                            <w:rPr>
                              <w:rFonts w:ascii="Arial" w:eastAsia="Arial" w:hAnsi="Arial" w:cs="Arial"/>
                              <w:color w:val="000000"/>
                              <w:sz w:val="20"/>
                            </w:rPr>
                            <w:t xml:space="preserve">gio </w:t>
                          </w:r>
                        </w:p>
                      </w:txbxContent>
                    </v:textbox>
                  </v:rect>
                  <v:rect id="Retângulo 1761" o:spid="_x0000_s1341" style="position:absolute;left:12945;top:5550;width:1499;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" filled="f" stroked="f">
                    <v:textbox inset="0,0,0,0">
                      <w:txbxContent>
                        <w:p w14:paraId="3F012A15" w14:textId="77777777" w:rsidR="00A37A66" w:rsidRDefault="00A37A66">
                          <w:pPr>
                            <w:textDirection w:val="btLr"/>
                          </w:pPr>
                          <w:r>
                            <w:rPr>
                              <w:rFonts w:ascii="Arial" w:eastAsia="Arial" w:hAnsi="Arial" w:cs="Arial"/>
                              <w:color w:val="000000"/>
                              <w:sz w:val="20"/>
                            </w:rPr>
                            <w:t>Supervisionado</w:t>
                          </w:r>
                        </w:p>
                      </w:txbxContent>
                    </v:textbox>
                  </v:rect>
                  <v:rect id="Retângulo 1762" o:spid="_x0000_s1342" style="position:absolute;left:13394;top:5792;width:544;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" filled="f" stroked="f">
                    <v:textbox inset="0,0,0,0">
                      <w:txbxContent>
                        <w:p w14:paraId="7B5DD71F" w14:textId="77777777" w:rsidR="00A37A66" w:rsidRDefault="00A37A66">
                          <w:pPr>
                            <w:textDirection w:val="btLr"/>
                          </w:pPr>
                          <w:r>
                            <w:rPr>
                              <w:rFonts w:ascii="Arial" w:eastAsia="Arial" w:hAnsi="Arial" w:cs="Arial"/>
                              <w:color w:val="000000"/>
                              <w:sz w:val="20"/>
                            </w:rPr>
                            <w:t>300 h</w:t>
                          </w:r>
                        </w:p>
                      </w:txbxContent>
                    </v:textbox>
                  </v:rect>
                  <v:group id="Agrupar 1763" o:spid="_x0000_s1343" style="position:absolute;left:11152;top:4741;width:1524;height:652" coordorigin="11152,4741" coordsize="1524,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">
                    <v:rect id="Retângulo 1764" o:spid="_x0000_s1344" style="position:absolute;left:11152;top:4741;width:1524;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" fillcolor="#bbe0e3" stroked="f">
                      <v:textbox inset="2.53958mm,2.53958mm,2.53958mm,2.53958mm">
                        <w:txbxContent>
                          <w:p w14:paraId="1CF2A108" w14:textId="77777777" w:rsidR="00A37A66" w:rsidRDefault="00A37A66">
                            <w:pPr>
                              <w:textDirection w:val="btLr"/>
                            </w:pPr>
                          </w:p>
                        </w:txbxContent>
                      </v:textbox>
                    </v:rect>
                    <v:rect id="Retângulo 1765" o:spid="_x0000_s1345" style="position:absolute;left:11152;top:4741;width:1524;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" filled="f">
                      <v:stroke startarrowwidth="narrow" startarrowlength="short" endarrowwidth="narrow" endarrowlength="short"/>
                      <v:textbox inset="2.53958mm,2.53958mm,2.53958mm,2.53958mm">
                        <w:txbxContent>
                          <w:p w14:paraId="7AF9C924" w14:textId="77777777" w:rsidR="00A37A66" w:rsidRDefault="00A37A66">
                            <w:pPr>
                              <w:textDirection w:val="btLr"/>
                            </w:pPr>
                          </w:p>
                        </w:txbxContent>
                      </v:textbox>
                    </v:rect>
                  </v:group>
                  <v:rect id="Retângulo 1766" o:spid="_x0000_s1346" style="position:absolute;left:11388;top:4758;width:110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" filled="f" stroked="f">
                    <v:textbox inset="0,0,0,0">
                      <w:txbxContent>
                        <w:p w14:paraId="16F26464" w14:textId="77777777" w:rsidR="00A37A66" w:rsidRDefault="00A37A66">
                          <w:pPr>
                            <w:textDirection w:val="btLr"/>
                          </w:pPr>
                          <w:r>
                            <w:rPr>
                              <w:rFonts w:ascii="Arial" w:eastAsia="Arial" w:hAnsi="Arial" w:cs="Arial"/>
                              <w:color w:val="000000"/>
                              <w:sz w:val="18"/>
                            </w:rPr>
                            <w:t>Saneamento</w:t>
                          </w:r>
                        </w:p>
                      </w:txbxContent>
                    </v:textbox>
                  </v:rect>
                  <v:rect id="Retângulo 1767" o:spid="_x0000_s1347" style="position:absolute;left:11611;top:4974;width:642;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" filled="f" stroked="f">
                    <v:textbox inset="0,0,0,0">
                      <w:txbxContent>
                        <w:p w14:paraId="25D15691" w14:textId="77777777" w:rsidR="00A37A66" w:rsidRDefault="00A37A66">
                          <w:pPr>
                            <w:textDirection w:val="btLr"/>
                          </w:pPr>
                          <w:r>
                            <w:rPr>
                              <w:rFonts w:ascii="Arial" w:eastAsia="Arial" w:hAnsi="Arial" w:cs="Arial"/>
                              <w:color w:val="000000"/>
                              <w:sz w:val="18"/>
                            </w:rPr>
                            <w:t>Urbano</w:t>
                          </w:r>
                        </w:p>
                      </w:txbxContent>
                    </v:textbox>
                  </v:rect>
                  <v:rect id="Retângulo 1768" o:spid="_x0000_s1348" style="position:absolute;left:11362;top:5193;width:116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" filled="f" stroked="f">
                    <v:textbox inset="0,0,0,0">
                      <w:txbxContent>
                        <w:p w14:paraId="000A2910" w14:textId="77777777" w:rsidR="00A37A66" w:rsidRDefault="00A37A66">
                          <w:pPr>
                            <w:textDirection w:val="btLr"/>
                          </w:pPr>
                          <w:r>
                            <w:rPr>
                              <w:rFonts w:ascii="Arial" w:eastAsia="Arial" w:hAnsi="Arial" w:cs="Arial"/>
                              <w:color w:val="000000"/>
                              <w:sz w:val="18"/>
                            </w:rPr>
                            <w:t>Optativa 60 h</w:t>
                          </w:r>
                        </w:p>
                      </w:txbxContent>
                    </v:textbox>
                  </v:rect>
                  <v:shape id="Forma Livre 1769" o:spid="_x0000_s1349" style="position:absolute;left:9856;top:5404;width:123;height:510;visibility:visible;mso-wrap-style:square;v-text-anchor:middle" coordsize="200,84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" adj="-11796480,,5400" path="m117,16r,663c117,688,109,695,100,695v-9,,-17,-7,-17,-16l83,16c83,7,91,,100,v9,,17,7,17,16xm200,645l100,845,,645r200,xe" fillcolor="black">
                    <v:stroke startarrowwidth="narrow" startarrowlength="short" endarrowwidth="narrow" endarrowlength="short" joinstyle="bevel"/>
                    <v:formulas/>
                    <v:path arrowok="t" o:extrusionok="f" o:connecttype="custom" textboxrect="0,0,200,845"/>
                    <v:textbox inset="2.53958mm,2.53958mm,2.53958mm,2.53958mm">
                      <w:txbxContent>
                        <w:p w14:paraId="49A94FAA" w14:textId="77777777" w:rsidR="00A37A66" w:rsidRDefault="00A37A66">
                          <w:pPr>
                            <w:textDirection w:val="btLr"/>
                          </w:pPr>
                        </w:p>
                      </w:txbxContent>
                    </v:textbox>
                  </v:shape>
                  <v:group id="Agrupar 1770" o:spid="_x0000_s1350" style="position:absolute;left:476;top:7007;width:1526;height:650" coordorigin="476,7007"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">
                    <v:rect id="Retângulo 1771" o:spid="_x0000_s1351" style="position:absolute;left:476;top:7007;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" fillcolor="#bbe0e3" stroked="f">
                      <v:textbox inset="2.53958mm,2.53958mm,2.53958mm,2.53958mm">
                        <w:txbxContent>
                          <w:p w14:paraId="6DBDF799" w14:textId="77777777" w:rsidR="00A37A66" w:rsidRDefault="00A37A66">
                            <w:pPr>
                              <w:textDirection w:val="btLr"/>
                            </w:pPr>
                          </w:p>
                        </w:txbxContent>
                      </v:textbox>
                    </v:rect>
                    <v:rect id="Retângulo 1772" o:spid="_x0000_s1352" style="position:absolute;left:476;top:7007;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" filled="f">
                      <v:stroke startarrowwidth="narrow" startarrowlength="short" endarrowwidth="narrow" endarrowlength="short"/>
                      <v:textbox inset="2.53958mm,2.53958mm,2.53958mm,2.53958mm">
                        <w:txbxContent>
                          <w:p w14:paraId="7C86942E" w14:textId="77777777" w:rsidR="00A37A66" w:rsidRDefault="00A37A66">
                            <w:pPr>
                              <w:textDirection w:val="btLr"/>
                            </w:pPr>
                          </w:p>
                        </w:txbxContent>
                      </v:textbox>
                    </v:rect>
                  </v:group>
                  <v:rect id="Retângulo 1773" o:spid="_x0000_s1353" style="position:absolute;left:492;top:7130;width:11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" filled="f" stroked="f">
                    <v:textbox inset="0,0,0,0">
                      <w:txbxContent>
                        <w:p w14:paraId="71DC8E94" w14:textId="77777777" w:rsidR="00A37A66" w:rsidRDefault="00A37A66">
                          <w:pPr>
                            <w:textDirection w:val="btLr"/>
                          </w:pPr>
                          <w:r>
                            <w:rPr>
                              <w:rFonts w:ascii="Arial" w:eastAsia="Arial" w:hAnsi="Arial" w:cs="Arial"/>
                              <w:color w:val="000000"/>
                              <w:sz w:val="18"/>
                            </w:rPr>
                            <w:t>T</w:t>
                          </w:r>
                        </w:p>
                      </w:txbxContent>
                    </v:textbox>
                  </v:rect>
                  <v:rect id="Retângulo 1774" o:spid="_x0000_s1354" style="position:absolute;left:605;top:7130;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" filled="f" stroked="f">
                    <v:textbox inset="0,0,0,0">
                      <w:txbxContent>
                        <w:p w14:paraId="59981638" w14:textId="77777777" w:rsidR="00A37A66" w:rsidRDefault="00A37A66">
                          <w:pPr>
                            <w:textDirection w:val="btLr"/>
                          </w:pPr>
                          <w:r>
                            <w:rPr>
                              <w:rFonts w:ascii="Arial" w:eastAsia="Arial" w:hAnsi="Arial" w:cs="Arial"/>
                              <w:color w:val="000000"/>
                              <w:sz w:val="18"/>
                            </w:rPr>
                            <w:t>ó</w:t>
                          </w:r>
                        </w:p>
                      </w:txbxContent>
                    </v:textbox>
                  </v:rect>
                  <v:rect id="Retângulo 1775" o:spid="_x0000_s1355" style="position:absolute;left:710;top:7130;width:134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" filled="f" stroked="f">
                    <v:textbox inset="0,0,0,0">
                      <w:txbxContent>
                        <w:p w14:paraId="278C1BDF" w14:textId="77777777" w:rsidR="00A37A66" w:rsidRDefault="00A37A66">
                          <w:pPr>
                            <w:textDirection w:val="btLr"/>
                          </w:pPr>
                          <w:r>
                            <w:rPr>
                              <w:rFonts w:ascii="Arial" w:eastAsia="Arial" w:hAnsi="Arial" w:cs="Arial"/>
                              <w:color w:val="000000"/>
                              <w:sz w:val="18"/>
                            </w:rPr>
                            <w:t>picos Especiais</w:t>
                          </w:r>
                        </w:p>
                      </w:txbxContent>
                    </v:textbox>
                  </v:rect>
                  <v:rect id="Retângulo 1776" o:spid="_x0000_s1356" style="position:absolute;left:686;top:7346;width:116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" filled="f" stroked="f">
                    <v:textbox inset="0,0,0,0">
                      <w:txbxContent>
                        <w:p w14:paraId="795DD6E0" w14:textId="77777777" w:rsidR="00A37A66" w:rsidRDefault="00A37A66">
                          <w:pPr>
                            <w:textDirection w:val="btLr"/>
                          </w:pPr>
                          <w:r>
                            <w:rPr>
                              <w:rFonts w:ascii="Arial" w:eastAsia="Arial" w:hAnsi="Arial" w:cs="Arial"/>
                              <w:color w:val="000000"/>
                              <w:sz w:val="18"/>
                            </w:rPr>
                            <w:t>Optativa 40 h</w:t>
                          </w:r>
                        </w:p>
                      </w:txbxContent>
                    </v:textbox>
                  </v:rect>
                  <v:group id="Agrupar 1777" o:spid="_x0000_s1357" style="position:absolute;left:461;top:5919;width:1526;height:649" coordorigin="461,5919" coordsize="1526,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">
                    <v:rect id="Retângulo 1778" o:spid="_x0000_s1358" style="position:absolute;left:461;top:591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" fillcolor="#bbe0e3" stroked="f">
                      <v:textbox inset="2.53958mm,2.53958mm,2.53958mm,2.53958mm">
                        <w:txbxContent>
                          <w:p w14:paraId="1EF9E134" w14:textId="77777777" w:rsidR="00A37A66" w:rsidRDefault="00A37A66">
                            <w:pPr>
                              <w:textDirection w:val="btLr"/>
                            </w:pPr>
                          </w:p>
                        </w:txbxContent>
                      </v:textbox>
                    </v:rect>
                    <v:rect id="Retângulo 1779" o:spid="_x0000_s1359" style="position:absolute;left:461;top:591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" filled="f">
                      <v:stroke startarrowwidth="narrow" startarrowlength="short" endarrowwidth="narrow" endarrowlength="short"/>
                      <v:textbox inset="2.53958mm,2.53958mm,2.53958mm,2.53958mm">
                        <w:txbxContent>
                          <w:p w14:paraId="2B60D65C" w14:textId="77777777" w:rsidR="00A37A66" w:rsidRDefault="00A37A66">
                            <w:pPr>
                              <w:textDirection w:val="btLr"/>
                            </w:pPr>
                          </w:p>
                        </w:txbxContent>
                      </v:textbox>
                    </v:rect>
                  </v:group>
                  <v:rect id="Retângulo 1780" o:spid="_x0000_s1360" style="position:absolute;left:974;top:5932;width:522;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" filled="f" stroked="f">
                    <v:textbox inset="0,0,0,0">
                      <w:txbxContent>
                        <w:p w14:paraId="1F245734" w14:textId="77777777" w:rsidR="00A37A66" w:rsidRDefault="00A37A66">
                          <w:pPr>
                            <w:textDirection w:val="btLr"/>
                          </w:pPr>
                          <w:r>
                            <w:rPr>
                              <w:rFonts w:ascii="Arial" w:eastAsia="Arial" w:hAnsi="Arial" w:cs="Arial"/>
                              <w:color w:val="000000"/>
                              <w:sz w:val="18"/>
                            </w:rPr>
                            <w:t>Inglês</w:t>
                          </w:r>
                        </w:p>
                      </w:txbxContent>
                    </v:textbox>
                  </v:rect>
                  <v:rect id="Retângulo 1781" o:spid="_x0000_s1361" style="position:absolute;left:717;top:6150;width:106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" filled="f" stroked="f">
                    <v:textbox inset="0,0,0,0">
                      <w:txbxContent>
                        <w:p w14:paraId="2FCCDCC0" w14:textId="77777777" w:rsidR="00A37A66" w:rsidRDefault="00A37A66">
                          <w:pPr>
                            <w:textDirection w:val="btLr"/>
                          </w:pPr>
                          <w:r>
                            <w:rPr>
                              <w:rFonts w:ascii="Arial" w:eastAsia="Arial" w:hAnsi="Arial" w:cs="Arial"/>
                              <w:color w:val="000000"/>
                              <w:sz w:val="18"/>
                            </w:rPr>
                            <w:t>instrumental</w:t>
                          </w:r>
                        </w:p>
                      </w:txbxContent>
                    </v:textbox>
                  </v:rect>
                  <v:rect id="Retângulo 1782" o:spid="_x0000_s1362" style="position:absolute;left:669;top:6366;width:116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" filled="f" stroked="f">
                    <v:textbox inset="0,0,0,0">
                      <w:txbxContent>
                        <w:p w14:paraId="0D60DCBA" w14:textId="77777777" w:rsidR="00A37A66" w:rsidRDefault="00A37A66">
                          <w:pPr>
                            <w:textDirection w:val="btLr"/>
                          </w:pPr>
                          <w:r>
                            <w:rPr>
                              <w:rFonts w:ascii="Arial" w:eastAsia="Arial" w:hAnsi="Arial" w:cs="Arial"/>
                              <w:color w:val="000000"/>
                              <w:sz w:val="18"/>
                            </w:rPr>
                            <w:t>Optativa 40 h</w:t>
                          </w:r>
                        </w:p>
                      </w:txbxContent>
                    </v:textbox>
                  </v:rect>
                  <v:shape id="Forma Livre 1783" o:spid="_x0000_s1363" style="position:absolute;left:6397;top:4276;width:123;height:474;visibility:visible;mso-wrap-style:square;v-text-anchor:middle" coordsize="400,156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" adj="-11796480,,5400" path="m233,33r,1200c233,1252,218,1267,200,1267v-19,,-34,-15,-34,-34l166,33c166,15,181,,200,v18,,33,15,33,33xm400,1167l200,1567,,1167r400,xe" fillcolor="black">
                    <v:stroke startarrowwidth="narrow" startarrowlength="short" endarrowwidth="narrow" endarrowlength="short" joinstyle="bevel"/>
                    <v:formulas/>
                    <v:path arrowok="t" o:extrusionok="f" o:connecttype="custom" textboxrect="0,0,400,1567"/>
                    <v:textbox inset="2.53958mm,2.53958mm,2.53958mm,2.53958mm">
                      <w:txbxContent>
                        <w:p w14:paraId="255349D4" w14:textId="77777777" w:rsidR="00A37A66" w:rsidRDefault="00A37A66">
                          <w:pPr>
                            <w:textDirection w:val="btLr"/>
                          </w:pPr>
                        </w:p>
                      </w:txbxContent>
                    </v:textbox>
                  </v:shape>
                  <v:shape id="Forma Livre 1784" o:spid="_x0000_s1364" style="position:absolute;left:11856;top:3163;width:123;height:473;visibility:visible;mso-wrap-style:square;v-text-anchor:middle" coordsize="200,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" adj="-11796480,,5400" path="m116,16r,600c116,626,109,633,100,633v-9,,-17,-7,-17,-17l83,16c83,7,91,,100,v9,,16,7,16,16xm200,583l100,783,,583r200,xe" fillcolor="black">
                    <v:stroke startarrowwidth="narrow" startarrowlength="short" endarrowwidth="narrow" endarrowlength="short" joinstyle="bevel"/>
                    <v:formulas/>
                    <v:path arrowok="t" o:extrusionok="f" o:connecttype="custom" textboxrect="0,0,200,783"/>
                    <v:textbox inset="2.53958mm,2.53958mm,2.53958mm,2.53958mm">
                      <w:txbxContent>
                        <w:p w14:paraId="580FC90C" w14:textId="77777777" w:rsidR="00A37A66" w:rsidRDefault="00A37A66">
                          <w:pPr>
                            <w:textDirection w:val="btLr"/>
                          </w:pPr>
                        </w:p>
                      </w:txbxContent>
                    </v:textbox>
                  </v:shape>
                  <v:group id="Agrupar 1785" o:spid="_x0000_s1365" style="position:absolute;left:11155;top:5914;width:1523;height:652" coordorigin="11155,5914" coordsize="1523,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">
                    <v:rect id="Retângulo 1786" o:spid="_x0000_s1366" style="position:absolute;left:11155;top:5914;width:1523;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" fillcolor="#bbe0e3" stroked="f">
                      <v:textbox inset="2.53958mm,2.53958mm,2.53958mm,2.53958mm">
                        <w:txbxContent>
                          <w:p w14:paraId="5E1C9D79" w14:textId="77777777" w:rsidR="00A37A66" w:rsidRDefault="00A37A66">
                            <w:pPr>
                              <w:textDirection w:val="btLr"/>
                            </w:pPr>
                          </w:p>
                        </w:txbxContent>
                      </v:textbox>
                    </v:rect>
                    <v:rect id="Retângulo 1787" o:spid="_x0000_s1367" style="position:absolute;left:11155;top:5914;width:1523;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" filled="f">
                      <v:stroke startarrowwidth="narrow" startarrowlength="short" endarrowwidth="narrow" endarrowlength="short"/>
                      <v:textbox inset="2.53958mm,2.53958mm,2.53958mm,2.53958mm">
                        <w:txbxContent>
                          <w:p w14:paraId="3B0B1E5C" w14:textId="77777777" w:rsidR="00A37A66" w:rsidRDefault="00A37A66">
                            <w:pPr>
                              <w:textDirection w:val="btLr"/>
                            </w:pPr>
                          </w:p>
                        </w:txbxContent>
                      </v:textbox>
                    </v:rect>
                  </v:group>
                  <v:rect id="Retângulo 1788" o:spid="_x0000_s1368" style="position:absolute;left:11348;top:5930;width:119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" filled="f" stroked="f">
                    <v:textbox inset="0,0,0,0">
                      <w:txbxContent>
                        <w:p w14:paraId="5C85CD9D" w14:textId="77777777" w:rsidR="00A37A66" w:rsidRDefault="00A37A66">
                          <w:pPr>
                            <w:textDirection w:val="btLr"/>
                          </w:pPr>
                          <w:r>
                            <w:rPr>
                              <w:rFonts w:ascii="Arial" w:eastAsia="Arial" w:hAnsi="Arial" w:cs="Arial"/>
                              <w:color w:val="000000"/>
                              <w:sz w:val="18"/>
                            </w:rPr>
                            <w:t>Planejamento</w:t>
                          </w:r>
                        </w:p>
                      </w:txbxContent>
                    </v:textbox>
                  </v:rect>
                  <v:rect id="Retângulo 1789" o:spid="_x0000_s1369" style="position:absolute;left:11613;top:6148;width:642;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" filled="f" stroked="f">
                    <v:textbox inset="0,0,0,0">
                      <w:txbxContent>
                        <w:p w14:paraId="3D544053" w14:textId="77777777" w:rsidR="00A37A66" w:rsidRDefault="00A37A66">
                          <w:pPr>
                            <w:textDirection w:val="btLr"/>
                          </w:pPr>
                          <w:r>
                            <w:rPr>
                              <w:rFonts w:ascii="Arial" w:eastAsia="Arial" w:hAnsi="Arial" w:cs="Arial"/>
                              <w:color w:val="000000"/>
                              <w:sz w:val="18"/>
                            </w:rPr>
                            <w:t>Urbano</w:t>
                          </w:r>
                        </w:p>
                      </w:txbxContent>
                    </v:textbox>
                  </v:rect>
                  <v:rect id="Retângulo 1790" o:spid="_x0000_s1370" style="position:absolute;left:11365;top:6363;width:116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" filled="f" stroked="f">
                    <v:textbox inset="0,0,0,0">
                      <w:txbxContent>
                        <w:p w14:paraId="4DD56FFF" w14:textId="77777777" w:rsidR="00A37A66" w:rsidRDefault="00A37A66">
                          <w:pPr>
                            <w:textDirection w:val="btLr"/>
                          </w:pPr>
                          <w:r>
                            <w:rPr>
                              <w:rFonts w:ascii="Arial" w:eastAsia="Arial" w:hAnsi="Arial" w:cs="Arial"/>
                              <w:color w:val="000000"/>
                              <w:sz w:val="18"/>
                            </w:rPr>
                            <w:t>Optativa 60 h</w:t>
                          </w:r>
                        </w:p>
                      </w:txbxContent>
                    </v:textbox>
                  </v:rect>
                  <v:group id="Agrupar 1791" o:spid="_x0000_s1371" style="position:absolute;left:5;top:7007;width:207;height:710" coordorigin="5,7007" coordsize="207,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">
                    <v:rect id="Retângulo 1792" o:spid="_x0000_s1372" style="position:absolute;left:5;top:7007;width:207;height:7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" fillcolor="#feb0a0" stroked="f">
                      <v:textbox inset="2.53958mm,2.53958mm,2.53958mm,2.53958mm">
                        <w:txbxContent>
                          <w:p w14:paraId="147E6F5F" w14:textId="77777777" w:rsidR="00A37A66" w:rsidRDefault="00A37A66">
                            <w:pPr>
                              <w:textDirection w:val="btLr"/>
                            </w:pPr>
                          </w:p>
                        </w:txbxContent>
                      </v:textbox>
                    </v:rect>
                    <v:rect id="Retângulo 1793" o:spid="_x0000_s1373" style="position:absolute;left:5;top:7007;width:207;height:7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" filled="f">
                      <v:stroke startarrowwidth="narrow" startarrowlength="short" endarrowwidth="narrow" endarrowlength="short"/>
                      <v:textbox inset="2.53958mm,2.53958mm,2.53958mm,2.53958mm">
                        <w:txbxContent>
                          <w:p w14:paraId="3403F1B4" w14:textId="77777777" w:rsidR="00A37A66" w:rsidRDefault="00A37A66">
                            <w:pPr>
                              <w:textDirection w:val="btLr"/>
                            </w:pPr>
                          </w:p>
                        </w:txbxContent>
                      </v:textbox>
                    </v:rect>
                  </v:group>
                  <v:rect id="Retângulo 1794" o:spid="_x0000_s1374" style="position:absolute;left:14;top:7252;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" filled="f" stroked="f">
                    <v:textbox inset="0,0,0,0">
                      <w:txbxContent>
                        <w:p w14:paraId="6F8B989F" w14:textId="77777777" w:rsidR="00A37A66" w:rsidRDefault="00A37A66">
                          <w:pPr>
                            <w:textDirection w:val="btLr"/>
                          </w:pPr>
                          <w:r>
                            <w:rPr>
                              <w:rFonts w:ascii="Arial" w:eastAsia="Arial" w:hAnsi="Arial" w:cs="Arial"/>
                              <w:b/>
                              <w:color w:val="000000"/>
                              <w:sz w:val="20"/>
                            </w:rPr>
                            <w:t>7</w:t>
                          </w:r>
                        </w:p>
                      </w:txbxContent>
                    </v:textbox>
                  </v:rect>
                  <v:rect id="Retângulo 1795" o:spid="_x0000_s1375" style="position:absolute;left:129;top:7249;width:83;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" filled="f" stroked="f">
                    <v:textbox inset="0,0,0,0">
                      <w:txbxContent>
                        <w:p w14:paraId="7A049C7E" w14:textId="77777777" w:rsidR="00A37A66" w:rsidRDefault="00A37A66">
                          <w:pPr>
                            <w:textDirection w:val="btLr"/>
                          </w:pPr>
                          <w:r>
                            <w:rPr>
                              <w:rFonts w:ascii="Arial" w:eastAsia="Arial" w:hAnsi="Arial" w:cs="Arial"/>
                              <w:b/>
                              <w:color w:val="000000"/>
                              <w:sz w:val="14"/>
                            </w:rPr>
                            <w:t>0</w:t>
                          </w:r>
                        </w:p>
                      </w:txbxContent>
                    </v:textbox>
                  </v:rect>
                  <v:group id="Agrupar 1796" o:spid="_x0000_s1376" style="position:absolute;left:2234;top:7007;width:1524;height:653" coordorigin="2234,7007" coordsize="1524,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">
                    <v:rect id="Retângulo 1797" o:spid="_x0000_s1377" style="position:absolute;left:2234;top:7007;width:1524;height:6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" fillcolor="#bbe0e3" stroked="f">
                      <v:textbox inset="2.53958mm,2.53958mm,2.53958mm,2.53958mm">
                        <w:txbxContent>
                          <w:p w14:paraId="48FD6CBE" w14:textId="77777777" w:rsidR="00A37A66" w:rsidRDefault="00A37A66">
                            <w:pPr>
                              <w:textDirection w:val="btLr"/>
                            </w:pPr>
                          </w:p>
                        </w:txbxContent>
                      </v:textbox>
                    </v:rect>
                    <v:rect id="Retângulo 1798" o:spid="_x0000_s1378" style="position:absolute;left:2234;top:7007;width:1524;height:6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" filled="f">
                      <v:stroke startarrowwidth="narrow" startarrowlength="short" endarrowwidth="narrow" endarrowlength="short"/>
                      <v:textbox inset="2.53958mm,2.53958mm,2.53958mm,2.53958mm">
                        <w:txbxContent>
                          <w:p w14:paraId="18FE0FD8" w14:textId="77777777" w:rsidR="00A37A66" w:rsidRDefault="00A37A66">
                            <w:pPr>
                              <w:textDirection w:val="btLr"/>
                            </w:pPr>
                          </w:p>
                        </w:txbxContent>
                      </v:textbox>
                    </v:rect>
                  </v:group>
                  <v:rect id="Retângulo 1799" o:spid="_x0000_s1379" style="position:absolute;left:2684;top:7023;width:19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" filled="f" stroked="f">
                    <v:textbox inset="0,0,0,0">
                      <w:txbxContent>
                        <w:p w14:paraId="10324098" w14:textId="77777777" w:rsidR="00A37A66" w:rsidRDefault="00A37A66">
                          <w:pPr>
                            <w:textDirection w:val="btLr"/>
                          </w:pPr>
                          <w:r>
                            <w:rPr>
                              <w:rFonts w:ascii="Arial" w:eastAsia="Arial" w:hAnsi="Arial" w:cs="Arial"/>
                              <w:color w:val="000000"/>
                              <w:sz w:val="18"/>
                            </w:rPr>
                            <w:t>Pr</w:t>
                          </w:r>
                        </w:p>
                      </w:txbxContent>
                    </v:textbox>
                  </v:rect>
                  <v:rect id="Retângulo 1800" o:spid="_x0000_s1380" style="position:absolute;left:2869;top:7023;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" filled="f" stroked="f">
                    <v:textbox inset="0,0,0,0">
                      <w:txbxContent>
                        <w:p w14:paraId="4B7C349A" w14:textId="77777777" w:rsidR="00A37A66" w:rsidRDefault="00A37A66">
                          <w:pPr>
                            <w:textDirection w:val="btLr"/>
                          </w:pPr>
                          <w:r>
                            <w:rPr>
                              <w:rFonts w:ascii="Arial" w:eastAsia="Arial" w:hAnsi="Arial" w:cs="Arial"/>
                              <w:color w:val="000000"/>
                              <w:sz w:val="18"/>
                            </w:rPr>
                            <w:t>á</w:t>
                          </w:r>
                        </w:p>
                      </w:txbxContent>
                    </v:textbox>
                  </v:rect>
                  <v:rect id="Retângulo 1801" o:spid="_x0000_s1381" style="position:absolute;left:2973;top:7023;width:30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" filled="f" stroked="f">
                    <v:textbox inset="0,0,0,0">
                      <w:txbxContent>
                        <w:p w14:paraId="12627A42" w14:textId="77777777" w:rsidR="00A37A66" w:rsidRDefault="00A37A66">
                          <w:pPr>
                            <w:textDirection w:val="btLr"/>
                          </w:pPr>
                          <w:r>
                            <w:rPr>
                              <w:rFonts w:ascii="Arial" w:eastAsia="Arial" w:hAnsi="Arial" w:cs="Arial"/>
                              <w:color w:val="000000"/>
                              <w:sz w:val="18"/>
                            </w:rPr>
                            <w:t xml:space="preserve">tica </w:t>
                          </w:r>
                        </w:p>
                      </w:txbxContent>
                    </v:textbox>
                  </v:rect>
                  <v:rect id="Retângulo 1802" o:spid="_x0000_s1382" style="position:absolute;left:2502;top:7242;width:104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" filled="f" stroked="f">
                    <v:textbox inset="0,0,0,0">
                      <w:txbxContent>
                        <w:p w14:paraId="79513415" w14:textId="77777777" w:rsidR="00A37A66" w:rsidRDefault="00A37A66">
                          <w:pPr>
                            <w:textDirection w:val="btLr"/>
                          </w:pPr>
                          <w:r>
                            <w:rPr>
                              <w:rFonts w:ascii="Arial" w:eastAsia="Arial" w:hAnsi="Arial" w:cs="Arial"/>
                              <w:color w:val="000000"/>
                              <w:sz w:val="18"/>
                            </w:rPr>
                            <w:t>Desportiva I</w:t>
                          </w:r>
                        </w:p>
                      </w:txbxContent>
                    </v:textbox>
                  </v:rect>
                  <v:group id="Agrupar 1803" o:spid="_x0000_s1383" style="position:absolute;left:7378;top:4752;width:1524;height:649" coordorigin="7378,4752" coordsize="1524,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">
                    <v:rect id="Retângulo 1804" o:spid="_x0000_s1384" style="position:absolute;left:7378;top:4752;width:1524;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" fillcolor="#cfc" stroked="f">
                      <v:textbox inset="2.53958mm,2.53958mm,2.53958mm,2.53958mm">
                        <w:txbxContent>
                          <w:p w14:paraId="52B16487" w14:textId="77777777" w:rsidR="00A37A66" w:rsidRDefault="00A37A66">
                            <w:pPr>
                              <w:textDirection w:val="btLr"/>
                            </w:pPr>
                          </w:p>
                        </w:txbxContent>
                      </v:textbox>
                    </v:rect>
                    <v:rect id="Retângulo 1805" o:spid="_x0000_s1385" style="position:absolute;left:7378;top:4752;width:1524;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" filled="f">
                      <v:stroke startarrowwidth="narrow" startarrowlength="short" endarrowwidth="narrow" endarrowlength="short"/>
                      <v:textbox inset="2.53958mm,2.53958mm,2.53958mm,2.53958mm">
                        <w:txbxContent>
                          <w:p w14:paraId="5DCDE8B7" w14:textId="77777777" w:rsidR="00A37A66" w:rsidRDefault="00A37A66">
                            <w:pPr>
                              <w:textDirection w:val="btLr"/>
                            </w:pPr>
                          </w:p>
                        </w:txbxContent>
                      </v:textbox>
                    </v:rect>
                  </v:group>
                  <v:rect id="Retângulo 1806" o:spid="_x0000_s1386" style="position:absolute;left:7679;top:4766;width:91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" filled="f" stroked="f">
                    <v:textbox inset="0,0,0,0">
                      <w:txbxContent>
                        <w:p w14:paraId="366DAD53" w14:textId="77777777" w:rsidR="00A37A66" w:rsidRDefault="00A37A66">
                          <w:pPr>
                            <w:textDirection w:val="btLr"/>
                          </w:pPr>
                          <w:r>
                            <w:rPr>
                              <w:rFonts w:ascii="Arial" w:eastAsia="Arial" w:hAnsi="Arial" w:cs="Arial"/>
                              <w:color w:val="000000"/>
                              <w:sz w:val="18"/>
                            </w:rPr>
                            <w:t xml:space="preserve">Processos </w:t>
                          </w:r>
                        </w:p>
                      </w:txbxContent>
                    </v:textbox>
                  </v:rect>
                  <v:rect id="Retângulo 1807" o:spid="_x0000_s1387" style="position:absolute;left:7521;top:4981;width:130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" filled="f" stroked="f">
                    <v:textbox inset="0,0,0,0">
                      <w:txbxContent>
                        <w:p w14:paraId="797919B0" w14:textId="77777777" w:rsidR="00A37A66" w:rsidRDefault="00A37A66">
                          <w:pPr>
                            <w:textDirection w:val="btLr"/>
                          </w:pPr>
                          <w:r>
                            <w:rPr>
                              <w:rFonts w:ascii="Arial" w:eastAsia="Arial" w:hAnsi="Arial" w:cs="Arial"/>
                              <w:color w:val="000000"/>
                              <w:sz w:val="18"/>
                            </w:rPr>
                            <w:t>Construtivos III</w:t>
                          </w:r>
                        </w:p>
                      </w:txbxContent>
                    </v:textbox>
                  </v:rect>
                  <v:rect id="Retângulo 1808" o:spid="_x0000_s1388" style="position:absolute;left:7960;top:5199;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" filled="f" stroked="f">
                    <v:textbox inset="0,0,0,0">
                      <w:txbxContent>
                        <w:p w14:paraId="3D694C00" w14:textId="77777777" w:rsidR="00A37A66" w:rsidRDefault="00A37A66">
                          <w:pPr>
                            <w:textDirection w:val="btLr"/>
                          </w:pPr>
                          <w:r>
                            <w:rPr>
                              <w:rFonts w:ascii="Arial" w:eastAsia="Arial" w:hAnsi="Arial" w:cs="Arial"/>
                              <w:color w:val="000000"/>
                              <w:sz w:val="18"/>
                            </w:rPr>
                            <w:t>60 h</w:t>
                          </w:r>
                        </w:p>
                      </w:txbxContent>
                    </v:textbox>
                  </v:rect>
                  <v:shape id="Forma Livre 1809" o:spid="_x0000_s1389" style="position:absolute;left:6448;top:4276;width:1752;height:474;visibility:visible;mso-wrap-style:square;v-text-anchor:middle" coordsize="5650,156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" adj="-11796480,,5400" path="m67,33r,767l34,767r5416,c5469,767,5484,782,5484,800r,433c5484,1252,5469,1267,5450,1267v-18,,-33,-15,-33,-34l5417,800r33,33l34,833c15,833,,819,,800l,33c,15,15,,34,,52,,67,15,67,33xm5650,1167r-200,400l5250,1167r400,xe" fillcolor="black">
                    <v:stroke startarrowwidth="narrow" startarrowlength="short" endarrowwidth="narrow" endarrowlength="short" joinstyle="bevel"/>
                    <v:formulas/>
                    <v:path arrowok="t" o:extrusionok="f" o:connecttype="custom" textboxrect="0,0,5650,1567"/>
                    <v:textbox inset="2.53958mm,2.53958mm,2.53958mm,2.53958mm">
                      <w:txbxContent>
                        <w:p w14:paraId="7F6C2F8F" w14:textId="77777777" w:rsidR="00A37A66" w:rsidRDefault="00A37A66">
                          <w:pPr>
                            <w:textDirection w:val="btLr"/>
                          </w:pPr>
                        </w:p>
                      </w:txbxContent>
                    </v:textbox>
                  </v:shape>
                  <v:shape id="Forma Livre 1810" o:spid="_x0000_s1390" style="position:absolute;left:9856;top:4279;width:123;height:481;visibility:visible;mso-wrap-style:square;v-text-anchor:middle" coordsize="200,7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" adj="-11796480,,5400" path="m117,17r,613c117,639,109,646,100,646v-9,,-17,-7,-17,-16l83,17c83,8,91,,100,v9,,17,8,17,17xm200,596l100,796,,596r200,xe" fillcolor="black">
                    <v:stroke startarrowwidth="narrow" startarrowlength="short" endarrowwidth="narrow" endarrowlength="short" joinstyle="bevel"/>
                    <v:formulas/>
                    <v:path arrowok="t" o:extrusionok="f" o:connecttype="custom" textboxrect="0,0,200,796"/>
                    <v:textbox inset="2.53958mm,2.53958mm,2.53958mm,2.53958mm">
                      <w:txbxContent>
                        <w:p w14:paraId="0E55E94D" w14:textId="77777777" w:rsidR="00A37A66" w:rsidRDefault="00A37A66">
                          <w:pPr>
                            <w:textDirection w:val="btLr"/>
                          </w:pPr>
                        </w:p>
                      </w:txbxContent>
                    </v:textbox>
                  </v:shape>
                  <v:shape id="Forma Livre 1811" o:spid="_x0000_s1391" style="position:absolute;left:8080;top:5393;width:123;height:524;visibility:visible;mso-wrap-style:square;v-text-anchor:middle" coordsize="400,173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" adj="-11796480,,5400" path="m227,34r7,1366c234,1419,219,1434,200,1434v-18,,-33,-15,-33,-33l160,34c160,16,175,1,193,v19,,34,15,34,34xm400,1333l202,1734,,1335r400,-2xe" fillcolor="black">
                    <v:stroke startarrowwidth="narrow" startarrowlength="short" endarrowwidth="narrow" endarrowlength="short" joinstyle="bevel"/>
                    <v:formulas/>
                    <v:path arrowok="t" o:extrusionok="f" o:connecttype="custom" textboxrect="0,0,400,1734"/>
                    <v:textbox inset="2.53958mm,2.53958mm,2.53958mm,2.53958mm">
                      <w:txbxContent>
                        <w:p w14:paraId="11A12562" w14:textId="77777777" w:rsidR="00A37A66" w:rsidRDefault="00A37A66">
                          <w:pPr>
                            <w:textDirection w:val="btLr"/>
                          </w:pPr>
                        </w:p>
                      </w:txbxContent>
                    </v:textbox>
                  </v:shape>
                  <v:shape id="Forma Livre 1812" o:spid="_x0000_s1392" style="position:absolute;left:6397;top:881;width:123;height:1638;visibility:visible;mso-wrap-style:square;v-text-anchor:middle" coordsize="400,54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" adj="-11796480,,5400" path="m226,33r8,5042c234,5093,219,5108,200,5108v-18,,-33,-14,-33,-33l159,34c159,15,174,,192,v19,,34,15,34,33xm400,5008l201,5408,,5009r400,-1xe" fillcolor="black">
                    <v:stroke startarrowwidth="narrow" startarrowlength="short" endarrowwidth="narrow" endarrowlength="short" joinstyle="bevel"/>
                    <v:formulas/>
                    <v:path arrowok="t" o:extrusionok="f" o:connecttype="custom" textboxrect="0,0,400,5408"/>
                    <v:textbox inset="2.53958mm,2.53958mm,2.53958mm,2.53958mm">
                      <w:txbxContent>
                        <w:p w14:paraId="71188316" w14:textId="77777777" w:rsidR="00A37A66" w:rsidRDefault="00A37A66">
                          <w:pPr>
                            <w:textDirection w:val="btLr"/>
                          </w:pPr>
                        </w:p>
                      </w:txbxContent>
                    </v:textbox>
                  </v:shape>
                  <v:shape id="Forma Livre 1813" o:spid="_x0000_s1393" style="position:absolute;left:4692;top:881;width:1773;height:1645;visibility:visible;mso-wrap-style:square;v-text-anchor:middle" coordsize="5717,543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" adj="-11796480,,5400" path="m5717,33r,4367c5717,4418,5702,4433,5683,4433r-5483,l233,4400r,700c233,5119,219,5133,200,5133v-18,,-33,-14,-33,-33l167,4400v,-18,15,-33,33,-33l5683,4367r-33,33l5650,33v,-18,15,-33,33,-33c5702,,5717,15,5717,33xm400,5033l200,5433,,5033r400,xe" fillcolor="black">
                    <v:stroke startarrowwidth="narrow" startarrowlength="short" endarrowwidth="narrow" endarrowlength="short" joinstyle="bevel"/>
                    <v:formulas/>
                    <v:path arrowok="t" o:extrusionok="f" o:connecttype="custom" textboxrect="0,0,5717,5433"/>
                    <v:textbox inset="2.53958mm,2.53958mm,2.53958mm,2.53958mm">
                      <w:txbxContent>
                        <w:p w14:paraId="7E2F3C0B" w14:textId="77777777" w:rsidR="00A37A66" w:rsidRDefault="00A37A66">
                          <w:pPr>
                            <w:textDirection w:val="btLr"/>
                          </w:pPr>
                        </w:p>
                      </w:txbxContent>
                    </v:textbox>
                  </v:shape>
                  <v:shape id="Forma Livre 1814" o:spid="_x0000_s1394" style="position:absolute;left:11856;top:881;width:123;height:1638;visibility:visible;mso-wrap-style:square;v-text-anchor:middle" coordsize="200,27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" adj="-11796480,,5400" path="m116,17r,2521c116,2547,109,2554,100,2554v-9,,-17,-7,-17,-16l83,17c83,8,91,,100,v9,,16,8,16,17xm200,2504l100,2704,,2504r200,xe" fillcolor="black">
                    <v:stroke startarrowwidth="narrow" startarrowlength="short" endarrowwidth="narrow" endarrowlength="short" joinstyle="bevel"/>
                    <v:formulas/>
                    <v:path arrowok="t" o:extrusionok="f" o:connecttype="custom" textboxrect="0,0,200,2704"/>
                    <v:textbox inset="2.53958mm,2.53958mm,2.53958mm,2.53958mm">
                      <w:txbxContent>
                        <w:p w14:paraId="534476A6" w14:textId="77777777" w:rsidR="00A37A66" w:rsidRDefault="00A37A66">
                          <w:pPr>
                            <w:textDirection w:val="btLr"/>
                          </w:pPr>
                        </w:p>
                      </w:txbxContent>
                    </v:textbox>
                  </v:shape>
                  <v:shape id="Forma Livre 1815" o:spid="_x0000_s1395" style="position:absolute;left:4690;top:4276;width:1779;height:474;visibility:visible;mso-wrap-style:square;v-text-anchor:middle" coordsize="5733,156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" adj="-11796480,,5400" path="m5733,33r,767c5733,819,5718,833,5700,833r-5500,l233,800r,433c233,1252,218,1267,200,1267v-19,,-34,-15,-34,-34l166,800v,-18,15,-33,34,-33l5700,767r-34,33l5666,33v,-18,15,-33,34,-33c5718,,5733,15,5733,33xm400,1167l200,1567,,1167r400,xe" fillcolor="black">
                    <v:stroke startarrowwidth="narrow" startarrowlength="short" endarrowwidth="narrow" endarrowlength="short" joinstyle="bevel"/>
                    <v:formulas/>
                    <v:path arrowok="t" o:extrusionok="f" o:connecttype="custom" textboxrect="0,0,5733,1567"/>
                    <v:textbox inset="2.53958mm,2.53958mm,2.53958mm,2.53958mm">
                      <w:txbxContent>
                        <w:p w14:paraId="08F68176" w14:textId="77777777" w:rsidR="00A37A66" w:rsidRDefault="00A37A66">
                          <w:pPr>
                            <w:textDirection w:val="btLr"/>
                          </w:pPr>
                        </w:p>
                      </w:txbxContent>
                    </v:textbox>
                  </v:shape>
                  <v:group id="Agrupar 1816" o:spid="_x0000_s1396" style="position:absolute;left:7;top:236;width:207;height:710" coordorigin="7,236" coordsize="207,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">
                    <v:rect id="Retângulo 1817" o:spid="_x0000_s1397" style="position:absolute;left:7;top:236;width:207;height:7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" fillcolor="#feb0a0" stroked="f">
                      <v:textbox inset="2.53958mm,2.53958mm,2.53958mm,2.53958mm">
                        <w:txbxContent>
                          <w:p w14:paraId="3B83BB25" w14:textId="77777777" w:rsidR="00A37A66" w:rsidRDefault="00A37A66">
                            <w:pPr>
                              <w:textDirection w:val="btLr"/>
                            </w:pPr>
                          </w:p>
                        </w:txbxContent>
                      </v:textbox>
                    </v:rect>
                    <v:rect id="Retângulo 1818" o:spid="_x0000_s1398" style="position:absolute;left:7;top:236;width:207;height:7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" filled="f">
                      <v:stroke startarrowwidth="narrow" startarrowlength="short" endarrowwidth="narrow" endarrowlength="short"/>
                      <v:textbox inset="2.53958mm,2.53958mm,2.53958mm,2.53958mm">
                        <w:txbxContent>
                          <w:p w14:paraId="2A69B50A" w14:textId="77777777" w:rsidR="00A37A66" w:rsidRDefault="00A37A66">
                            <w:pPr>
                              <w:textDirection w:val="btLr"/>
                            </w:pPr>
                          </w:p>
                        </w:txbxContent>
                      </v:textbox>
                    </v:rect>
                  </v:group>
                  <v:rect id="Retângulo 1819" o:spid="_x0000_s1399" style="position:absolute;left:16;top:483;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" filled="f" stroked="f">
                    <v:textbox inset="0,0,0,0">
                      <w:txbxContent>
                        <w:p w14:paraId="70E6BFC0" w14:textId="77777777" w:rsidR="00A37A66" w:rsidRDefault="00A37A66">
                          <w:pPr>
                            <w:textDirection w:val="btLr"/>
                          </w:pPr>
                          <w:r>
                            <w:rPr>
                              <w:rFonts w:ascii="Arial" w:eastAsia="Arial" w:hAnsi="Arial" w:cs="Arial"/>
                              <w:b/>
                              <w:color w:val="000000"/>
                              <w:sz w:val="20"/>
                            </w:rPr>
                            <w:t>1</w:t>
                          </w:r>
                        </w:p>
                      </w:txbxContent>
                    </v:textbox>
                  </v:rect>
                  <v:rect id="Retângulo 1820" o:spid="_x0000_s1400" style="position:absolute;left:131;top:480;width:83;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" filled="f" stroked="f">
                    <v:textbox inset="0,0,0,0">
                      <w:txbxContent>
                        <w:p w14:paraId="2BFEFF15" w14:textId="77777777" w:rsidR="00A37A66" w:rsidRDefault="00A37A66">
                          <w:pPr>
                            <w:textDirection w:val="btLr"/>
                          </w:pPr>
                          <w:r>
                            <w:rPr>
                              <w:rFonts w:ascii="Arial" w:eastAsia="Arial" w:hAnsi="Arial" w:cs="Arial"/>
                              <w:b/>
                              <w:color w:val="000000"/>
                              <w:sz w:val="14"/>
                            </w:rPr>
                            <w:t>0</w:t>
                          </w:r>
                        </w:p>
                      </w:txbxContent>
                    </v:textbox>
                  </v:rect>
                  <v:group id="Agrupar 1821" o:spid="_x0000_s1401" style="position:absolute;left:7;top:1356;width:207;height:712" coordorigin="7,1356" coordsize="207,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">
                    <v:rect id="Retângulo 1822" o:spid="_x0000_s1402" style="position:absolute;left:7;top:1356;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" fillcolor="#feb0a0" stroked="f">
                      <v:textbox inset="2.53958mm,2.53958mm,2.53958mm,2.53958mm">
                        <w:txbxContent>
                          <w:p w14:paraId="5A8FF1D0" w14:textId="77777777" w:rsidR="00A37A66" w:rsidRDefault="00A37A66">
                            <w:pPr>
                              <w:textDirection w:val="btLr"/>
                            </w:pPr>
                          </w:p>
                        </w:txbxContent>
                      </v:textbox>
                    </v:rect>
                    <v:rect id="Retângulo 1823" o:spid="_x0000_s1403" style="position:absolute;left:7;top:1356;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" filled="f">
                      <v:stroke startarrowwidth="narrow" startarrowlength="short" endarrowwidth="narrow" endarrowlength="short"/>
                      <v:textbox inset="2.53958mm,2.53958mm,2.53958mm,2.53958mm">
                        <w:txbxContent>
                          <w:p w14:paraId="33B1F51B" w14:textId="77777777" w:rsidR="00A37A66" w:rsidRDefault="00A37A66">
                            <w:pPr>
                              <w:textDirection w:val="btLr"/>
                            </w:pPr>
                          </w:p>
                        </w:txbxContent>
                      </v:textbox>
                    </v:rect>
                  </v:group>
                  <v:rect id="Retângulo 1824" o:spid="_x0000_s1404" style="position:absolute;left:16;top:1601;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" filled="f" stroked="f">
                    <v:textbox inset="0,0,0,0">
                      <w:txbxContent>
                        <w:p w14:paraId="344ED215" w14:textId="77777777" w:rsidR="00A37A66" w:rsidRDefault="00A37A66">
                          <w:pPr>
                            <w:textDirection w:val="btLr"/>
                          </w:pPr>
                          <w:r>
                            <w:rPr>
                              <w:rFonts w:ascii="Arial" w:eastAsia="Arial" w:hAnsi="Arial" w:cs="Arial"/>
                              <w:b/>
                              <w:color w:val="000000"/>
                              <w:sz w:val="20"/>
                            </w:rPr>
                            <w:t>2</w:t>
                          </w:r>
                        </w:p>
                      </w:txbxContent>
                    </v:textbox>
                  </v:rect>
                  <v:rect id="Retângulo 1825" o:spid="_x0000_s1405" style="position:absolute;left:131;top:1598;width:83;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" filled="f" stroked="f">
                    <v:textbox inset="0,0,0,0">
                      <w:txbxContent>
                        <w:p w14:paraId="40DD9075" w14:textId="77777777" w:rsidR="00A37A66" w:rsidRDefault="00A37A66">
                          <w:pPr>
                            <w:textDirection w:val="btLr"/>
                          </w:pPr>
                          <w:r>
                            <w:rPr>
                              <w:rFonts w:ascii="Arial" w:eastAsia="Arial" w:hAnsi="Arial" w:cs="Arial"/>
                              <w:b/>
                              <w:color w:val="000000"/>
                              <w:sz w:val="14"/>
                            </w:rPr>
                            <w:t>0</w:t>
                          </w:r>
                        </w:p>
                      </w:txbxContent>
                    </v:textbox>
                  </v:rect>
                  <v:group id="Agrupar 1826" o:spid="_x0000_s1406" style="position:absolute;left:5;top:2518;width:207;height:712" coordorigin="5,2518" coordsize="207,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">
                    <v:rect id="Retângulo 1827" o:spid="_x0000_s1407" style="position:absolute;left:5;top:2518;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" fillcolor="#feb0a0" stroked="f">
                      <v:textbox inset="2.53958mm,2.53958mm,2.53958mm,2.53958mm">
                        <w:txbxContent>
                          <w:p w14:paraId="65FECDC8" w14:textId="77777777" w:rsidR="00A37A66" w:rsidRDefault="00A37A66">
                            <w:pPr>
                              <w:textDirection w:val="btLr"/>
                            </w:pPr>
                          </w:p>
                        </w:txbxContent>
                      </v:textbox>
                    </v:rect>
                    <v:rect id="Retângulo 1828" o:spid="_x0000_s1408" style="position:absolute;left:5;top:2518;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" filled="f">
                      <v:stroke startarrowwidth="narrow" startarrowlength="short" endarrowwidth="narrow" endarrowlength="short"/>
                      <v:textbox inset="2.53958mm,2.53958mm,2.53958mm,2.53958mm">
                        <w:txbxContent>
                          <w:p w14:paraId="7C41C1C9" w14:textId="77777777" w:rsidR="00A37A66" w:rsidRDefault="00A37A66">
                            <w:pPr>
                              <w:textDirection w:val="btLr"/>
                            </w:pPr>
                          </w:p>
                        </w:txbxContent>
                      </v:textbox>
                    </v:rect>
                  </v:group>
                  <v:rect id="Retângulo 1829" o:spid="_x0000_s1409" style="position:absolute;left:14;top:2762;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" filled="f" stroked="f">
                    <v:textbox inset="0,0,0,0">
                      <w:txbxContent>
                        <w:p w14:paraId="79B3B13F" w14:textId="77777777" w:rsidR="00A37A66" w:rsidRDefault="00A37A66">
                          <w:pPr>
                            <w:textDirection w:val="btLr"/>
                          </w:pPr>
                          <w:r>
                            <w:rPr>
                              <w:rFonts w:ascii="Arial" w:eastAsia="Arial" w:hAnsi="Arial" w:cs="Arial"/>
                              <w:b/>
                              <w:color w:val="000000"/>
                              <w:sz w:val="20"/>
                            </w:rPr>
                            <w:t>3</w:t>
                          </w:r>
                        </w:p>
                      </w:txbxContent>
                    </v:textbox>
                  </v:rect>
                  <v:rect id="Retângulo 1830" o:spid="_x0000_s1410" style="position:absolute;left:129;top:2759;width:83;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" filled="f" stroked="f">
                    <v:textbox inset="0,0,0,0">
                      <w:txbxContent>
                        <w:p w14:paraId="0ABB23E6" w14:textId="77777777" w:rsidR="00A37A66" w:rsidRDefault="00A37A66">
                          <w:pPr>
                            <w:textDirection w:val="btLr"/>
                          </w:pPr>
                          <w:r>
                            <w:rPr>
                              <w:rFonts w:ascii="Arial" w:eastAsia="Arial" w:hAnsi="Arial" w:cs="Arial"/>
                              <w:b/>
                              <w:color w:val="000000"/>
                              <w:sz w:val="14"/>
                            </w:rPr>
                            <w:t>0</w:t>
                          </w:r>
                        </w:p>
                      </w:txbxContent>
                    </v:textbox>
                  </v:rect>
                  <v:group id="Agrupar 1831" o:spid="_x0000_s1411" style="position:absolute;left:7;top:3619;width:207;height:712" coordorigin="7,3619" coordsize="207,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">
                    <v:rect id="Retângulo 1832" o:spid="_x0000_s1412" style="position:absolute;left:7;top:3619;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" fillcolor="#feb0a0" stroked="f">
                      <v:textbox inset="2.53958mm,2.53958mm,2.53958mm,2.53958mm">
                        <w:txbxContent>
                          <w:p w14:paraId="2D60E9B4" w14:textId="77777777" w:rsidR="00A37A66" w:rsidRDefault="00A37A66">
                            <w:pPr>
                              <w:textDirection w:val="btLr"/>
                            </w:pPr>
                          </w:p>
                        </w:txbxContent>
                      </v:textbox>
                    </v:rect>
                    <v:rect id="Retângulo 1833" o:spid="_x0000_s1413" style="position:absolute;left:7;top:3619;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" filled="f">
                      <v:stroke startarrowwidth="narrow" startarrowlength="short" endarrowwidth="narrow" endarrowlength="short"/>
                      <v:textbox inset="2.53958mm,2.53958mm,2.53958mm,2.53958mm">
                        <w:txbxContent>
                          <w:p w14:paraId="6188F451" w14:textId="77777777" w:rsidR="00A37A66" w:rsidRDefault="00A37A66">
                            <w:pPr>
                              <w:textDirection w:val="btLr"/>
                            </w:pPr>
                          </w:p>
                        </w:txbxContent>
                      </v:textbox>
                    </v:rect>
                  </v:group>
                  <v:rect id="Retângulo 1834" o:spid="_x0000_s1414" style="position:absolute;left:16;top:3866;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" filled="f" stroked="f">
                    <v:textbox inset="0,0,0,0">
                      <w:txbxContent>
                        <w:p w14:paraId="68725C32" w14:textId="77777777" w:rsidR="00A37A66" w:rsidRDefault="00A37A66">
                          <w:pPr>
                            <w:textDirection w:val="btLr"/>
                          </w:pPr>
                          <w:r>
                            <w:rPr>
                              <w:rFonts w:ascii="Arial" w:eastAsia="Arial" w:hAnsi="Arial" w:cs="Arial"/>
                              <w:b/>
                              <w:color w:val="000000"/>
                              <w:sz w:val="20"/>
                            </w:rPr>
                            <w:t>4</w:t>
                          </w:r>
                        </w:p>
                      </w:txbxContent>
                    </v:textbox>
                  </v:rect>
                  <v:rect id="Retângulo 1835" o:spid="_x0000_s1415" style="position:absolute;left:131;top:3863;width:83;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" filled="f" stroked="f">
                    <v:textbox inset="0,0,0,0">
                      <w:txbxContent>
                        <w:p w14:paraId="0EA3B916" w14:textId="77777777" w:rsidR="00A37A66" w:rsidRDefault="00A37A66">
                          <w:pPr>
                            <w:textDirection w:val="btLr"/>
                          </w:pPr>
                          <w:r>
                            <w:rPr>
                              <w:rFonts w:ascii="Arial" w:eastAsia="Arial" w:hAnsi="Arial" w:cs="Arial"/>
                              <w:b/>
                              <w:color w:val="000000"/>
                              <w:sz w:val="14"/>
                            </w:rPr>
                            <w:t>0</w:t>
                          </w:r>
                        </w:p>
                      </w:txbxContent>
                    </v:textbox>
                  </v:rect>
                  <v:group id="Agrupar 1836" o:spid="_x0000_s1416" style="position:absolute;left:7;top:4752;width:207;height:712" coordorigin="7,4752" coordsize="207,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">
                    <v:rect id="Retângulo 1837" o:spid="_x0000_s1417" style="position:absolute;left:7;top:4752;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" fillcolor="#feb0a0" stroked="f">
                      <v:textbox inset="2.53958mm,2.53958mm,2.53958mm,2.53958mm">
                        <w:txbxContent>
                          <w:p w14:paraId="32FB4783" w14:textId="77777777" w:rsidR="00A37A66" w:rsidRDefault="00A37A66">
                            <w:pPr>
                              <w:textDirection w:val="btLr"/>
                            </w:pPr>
                          </w:p>
                        </w:txbxContent>
                      </v:textbox>
                    </v:rect>
                    <v:rect id="Retângulo 1838" o:spid="_x0000_s1418" style="position:absolute;left:7;top:4752;width:207;height:7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" filled="f">
                      <v:stroke startarrowwidth="narrow" startarrowlength="short" endarrowwidth="narrow" endarrowlength="short"/>
                      <v:textbox inset="2.53958mm,2.53958mm,2.53958mm,2.53958mm">
                        <w:txbxContent>
                          <w:p w14:paraId="48CE1F11" w14:textId="77777777" w:rsidR="00A37A66" w:rsidRDefault="00A37A66">
                            <w:pPr>
                              <w:textDirection w:val="btLr"/>
                            </w:pPr>
                          </w:p>
                        </w:txbxContent>
                      </v:textbox>
                    </v:rect>
                  </v:group>
                  <v:rect id="Retângulo 1839" o:spid="_x0000_s1419" style="position:absolute;left:16;top:4996;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" filled="f" stroked="f">
                    <v:textbox inset="0,0,0,0">
                      <w:txbxContent>
                        <w:p w14:paraId="32EFB431" w14:textId="77777777" w:rsidR="00A37A66" w:rsidRDefault="00A37A66">
                          <w:pPr>
                            <w:textDirection w:val="btLr"/>
                          </w:pPr>
                          <w:r>
                            <w:rPr>
                              <w:rFonts w:ascii="Arial" w:eastAsia="Arial" w:hAnsi="Arial" w:cs="Arial"/>
                              <w:b/>
                              <w:color w:val="000000"/>
                              <w:sz w:val="20"/>
                            </w:rPr>
                            <w:t>5</w:t>
                          </w:r>
                        </w:p>
                      </w:txbxContent>
                    </v:textbox>
                  </v:rect>
                  <v:rect id="Retângulo 1840" o:spid="_x0000_s1420" style="position:absolute;left:131;top:4993;width:83;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" filled="f" stroked="f">
                    <v:textbox inset="0,0,0,0">
                      <w:txbxContent>
                        <w:p w14:paraId="319D547A" w14:textId="77777777" w:rsidR="00A37A66" w:rsidRDefault="00A37A66">
                          <w:pPr>
                            <w:textDirection w:val="btLr"/>
                          </w:pPr>
                          <w:r>
                            <w:rPr>
                              <w:rFonts w:ascii="Arial" w:eastAsia="Arial" w:hAnsi="Arial" w:cs="Arial"/>
                              <w:b/>
                              <w:color w:val="000000"/>
                              <w:sz w:val="14"/>
                            </w:rPr>
                            <w:t>0</w:t>
                          </w:r>
                        </w:p>
                      </w:txbxContent>
                    </v:textbox>
                  </v:rect>
                  <v:group id="Agrupar 1841" o:spid="_x0000_s1421" style="position:absolute;left:7;top:5878;width:207;height:710" coordorigin="7,5878" coordsize="207,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">
                    <v:rect id="Retângulo 1842" o:spid="_x0000_s1422" style="position:absolute;left:7;top:5878;width:207;height:7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" fillcolor="#feb0a0" stroked="f">
                      <v:textbox inset="2.53958mm,2.53958mm,2.53958mm,2.53958mm">
                        <w:txbxContent>
                          <w:p w14:paraId="5AD9D17F" w14:textId="77777777" w:rsidR="00A37A66" w:rsidRDefault="00A37A66">
                            <w:pPr>
                              <w:textDirection w:val="btLr"/>
                            </w:pPr>
                          </w:p>
                        </w:txbxContent>
                      </v:textbox>
                    </v:rect>
                    <v:rect id="Retângulo 1843" o:spid="_x0000_s1423" style="position:absolute;left:7;top:5878;width:207;height:7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" filled="f">
                      <v:stroke startarrowwidth="narrow" startarrowlength="short" endarrowwidth="narrow" endarrowlength="short"/>
                      <v:textbox inset="2.53958mm,2.53958mm,2.53958mm,2.53958mm">
                        <w:txbxContent>
                          <w:p w14:paraId="48B7EDDE" w14:textId="77777777" w:rsidR="00A37A66" w:rsidRDefault="00A37A66">
                            <w:pPr>
                              <w:textDirection w:val="btLr"/>
                            </w:pPr>
                          </w:p>
                        </w:txbxContent>
                      </v:textbox>
                    </v:rect>
                  </v:group>
                  <v:rect id="Retângulo 1844" o:spid="_x0000_s1424" style="position:absolute;left:16;top:6124;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" filled="f" stroked="f">
                    <v:textbox inset="0,0,0,0">
                      <w:txbxContent>
                        <w:p w14:paraId="066C2278" w14:textId="77777777" w:rsidR="00A37A66" w:rsidRDefault="00A37A66">
                          <w:pPr>
                            <w:textDirection w:val="btLr"/>
                          </w:pPr>
                          <w:r>
                            <w:rPr>
                              <w:rFonts w:ascii="Arial" w:eastAsia="Arial" w:hAnsi="Arial" w:cs="Arial"/>
                              <w:b/>
                              <w:color w:val="000000"/>
                              <w:sz w:val="20"/>
                            </w:rPr>
                            <w:t>6</w:t>
                          </w:r>
                        </w:p>
                      </w:txbxContent>
                    </v:textbox>
                  </v:rect>
                  <v:rect id="Retângulo 1845" o:spid="_x0000_s1425" style="position:absolute;left:131;top:6121;width:83;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" filled="f" stroked="f">
                    <v:textbox inset="0,0,0,0">
                      <w:txbxContent>
                        <w:p w14:paraId="40A00FAD" w14:textId="77777777" w:rsidR="00A37A66" w:rsidRDefault="00A37A66">
                          <w:pPr>
                            <w:textDirection w:val="btLr"/>
                          </w:pPr>
                          <w:r>
                            <w:rPr>
                              <w:rFonts w:ascii="Arial" w:eastAsia="Arial" w:hAnsi="Arial" w:cs="Arial"/>
                              <w:b/>
                              <w:color w:val="000000"/>
                              <w:sz w:val="14"/>
                            </w:rPr>
                            <w:t>0</w:t>
                          </w:r>
                        </w:p>
                      </w:txbxContent>
                    </v:textbox>
                  </v:rect>
                  <v:group id="Agrupar 1846" o:spid="_x0000_s1426" style="position:absolute;left:2176;top:2520;width:1523;height:650" coordorigin="2176,2520" coordsize="1523,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">
                    <v:rect id="Retângulo 1847" o:spid="_x0000_s1427" style="position:absolute;left:2176;top:2520;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" fillcolor="#d4ce4c" stroked="f">
                      <v:textbox inset="2.53958mm,2.53958mm,2.53958mm,2.53958mm">
                        <w:txbxContent>
                          <w:p w14:paraId="5570CED0" w14:textId="77777777" w:rsidR="00A37A66" w:rsidRDefault="00A37A66">
                            <w:pPr>
                              <w:textDirection w:val="btLr"/>
                            </w:pPr>
                          </w:p>
                        </w:txbxContent>
                      </v:textbox>
                    </v:rect>
                    <v:rect id="Retângulo 1848" o:spid="_x0000_s1428" style="position:absolute;left:2176;top:2520;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" filled="f">
                      <v:stroke startarrowwidth="narrow" startarrowlength="short" endarrowwidth="narrow" endarrowlength="short"/>
                      <v:textbox inset="2.53958mm,2.53958mm,2.53958mm,2.53958mm">
                        <w:txbxContent>
                          <w:p w14:paraId="13C7815A" w14:textId="77777777" w:rsidR="00A37A66" w:rsidRDefault="00A37A66">
                            <w:pPr>
                              <w:textDirection w:val="btLr"/>
                            </w:pPr>
                          </w:p>
                        </w:txbxContent>
                      </v:textbox>
                    </v:rect>
                  </v:group>
                  <v:rect id="Retângulo 1849" o:spid="_x0000_s1429" style="position:absolute;left:2486;top:2534;width:903;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" filled="f" stroked="f">
                    <v:textbox inset="0,0,0,0">
                      <w:txbxContent>
                        <w:p w14:paraId="661CB3BA" w14:textId="77777777" w:rsidR="00A37A66" w:rsidRDefault="00A37A66">
                          <w:pPr>
                            <w:textDirection w:val="btLr"/>
                          </w:pPr>
                          <w:r>
                            <w:rPr>
                              <w:rFonts w:ascii="Arial" w:eastAsia="Arial" w:hAnsi="Arial" w:cs="Arial"/>
                              <w:color w:val="000000"/>
                              <w:sz w:val="18"/>
                            </w:rPr>
                            <w:t xml:space="preserve">Sociologia </w:t>
                          </w:r>
                        </w:p>
                      </w:txbxContent>
                    </v:textbox>
                  </v:rect>
                  <v:rect id="Retângulo 1850" o:spid="_x0000_s1430" style="position:absolute;left:2442;top:2753;width:104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" filled="f" stroked="f">
                    <v:textbox inset="0,0,0,0">
                      <w:txbxContent>
                        <w:p w14:paraId="6F0482B1" w14:textId="77777777" w:rsidR="00A37A66" w:rsidRDefault="00A37A66">
                          <w:pPr>
                            <w:textDirection w:val="btLr"/>
                          </w:pPr>
                          <w:r>
                            <w:rPr>
                              <w:rFonts w:ascii="Arial" w:eastAsia="Arial" w:hAnsi="Arial" w:cs="Arial"/>
                              <w:color w:val="000000"/>
                              <w:sz w:val="18"/>
                            </w:rPr>
                            <w:t>do Trabalho</w:t>
                          </w:r>
                        </w:p>
                      </w:txbxContent>
                    </v:textbox>
                  </v:rect>
                  <v:rect id="Retângulo 1851" o:spid="_x0000_s1431" style="position:absolute;left:2758;top:296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" filled="f" stroked="f">
                    <v:textbox inset="0,0,0,0">
                      <w:txbxContent>
                        <w:p w14:paraId="5173F72A" w14:textId="77777777" w:rsidR="00A37A66" w:rsidRDefault="00A37A66">
                          <w:pPr>
                            <w:textDirection w:val="btLr"/>
                          </w:pPr>
                          <w:r>
                            <w:rPr>
                              <w:rFonts w:ascii="Arial" w:eastAsia="Arial" w:hAnsi="Arial" w:cs="Arial"/>
                              <w:color w:val="000000"/>
                              <w:sz w:val="18"/>
                            </w:rPr>
                            <w:t>40 h</w:t>
                          </w:r>
                        </w:p>
                      </w:txbxContent>
                    </v:textbox>
                  </v:rect>
                  <v:group id="Agrupar 1852" o:spid="_x0000_s1432" style="position:absolute;left:3994;top:1358;width:1521;height:652" coordorigin="3994,1358" coordsize="1521,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">
                    <v:rect id="Retângulo 1853" o:spid="_x0000_s1433" style="position:absolute;left:3994;top:1358;width:1521;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" fillcolor="#f9a5bf" stroked="f">
                      <v:textbox inset="2.53958mm,2.53958mm,2.53958mm,2.53958mm">
                        <w:txbxContent>
                          <w:p w14:paraId="2275160F" w14:textId="77777777" w:rsidR="00A37A66" w:rsidRDefault="00A37A66">
                            <w:pPr>
                              <w:textDirection w:val="btLr"/>
                            </w:pPr>
                          </w:p>
                        </w:txbxContent>
                      </v:textbox>
                    </v:rect>
                    <v:rect id="Retângulo 1854" o:spid="_x0000_s1434" style="position:absolute;left:3994;top:1358;width:1521;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" filled="f">
                      <v:stroke startarrowwidth="narrow" startarrowlength="short" endarrowwidth="narrow" endarrowlength="short"/>
                      <v:textbox inset="2.53958mm,2.53958mm,2.53958mm,2.53958mm">
                        <w:txbxContent>
                          <w:p w14:paraId="12F84BC7" w14:textId="77777777" w:rsidR="00A37A66" w:rsidRDefault="00A37A66">
                            <w:pPr>
                              <w:textDirection w:val="btLr"/>
                            </w:pPr>
                          </w:p>
                        </w:txbxContent>
                      </v:textbox>
                    </v:rect>
                  </v:group>
                  <v:rect id="Retângulo 1855" o:spid="_x0000_s1435" style="position:absolute;left:4084;top:1481;width:141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" filled="f" stroked="f">
                    <v:textbox inset="0,0,0,0">
                      <w:txbxContent>
                        <w:p w14:paraId="74F41C7C" w14:textId="77777777" w:rsidR="00A37A66" w:rsidRDefault="00A37A66">
                          <w:pPr>
                            <w:textDirection w:val="btLr"/>
                          </w:pPr>
                          <w:r>
                            <w:rPr>
                              <w:rFonts w:ascii="Arial" w:eastAsia="Arial" w:hAnsi="Arial" w:cs="Arial"/>
                              <w:color w:val="000000"/>
                              <w:sz w:val="18"/>
                            </w:rPr>
                            <w:t>Projeto em CAD</w:t>
                          </w:r>
                        </w:p>
                      </w:txbxContent>
                    </v:textbox>
                  </v:rect>
                  <v:rect id="Retângulo 1856" o:spid="_x0000_s1436" style="position:absolute;left:4573;top:1697;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" filled="f" stroked="f">
                    <v:textbox inset="0,0,0,0">
                      <w:txbxContent>
                        <w:p w14:paraId="138282C4" w14:textId="77777777" w:rsidR="00A37A66" w:rsidRDefault="00A37A66">
                          <w:pPr>
                            <w:textDirection w:val="btLr"/>
                          </w:pPr>
                          <w:r>
                            <w:rPr>
                              <w:rFonts w:ascii="Arial" w:eastAsia="Arial" w:hAnsi="Arial" w:cs="Arial"/>
                              <w:color w:val="000000"/>
                              <w:sz w:val="18"/>
                            </w:rPr>
                            <w:t>80 h</w:t>
                          </w:r>
                        </w:p>
                      </w:txbxContent>
                    </v:textbox>
                  </v:rect>
                  <v:group id="Agrupar 1857" o:spid="_x0000_s1437" style="position:absolute;left:460;top:1358;width:1527;height:650" coordorigin="460,1358" coordsize="152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">
                    <v:rect id="Retângulo 1858" o:spid="_x0000_s1438" style="position:absolute;left:460;top:1358;width:1527;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" fillcolor="#d4ce4c" stroked="f">
                      <v:textbox inset="2.53958mm,2.53958mm,2.53958mm,2.53958mm">
                        <w:txbxContent>
                          <w:p w14:paraId="613A24A2" w14:textId="77777777" w:rsidR="00A37A66" w:rsidRDefault="00A37A66">
                            <w:pPr>
                              <w:textDirection w:val="btLr"/>
                            </w:pPr>
                          </w:p>
                        </w:txbxContent>
                      </v:textbox>
                    </v:rect>
                    <v:rect id="Retângulo 1859" o:spid="_x0000_s1439" style="position:absolute;left:460;top:1358;width:1527;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" filled="f">
                      <v:stroke startarrowwidth="narrow" startarrowlength="short" endarrowwidth="narrow" endarrowlength="short"/>
                      <v:textbox inset="2.53958mm,2.53958mm,2.53958mm,2.53958mm">
                        <w:txbxContent>
                          <w:p w14:paraId="1A36951F" w14:textId="77777777" w:rsidR="00A37A66" w:rsidRDefault="00A37A66">
                            <w:pPr>
                              <w:textDirection w:val="btLr"/>
                            </w:pPr>
                          </w:p>
                        </w:txbxContent>
                      </v:textbox>
                    </v:rect>
                  </v:group>
                  <v:rect id="Retângulo 1860" o:spid="_x0000_s1440" style="position:absolute;left:887;top:1372;width:652;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" filled="f" stroked="f">
                    <v:textbox inset="0,0,0,0">
                      <w:txbxContent>
                        <w:p w14:paraId="111425CF" w14:textId="77777777" w:rsidR="00A37A66" w:rsidRDefault="00A37A66">
                          <w:pPr>
                            <w:textDirection w:val="btLr"/>
                          </w:pPr>
                          <w:r>
                            <w:rPr>
                              <w:rFonts w:ascii="Arial" w:eastAsia="Arial" w:hAnsi="Arial" w:cs="Arial"/>
                              <w:color w:val="000000"/>
                              <w:sz w:val="18"/>
                            </w:rPr>
                            <w:t xml:space="preserve">Calculo </w:t>
                          </w:r>
                        </w:p>
                      </w:txbxContent>
                    </v:textbox>
                  </v:rect>
                  <v:rect id="Retângulo 1861" o:spid="_x0000_s1441" style="position:absolute;left:841;top:1591;width:75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" filled="f" stroked="f">
                    <v:textbox inset="0,0,0,0">
                      <w:txbxContent>
                        <w:p w14:paraId="592492E8" w14:textId="77777777" w:rsidR="00A37A66" w:rsidRDefault="00A37A66">
                          <w:pPr>
                            <w:textDirection w:val="btLr"/>
                          </w:pPr>
                          <w:r>
                            <w:rPr>
                              <w:rFonts w:ascii="Arial" w:eastAsia="Arial" w:hAnsi="Arial" w:cs="Arial"/>
                              <w:color w:val="000000"/>
                              <w:sz w:val="18"/>
                            </w:rPr>
                            <w:t xml:space="preserve">Aplicado </w:t>
                          </w:r>
                        </w:p>
                      </w:txbxContent>
                    </v:textbox>
                  </v:rect>
                  <v:rect id="Retângulo 1862" o:spid="_x0000_s1442" style="position:absolute;left:1042;top:180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" filled="f" stroked="f">
                    <v:textbox inset="0,0,0,0">
                      <w:txbxContent>
                        <w:p w14:paraId="7CC1EBD9" w14:textId="77777777" w:rsidR="00A37A66" w:rsidRDefault="00A37A66">
                          <w:pPr>
                            <w:textDirection w:val="btLr"/>
                          </w:pPr>
                          <w:r>
                            <w:rPr>
                              <w:rFonts w:ascii="Arial" w:eastAsia="Arial" w:hAnsi="Arial" w:cs="Arial"/>
                              <w:color w:val="000000"/>
                              <w:sz w:val="18"/>
                            </w:rPr>
                            <w:t>80 h</w:t>
                          </w:r>
                        </w:p>
                      </w:txbxContent>
                    </v:textbox>
                  </v:rect>
                  <v:group id="Agrupar 1863" o:spid="_x0000_s1443" style="position:absolute;left:2176;top:4763;width:1523;height:648" coordorigin="2176,4763" coordsize="1523,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">
                    <v:rect id="Retângulo 1864" o:spid="_x0000_s1444" style="position:absolute;left:2176;top:4763;width:1523;height:6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" fillcolor="#f9a5bf" stroked="f">
                      <v:textbox inset="2.53958mm,2.53958mm,2.53958mm,2.53958mm">
                        <w:txbxContent>
                          <w:p w14:paraId="2D8C5C3F" w14:textId="77777777" w:rsidR="00A37A66" w:rsidRDefault="00A37A66">
                            <w:pPr>
                              <w:textDirection w:val="btLr"/>
                            </w:pPr>
                          </w:p>
                        </w:txbxContent>
                      </v:textbox>
                    </v:rect>
                    <v:rect id="Retângulo 1865" o:spid="_x0000_s1445" style="position:absolute;left:2176;top:4763;width:1523;height:6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" filled="f">
                      <v:stroke startarrowwidth="narrow" startarrowlength="short" endarrowwidth="narrow" endarrowlength="short"/>
                      <v:textbox inset="2.53958mm,2.53958mm,2.53958mm,2.53958mm">
                        <w:txbxContent>
                          <w:p w14:paraId="453053D7" w14:textId="77777777" w:rsidR="00A37A66" w:rsidRDefault="00A37A66">
                            <w:pPr>
                              <w:textDirection w:val="btLr"/>
                            </w:pPr>
                          </w:p>
                        </w:txbxContent>
                      </v:textbox>
                    </v:rect>
                  </v:group>
                  <v:rect id="Retângulo 1866" o:spid="_x0000_s1446" style="position:absolute;left:2215;top:4894;width:1519;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" filled="f" stroked="f">
                    <v:textbox inset="0,0,0,0">
                      <w:txbxContent>
                        <w:p w14:paraId="1A8D53B9" w14:textId="77777777" w:rsidR="00A37A66" w:rsidRDefault="00A37A66">
                          <w:pPr>
                            <w:textDirection w:val="btLr"/>
                          </w:pPr>
                          <w:r>
                            <w:rPr>
                              <w:rFonts w:ascii="Arial" w:eastAsia="Arial" w:hAnsi="Arial" w:cs="Arial"/>
                              <w:color w:val="000000"/>
                              <w:sz w:val="16"/>
                            </w:rPr>
                            <w:t>Empreendedorismo</w:t>
                          </w:r>
                        </w:p>
                      </w:txbxContent>
                    </v:textbox>
                  </v:rect>
                  <v:rect id="Retângulo 1867" o:spid="_x0000_s1447" style="position:absolute;left:2758;top:5091;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" filled="f" stroked="f">
                    <v:textbox inset="0,0,0,0">
                      <w:txbxContent>
                        <w:p w14:paraId="180110E2" w14:textId="77777777" w:rsidR="00A37A66" w:rsidRDefault="00A37A66">
                          <w:pPr>
                            <w:textDirection w:val="btLr"/>
                          </w:pPr>
                          <w:r>
                            <w:rPr>
                              <w:rFonts w:ascii="Arial" w:eastAsia="Arial" w:hAnsi="Arial" w:cs="Arial"/>
                              <w:color w:val="000000"/>
                              <w:sz w:val="18"/>
                            </w:rPr>
                            <w:t>60 h</w:t>
                          </w:r>
                        </w:p>
                      </w:txbxContent>
                    </v:textbox>
                  </v:rect>
                  <v:group id="Agrupar 1868" o:spid="_x0000_s1448" style="position:absolute;left:2176;top:3634;width:1523;height:650" coordorigin="2176,3634" coordsize="1523,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">
                    <v:rect id="Retângulo 1869" o:spid="_x0000_s1449" style="position:absolute;left:2176;top:3634;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" fillcolor="#cfc" stroked="f">
                      <v:textbox inset="2.53958mm,2.53958mm,2.53958mm,2.53958mm">
                        <w:txbxContent>
                          <w:p w14:paraId="77CBAA54" w14:textId="77777777" w:rsidR="00A37A66" w:rsidRDefault="00A37A66">
                            <w:pPr>
                              <w:textDirection w:val="btLr"/>
                            </w:pPr>
                          </w:p>
                        </w:txbxContent>
                      </v:textbox>
                    </v:rect>
                    <v:rect id="Retângulo 1870" o:spid="_x0000_s1450" style="position:absolute;left:2176;top:3634;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" filled="f">
                      <v:stroke startarrowwidth="narrow" startarrowlength="short" endarrowwidth="narrow" endarrowlength="short"/>
                      <v:textbox inset="2.53958mm,2.53958mm,2.53958mm,2.53958mm">
                        <w:txbxContent>
                          <w:p w14:paraId="00DD5FB3" w14:textId="77777777" w:rsidR="00A37A66" w:rsidRDefault="00A37A66">
                            <w:pPr>
                              <w:textDirection w:val="btLr"/>
                            </w:pPr>
                          </w:p>
                        </w:txbxContent>
                      </v:textbox>
                    </v:rect>
                  </v:group>
                  <v:rect id="Retângulo 1871" o:spid="_x0000_s1451" style="position:absolute;left:2486;top:3647;width:903;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" filled="f" stroked="f">
                    <v:textbox inset="0,0,0,0">
                      <w:txbxContent>
                        <w:p w14:paraId="52DF9C38" w14:textId="77777777" w:rsidR="00A37A66" w:rsidRDefault="00A37A66">
                          <w:pPr>
                            <w:textDirection w:val="btLr"/>
                          </w:pPr>
                          <w:r>
                            <w:rPr>
                              <w:rFonts w:ascii="Arial" w:eastAsia="Arial" w:hAnsi="Arial" w:cs="Arial"/>
                              <w:color w:val="000000"/>
                              <w:sz w:val="18"/>
                            </w:rPr>
                            <w:t xml:space="preserve">Gestão de </w:t>
                          </w:r>
                        </w:p>
                      </w:txbxContent>
                    </v:textbox>
                  </v:rect>
                  <v:rect id="Retângulo 1872" o:spid="_x0000_s1452" style="position:absolute;left:2582;top:3866;width:75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" filled="f" stroked="f">
                    <v:textbox inset="0,0,0,0">
                      <w:txbxContent>
                        <w:p w14:paraId="2591952E" w14:textId="77777777" w:rsidR="00A37A66" w:rsidRDefault="00A37A66">
                          <w:pPr>
                            <w:textDirection w:val="btLr"/>
                          </w:pPr>
                          <w:r>
                            <w:rPr>
                              <w:rFonts w:ascii="Arial" w:eastAsia="Arial" w:hAnsi="Arial" w:cs="Arial"/>
                              <w:color w:val="000000"/>
                              <w:sz w:val="18"/>
                            </w:rPr>
                            <w:t>Pessoas</w:t>
                          </w:r>
                        </w:p>
                      </w:txbxContent>
                    </v:textbox>
                  </v:rect>
                  <v:rect id="Retângulo 1873" o:spid="_x0000_s1453" style="position:absolute;left:2758;top:4084;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" filled="f" stroked="f">
                    <v:textbox inset="0,0,0,0">
                      <w:txbxContent>
                        <w:p w14:paraId="7F4AB585" w14:textId="77777777" w:rsidR="00A37A66" w:rsidRDefault="00A37A66">
                          <w:pPr>
                            <w:textDirection w:val="btLr"/>
                          </w:pPr>
                          <w:r>
                            <w:rPr>
                              <w:rFonts w:ascii="Arial" w:eastAsia="Arial" w:hAnsi="Arial" w:cs="Arial"/>
                              <w:color w:val="000000"/>
                              <w:sz w:val="18"/>
                            </w:rPr>
                            <w:t>60 h</w:t>
                          </w:r>
                        </w:p>
                      </w:txbxContent>
                    </v:textbox>
                  </v:rect>
                  <v:group id="Agrupar 1874" o:spid="_x0000_s1454" style="position:absolute;left:3988;top:5916;width:1524;height:652" coordorigin="3988,5916" coordsize="1524,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">
                    <v:rect id="Retângulo 1875" o:spid="_x0000_s1455" style="position:absolute;left:3988;top:5916;width:1524;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" fillcolor="#cfc" stroked="f">
                      <v:textbox inset="2.53958mm,2.53958mm,2.53958mm,2.53958mm">
                        <w:txbxContent>
                          <w:p w14:paraId="7CC89DAA" w14:textId="77777777" w:rsidR="00A37A66" w:rsidRDefault="00A37A66">
                            <w:pPr>
                              <w:textDirection w:val="btLr"/>
                            </w:pPr>
                          </w:p>
                        </w:txbxContent>
                      </v:textbox>
                    </v:rect>
                    <v:rect id="Retângulo 1876" o:spid="_x0000_s1456" style="position:absolute;left:3988;top:5916;width:1524;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" filled="f">
                      <v:stroke startarrowwidth="narrow" startarrowlength="short" endarrowwidth="narrow" endarrowlength="short"/>
                      <v:textbox inset="2.53958mm,2.53958mm,2.53958mm,2.53958mm">
                        <w:txbxContent>
                          <w:p w14:paraId="66712A68" w14:textId="77777777" w:rsidR="00A37A66" w:rsidRDefault="00A37A66">
                            <w:pPr>
                              <w:textDirection w:val="btLr"/>
                            </w:pPr>
                          </w:p>
                        </w:txbxContent>
                      </v:textbox>
                    </v:rect>
                  </v:group>
                  <v:rect id="Retângulo 1877" o:spid="_x0000_s1457" style="position:absolute;left:4015;top:5951;width:212;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" filled="f" stroked="f">
                    <v:textbox inset="0,0,0,0">
                      <w:txbxContent>
                        <w:p w14:paraId="7F364244" w14:textId="77777777" w:rsidR="00A37A66" w:rsidRDefault="00A37A66">
                          <w:pPr>
                            <w:textDirection w:val="btLr"/>
                          </w:pPr>
                          <w:r>
                            <w:rPr>
                              <w:rFonts w:ascii="Arial" w:eastAsia="Arial" w:hAnsi="Arial" w:cs="Arial"/>
                              <w:color w:val="000000"/>
                              <w:sz w:val="16"/>
                            </w:rPr>
                            <w:t>Sa</w:t>
                          </w:r>
                        </w:p>
                      </w:txbxContent>
                    </v:textbox>
                  </v:rect>
                  <v:rect id="Retângulo 1878" o:spid="_x0000_s1458" style="position:absolute;left:4219;top:5951;width:95;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" filled="f" stroked="f">
                    <v:textbox inset="0,0,0,0">
                      <w:txbxContent>
                        <w:p w14:paraId="0F891534" w14:textId="77777777" w:rsidR="00A37A66" w:rsidRDefault="00A37A66">
                          <w:pPr>
                            <w:textDirection w:val="btLr"/>
                          </w:pPr>
                          <w:r>
                            <w:rPr>
                              <w:rFonts w:ascii="Arial" w:eastAsia="Arial" w:hAnsi="Arial" w:cs="Arial"/>
                              <w:color w:val="000000"/>
                              <w:sz w:val="16"/>
                            </w:rPr>
                            <w:t>ú</w:t>
                          </w:r>
                        </w:p>
                      </w:txbxContent>
                    </v:textbox>
                  </v:rect>
                  <v:rect id="Retângulo 1879" o:spid="_x0000_s1459" style="position:absolute;left:4309;top:5951;width:1044;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" filled="f" stroked="f">
                    <v:textbox inset="0,0,0,0">
                      <w:txbxContent>
                        <w:p w14:paraId="1162A84B" w14:textId="77777777" w:rsidR="00A37A66" w:rsidRDefault="00A37A66">
                          <w:pPr>
                            <w:textDirection w:val="btLr"/>
                          </w:pPr>
                          <w:r>
                            <w:rPr>
                              <w:rFonts w:ascii="Arial" w:eastAsia="Arial" w:hAnsi="Arial" w:cs="Arial"/>
                              <w:color w:val="000000"/>
                              <w:sz w:val="16"/>
                            </w:rPr>
                            <w:t>de e Seguran</w:t>
                          </w:r>
                        </w:p>
                      </w:txbxContent>
                    </v:textbox>
                  </v:rect>
                  <v:rect id="Retângulo 1880" o:spid="_x0000_s1460" style="position:absolute;left:5314;top:5951;width:87;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" filled="f" stroked="f">
                    <v:textbox inset="0,0,0,0">
                      <w:txbxContent>
                        <w:p w14:paraId="56BBEE93" w14:textId="77777777" w:rsidR="00A37A66" w:rsidRDefault="00A37A66">
                          <w:pPr>
                            <w:textDirection w:val="btLr"/>
                          </w:pPr>
                          <w:r>
                            <w:rPr>
                              <w:rFonts w:ascii="Arial" w:eastAsia="Arial" w:hAnsi="Arial" w:cs="Arial"/>
                              <w:color w:val="000000"/>
                              <w:sz w:val="16"/>
                            </w:rPr>
                            <w:t>ç</w:t>
                          </w:r>
                        </w:p>
                      </w:txbxContent>
                    </v:textbox>
                  </v:rect>
                  <v:rect id="Retângulo 1881" o:spid="_x0000_s1461" style="position:absolute;left:5398;top:5951;width:95;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" filled="f" stroked="f">
                    <v:textbox inset="0,0,0,0">
                      <w:txbxContent>
                        <w:p w14:paraId="0F20CF0D" w14:textId="77777777" w:rsidR="00A37A66" w:rsidRDefault="00A37A66">
                          <w:pPr>
                            <w:textDirection w:val="btLr"/>
                          </w:pPr>
                          <w:r>
                            <w:rPr>
                              <w:rFonts w:ascii="Arial" w:eastAsia="Arial" w:hAnsi="Arial" w:cs="Arial"/>
                              <w:color w:val="000000"/>
                              <w:sz w:val="16"/>
                            </w:rPr>
                            <w:t>a</w:t>
                          </w:r>
                        </w:p>
                      </w:txbxContent>
                    </v:textbox>
                  </v:rect>
                  <v:rect id="Retângulo 1882" o:spid="_x0000_s1462" style="position:absolute;left:4307;top:6146;width:928;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" filled="f" stroked="f">
                    <v:textbox inset="0,0,0,0">
                      <w:txbxContent>
                        <w:p w14:paraId="27E53397" w14:textId="77777777" w:rsidR="00A37A66" w:rsidRDefault="00A37A66">
                          <w:pPr>
                            <w:textDirection w:val="btLr"/>
                          </w:pPr>
                          <w:r>
                            <w:rPr>
                              <w:rFonts w:ascii="Arial" w:eastAsia="Arial" w:hAnsi="Arial" w:cs="Arial"/>
                              <w:color w:val="000000"/>
                              <w:sz w:val="16"/>
                            </w:rPr>
                            <w:t>do Trabalho</w:t>
                          </w:r>
                        </w:p>
                      </w:txbxContent>
                    </v:textbox>
                  </v:rect>
                  <v:rect id="Retângulo 1883" o:spid="_x0000_s1463" style="position:absolute;left:4571;top:6344;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" filled="f" stroked="f">
                    <v:textbox inset="0,0,0,0">
                      <w:txbxContent>
                        <w:p w14:paraId="4F8F74AF" w14:textId="77777777" w:rsidR="00A37A66" w:rsidRDefault="00A37A66">
                          <w:pPr>
                            <w:textDirection w:val="btLr"/>
                          </w:pPr>
                          <w:r>
                            <w:rPr>
                              <w:rFonts w:ascii="Arial" w:eastAsia="Arial" w:hAnsi="Arial" w:cs="Arial"/>
                              <w:color w:val="000000"/>
                              <w:sz w:val="18"/>
                            </w:rPr>
                            <w:t>40 h</w:t>
                          </w:r>
                        </w:p>
                      </w:txbxContent>
                    </v:textbox>
                  </v:rect>
                  <v:group id="Agrupar 1884" o:spid="_x0000_s1464" style="position:absolute;left:2172;top:239;width:1526;height:649" coordorigin="2172,239" coordsize="1526,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">
                    <v:rect id="Retângulo 1885" o:spid="_x0000_s1465" style="position:absolute;left:2172;top:23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" fillcolor="#d4ce4c" stroked="f">
                      <v:textbox inset="2.53958mm,2.53958mm,2.53958mm,2.53958mm">
                        <w:txbxContent>
                          <w:p w14:paraId="31A5EC56" w14:textId="77777777" w:rsidR="00A37A66" w:rsidRDefault="00A37A66">
                            <w:pPr>
                              <w:textDirection w:val="btLr"/>
                            </w:pPr>
                          </w:p>
                        </w:txbxContent>
                      </v:textbox>
                    </v:rect>
                    <v:rect id="Retângulo 1886" o:spid="_x0000_s1466" style="position:absolute;left:2172;top:23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" filled="f">
                      <v:stroke startarrowwidth="narrow" startarrowlength="short" endarrowwidth="narrow" endarrowlength="short"/>
                      <v:textbox inset="2.53958mm,2.53958mm,2.53958mm,2.53958mm">
                        <w:txbxContent>
                          <w:p w14:paraId="51D20521" w14:textId="77777777" w:rsidR="00A37A66" w:rsidRDefault="00A37A66">
                            <w:pPr>
                              <w:textDirection w:val="btLr"/>
                            </w:pPr>
                          </w:p>
                        </w:txbxContent>
                      </v:textbox>
                    </v:rect>
                  </v:group>
                  <v:rect id="Retângulo 1887" o:spid="_x0000_s1467" style="position:absolute;left:2454;top:251;width:11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" filled="f" stroked="f">
                    <v:textbox inset="0,0,0,0">
                      <w:txbxContent>
                        <w:p w14:paraId="1EE2DA15" w14:textId="77777777" w:rsidR="00A37A66" w:rsidRDefault="00A37A66">
                          <w:pPr>
                            <w:textDirection w:val="btLr"/>
                          </w:pPr>
                          <w:r>
                            <w:rPr>
                              <w:rFonts w:ascii="Arial" w:eastAsia="Arial" w:hAnsi="Arial" w:cs="Arial"/>
                              <w:color w:val="000000"/>
                              <w:sz w:val="18"/>
                            </w:rPr>
                            <w:t>T</w:t>
                          </w:r>
                        </w:p>
                      </w:txbxContent>
                    </v:textbox>
                  </v:rect>
                  <v:rect id="Retângulo 1888" o:spid="_x0000_s1468" style="position:absolute;left:2566;top:251;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" filled="f" stroked="f">
                    <v:textbox inset="0,0,0,0">
                      <w:txbxContent>
                        <w:p w14:paraId="2C9356EA" w14:textId="77777777" w:rsidR="00A37A66" w:rsidRDefault="00A37A66">
                          <w:pPr>
                            <w:textDirection w:val="btLr"/>
                          </w:pPr>
                          <w:r>
                            <w:rPr>
                              <w:rFonts w:ascii="Arial" w:eastAsia="Arial" w:hAnsi="Arial" w:cs="Arial"/>
                              <w:color w:val="000000"/>
                              <w:sz w:val="18"/>
                            </w:rPr>
                            <w:t>ó</w:t>
                          </w:r>
                        </w:p>
                      </w:txbxContent>
                    </v:textbox>
                  </v:rect>
                  <v:rect id="Retângulo 1889" o:spid="_x0000_s1469" style="position:absolute;left:2672;top:251;width:72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" filled="f" stroked="f">
                    <v:textbox inset="0,0,0,0">
                      <w:txbxContent>
                        <w:p w14:paraId="03D7D40C" w14:textId="77777777" w:rsidR="00A37A66" w:rsidRDefault="00A37A66">
                          <w:pPr>
                            <w:textDirection w:val="btLr"/>
                          </w:pPr>
                          <w:r>
                            <w:rPr>
                              <w:rFonts w:ascii="Arial" w:eastAsia="Arial" w:hAnsi="Arial" w:cs="Arial"/>
                              <w:color w:val="000000"/>
                              <w:sz w:val="18"/>
                            </w:rPr>
                            <w:t xml:space="preserve">picos de </w:t>
                          </w:r>
                        </w:p>
                      </w:txbxContent>
                    </v:textbox>
                  </v:rect>
                  <v:rect id="Retângulo 1890" o:spid="_x0000_s1470" style="position:absolute;left:2454;top:470;width:5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" filled="f" stroked="f">
                    <v:textbox inset="0,0,0,0">
                      <w:txbxContent>
                        <w:p w14:paraId="20EADBE5" w14:textId="77777777" w:rsidR="00A37A66" w:rsidRDefault="00A37A66">
                          <w:pPr>
                            <w:textDirection w:val="btLr"/>
                          </w:pPr>
                          <w:r>
                            <w:rPr>
                              <w:rFonts w:ascii="Arial" w:eastAsia="Arial" w:hAnsi="Arial" w:cs="Arial"/>
                              <w:color w:val="000000"/>
                              <w:sz w:val="18"/>
                            </w:rPr>
                            <w:t>Matem</w:t>
                          </w:r>
                        </w:p>
                      </w:txbxContent>
                    </v:textbox>
                  </v:rect>
                  <v:rect id="Retângulo 1891" o:spid="_x0000_s1471" style="position:absolute;left:3023;top:470;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" filled="f" stroked="f">
                    <v:textbox inset="0,0,0,0">
                      <w:txbxContent>
                        <w:p w14:paraId="1A90EEA3" w14:textId="77777777" w:rsidR="00A37A66" w:rsidRDefault="00A37A66">
                          <w:pPr>
                            <w:textDirection w:val="btLr"/>
                          </w:pPr>
                          <w:r>
                            <w:rPr>
                              <w:rFonts w:ascii="Arial" w:eastAsia="Arial" w:hAnsi="Arial" w:cs="Arial"/>
                              <w:color w:val="000000"/>
                              <w:sz w:val="18"/>
                            </w:rPr>
                            <w:t>á</w:t>
                          </w:r>
                        </w:p>
                      </w:txbxContent>
                    </v:textbox>
                  </v:rect>
                  <v:rect id="Retângulo 1892" o:spid="_x0000_s1472" style="position:absolute;left:3128;top:470;width:30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" filled="f" stroked="f">
                    <v:textbox inset="0,0,0,0">
                      <w:txbxContent>
                        <w:p w14:paraId="67B6D80A" w14:textId="77777777" w:rsidR="00A37A66" w:rsidRDefault="00A37A66">
                          <w:pPr>
                            <w:textDirection w:val="btLr"/>
                          </w:pPr>
                          <w:r>
                            <w:rPr>
                              <w:rFonts w:ascii="Arial" w:eastAsia="Arial" w:hAnsi="Arial" w:cs="Arial"/>
                              <w:color w:val="000000"/>
                              <w:sz w:val="18"/>
                            </w:rPr>
                            <w:t>tica</w:t>
                          </w:r>
                        </w:p>
                      </w:txbxContent>
                    </v:textbox>
                  </v:rect>
                  <v:rect id="Retângulo 1893" o:spid="_x0000_s1473" style="position:absolute;left:2780;top:688;width:32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" filled="f" stroked="f">
                    <v:textbox inset="0,0,0,0">
                      <w:txbxContent>
                        <w:p w14:paraId="28A371D1" w14:textId="77777777" w:rsidR="00A37A66" w:rsidRDefault="00A37A66">
                          <w:pPr>
                            <w:textDirection w:val="btLr"/>
                          </w:pPr>
                          <w:r>
                            <w:rPr>
                              <w:rFonts w:ascii="Arial" w:eastAsia="Arial" w:hAnsi="Arial" w:cs="Arial"/>
                              <w:color w:val="000000"/>
                              <w:sz w:val="18"/>
                            </w:rPr>
                            <w:t>80h</w:t>
                          </w:r>
                        </w:p>
                      </w:txbxContent>
                    </v:textbox>
                  </v:rect>
                  <v:group id="Agrupar 1894" o:spid="_x0000_s1474" style="position:absolute;left:460;top:2520;width:1527;height:650" coordorigin="460,2520" coordsize="152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">
                    <v:rect id="Retângulo 1895" o:spid="_x0000_s1475" style="position:absolute;left:460;top:2520;width:1527;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" fillcolor="#f9a5bf" stroked="f">
                      <v:textbox inset="2.53958mm,2.53958mm,2.53958mm,2.53958mm">
                        <w:txbxContent>
                          <w:p w14:paraId="652E445D" w14:textId="77777777" w:rsidR="00A37A66" w:rsidRDefault="00A37A66">
                            <w:pPr>
                              <w:textDirection w:val="btLr"/>
                            </w:pPr>
                          </w:p>
                        </w:txbxContent>
                      </v:textbox>
                    </v:rect>
                    <v:rect id="Retângulo 1896" o:spid="_x0000_s1476" style="position:absolute;left:460;top:2520;width:1527;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" filled="f">
                      <v:stroke startarrowwidth="narrow" startarrowlength="short" endarrowwidth="narrow" endarrowlength="short"/>
                      <v:textbox inset="2.53958mm,2.53958mm,2.53958mm,2.53958mm">
                        <w:txbxContent>
                          <w:p w14:paraId="458D5A28" w14:textId="77777777" w:rsidR="00A37A66" w:rsidRDefault="00A37A66">
                            <w:pPr>
                              <w:textDirection w:val="btLr"/>
                            </w:pPr>
                          </w:p>
                        </w:txbxContent>
                      </v:textbox>
                    </v:rect>
                  </v:group>
                  <v:rect id="Retângulo 1897" o:spid="_x0000_s1477" style="position:absolute;left:780;top:2643;width:93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" filled="f" stroked="f">
                    <v:textbox inset="0,0,0,0">
                      <w:txbxContent>
                        <w:p w14:paraId="59A2397E" w14:textId="77777777" w:rsidR="00A37A66" w:rsidRDefault="00A37A66">
                          <w:pPr>
                            <w:textDirection w:val="btLr"/>
                          </w:pPr>
                          <w:r>
                            <w:rPr>
                              <w:rFonts w:ascii="Arial" w:eastAsia="Arial" w:hAnsi="Arial" w:cs="Arial"/>
                              <w:color w:val="000000"/>
                              <w:sz w:val="18"/>
                            </w:rPr>
                            <w:t>Topografia</w:t>
                          </w:r>
                        </w:p>
                      </w:txbxContent>
                    </v:textbox>
                  </v:rect>
                  <v:rect id="Retângulo 1898" o:spid="_x0000_s1478" style="position:absolute;left:1042;top:2859;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" filled="f" stroked="f">
                    <v:textbox inset="0,0,0,0">
                      <w:txbxContent>
                        <w:p w14:paraId="5B0898DB" w14:textId="77777777" w:rsidR="00A37A66" w:rsidRDefault="00A37A66">
                          <w:pPr>
                            <w:textDirection w:val="btLr"/>
                          </w:pPr>
                          <w:r>
                            <w:rPr>
                              <w:rFonts w:ascii="Arial" w:eastAsia="Arial" w:hAnsi="Arial" w:cs="Arial"/>
                              <w:color w:val="000000"/>
                              <w:sz w:val="18"/>
                            </w:rPr>
                            <w:t>60 h</w:t>
                          </w:r>
                        </w:p>
                      </w:txbxContent>
                    </v:textbox>
                  </v:rect>
                  <v:group id="Agrupar 1899" o:spid="_x0000_s1479" style="position:absolute;left:3994;top:239;width:1521;height:649" coordorigin="3994,239" coordsize="1521,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">
                    <v:rect id="Retângulo 1900" o:spid="_x0000_s1480" style="position:absolute;left:3994;top:239;width:1521;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" fillcolor="#f9a5bf" stroked="f">
                      <v:textbox inset="2.53958mm,2.53958mm,2.53958mm,2.53958mm">
                        <w:txbxContent>
                          <w:p w14:paraId="7D7101B0" w14:textId="77777777" w:rsidR="00A37A66" w:rsidRDefault="00A37A66">
                            <w:pPr>
                              <w:textDirection w:val="btLr"/>
                            </w:pPr>
                          </w:p>
                        </w:txbxContent>
                      </v:textbox>
                    </v:rect>
                    <v:rect id="Retângulo 1901" o:spid="_x0000_s1481" style="position:absolute;left:3994;top:239;width:1521;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" filled="f">
                      <v:stroke startarrowwidth="narrow" startarrowlength="short" endarrowwidth="narrow" endarrowlength="short"/>
                      <v:textbox inset="2.53958mm,2.53958mm,2.53958mm,2.53958mm">
                        <w:txbxContent>
                          <w:p w14:paraId="7933F58C" w14:textId="77777777" w:rsidR="00A37A66" w:rsidRDefault="00A37A66">
                            <w:pPr>
                              <w:textDirection w:val="btLr"/>
                            </w:pPr>
                          </w:p>
                        </w:txbxContent>
                      </v:textbox>
                    </v:rect>
                  </v:group>
                  <v:rect id="Retângulo 1902" o:spid="_x0000_s1482" style="position:absolute;left:3988;top:251;width:1567;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" filled="f" stroked="f">
                    <v:textbox inset="0,0,0,0">
                      <w:txbxContent>
                        <w:p w14:paraId="5397B513" w14:textId="77777777" w:rsidR="00A37A66" w:rsidRDefault="00A37A66">
                          <w:pPr>
                            <w:textDirection w:val="btLr"/>
                          </w:pPr>
                          <w:r>
                            <w:rPr>
                              <w:rFonts w:ascii="Arial" w:eastAsia="Arial" w:hAnsi="Arial" w:cs="Arial"/>
                              <w:color w:val="000000"/>
                              <w:sz w:val="18"/>
                            </w:rPr>
                            <w:t xml:space="preserve">Desenho aplicado </w:t>
                          </w:r>
                        </w:p>
                      </w:txbxContent>
                    </v:textbox>
                  </v:rect>
                  <v:rect id="Retângulo 1903" o:spid="_x0000_s1483" style="position:absolute;left:4001;top:470;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" filled="f" stroked="f">
                    <v:textbox inset="0,0,0,0">
                      <w:txbxContent>
                        <w:p w14:paraId="72D32883" w14:textId="77777777" w:rsidR="00A37A66" w:rsidRDefault="00A37A66">
                          <w:pPr>
                            <w:textDirection w:val="btLr"/>
                          </w:pPr>
                          <w:r>
                            <w:rPr>
                              <w:rFonts w:ascii="Arial" w:eastAsia="Arial" w:hAnsi="Arial" w:cs="Arial"/>
                              <w:color w:val="000000"/>
                              <w:sz w:val="18"/>
                            </w:rPr>
                            <w:t>à</w:t>
                          </w:r>
                        </w:p>
                      </w:txbxContent>
                    </v:textbox>
                  </v:rect>
                  <v:rect id="Retângulo 1904" o:spid="_x0000_s1484" style="position:absolute;left:4159;top:470;width:68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" filled="f" stroked="f">
                    <v:textbox inset="0,0,0,0">
                      <w:txbxContent>
                        <w:p w14:paraId="2E950CA8" w14:textId="77777777" w:rsidR="00A37A66" w:rsidRDefault="00A37A66">
                          <w:pPr>
                            <w:textDirection w:val="btLr"/>
                          </w:pPr>
                          <w:r>
                            <w:rPr>
                              <w:rFonts w:ascii="Arial" w:eastAsia="Arial" w:hAnsi="Arial" w:cs="Arial"/>
                              <w:color w:val="000000"/>
                              <w:sz w:val="18"/>
                            </w:rPr>
                            <w:t>Constru</w:t>
                          </w:r>
                        </w:p>
                      </w:txbxContent>
                    </v:textbox>
                  </v:rect>
                  <v:rect id="Retângulo 1905" o:spid="_x0000_s1485" style="position:absolute;left:4809;top:470;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" filled="f" stroked="f">
                    <v:textbox inset="0,0,0,0">
                      <w:txbxContent>
                        <w:p w14:paraId="291BEC5B" w14:textId="77777777" w:rsidR="00A37A66" w:rsidRDefault="00A37A66">
                          <w:pPr>
                            <w:textDirection w:val="btLr"/>
                          </w:pPr>
                          <w:r>
                            <w:rPr>
                              <w:rFonts w:ascii="Arial" w:eastAsia="Arial" w:hAnsi="Arial" w:cs="Arial"/>
                              <w:color w:val="000000"/>
                              <w:sz w:val="18"/>
                            </w:rPr>
                            <w:t>ç</w:t>
                          </w:r>
                        </w:p>
                      </w:txbxContent>
                    </v:textbox>
                  </v:rect>
                  <v:rect id="Retângulo 1906" o:spid="_x0000_s1486" style="position:absolute;left:4903;top:470;width:642;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" filled="f" stroked="f">
                    <v:textbox inset="0,0,0,0">
                      <w:txbxContent>
                        <w:p w14:paraId="57E35DCE" w14:textId="77777777" w:rsidR="00A37A66" w:rsidRDefault="00A37A66">
                          <w:pPr>
                            <w:textDirection w:val="btLr"/>
                          </w:pPr>
                          <w:r>
                            <w:rPr>
                              <w:rFonts w:ascii="Arial" w:eastAsia="Arial" w:hAnsi="Arial" w:cs="Arial"/>
                              <w:color w:val="000000"/>
                              <w:sz w:val="18"/>
                            </w:rPr>
                            <w:t>ão Civil</w:t>
                          </w:r>
                        </w:p>
                      </w:txbxContent>
                    </v:textbox>
                  </v:rect>
                  <v:rect id="Retângulo 1907" o:spid="_x0000_s1487" style="position:absolute;left:4573;top:68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" filled="f" stroked="f">
                    <v:textbox inset="0,0,0,0">
                      <w:txbxContent>
                        <w:p w14:paraId="3BB5CB48" w14:textId="77777777" w:rsidR="00A37A66" w:rsidRDefault="00A37A66">
                          <w:pPr>
                            <w:textDirection w:val="btLr"/>
                          </w:pPr>
                          <w:r>
                            <w:rPr>
                              <w:rFonts w:ascii="Arial" w:eastAsia="Arial" w:hAnsi="Arial" w:cs="Arial"/>
                              <w:color w:val="000000"/>
                              <w:sz w:val="18"/>
                            </w:rPr>
                            <w:t>80 h</w:t>
                          </w:r>
                        </w:p>
                      </w:txbxContent>
                    </v:textbox>
                  </v:rect>
                  <v:group id="Agrupar 1908" o:spid="_x0000_s1488" style="position:absolute;left:3992;top:3634;width:1526;height:650" coordorigin="3992,3634"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">
                    <v:rect id="Retângulo 1909" o:spid="_x0000_s1489" style="position:absolute;left:3992;top:3634;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" fillcolor="#cfc" stroked="f">
                      <v:textbox inset="2.53958mm,2.53958mm,2.53958mm,2.53958mm">
                        <w:txbxContent>
                          <w:p w14:paraId="0220C79D" w14:textId="77777777" w:rsidR="00A37A66" w:rsidRDefault="00A37A66">
                            <w:pPr>
                              <w:textDirection w:val="btLr"/>
                            </w:pPr>
                          </w:p>
                        </w:txbxContent>
                      </v:textbox>
                    </v:rect>
                    <v:rect id="Retângulo 1910" o:spid="_x0000_s1490" style="position:absolute;left:3992;top:3634;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" filled="f">
                      <v:stroke startarrowwidth="narrow" startarrowlength="short" endarrowwidth="narrow" endarrowlength="short"/>
                      <v:textbox inset="2.53958mm,2.53958mm,2.53958mm,2.53958mm">
                        <w:txbxContent>
                          <w:p w14:paraId="31CE8A45" w14:textId="77777777" w:rsidR="00A37A66" w:rsidRDefault="00A37A66">
                            <w:pPr>
                              <w:textDirection w:val="btLr"/>
                            </w:pPr>
                          </w:p>
                        </w:txbxContent>
                      </v:textbox>
                    </v:rect>
                  </v:group>
                  <v:rect id="Retângulo 1911" o:spid="_x0000_s1491" style="position:absolute;left:4032;top:3666;width:1470;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" filled="f" stroked="f">
                    <v:textbox inset="0,0,0,0">
                      <w:txbxContent>
                        <w:p w14:paraId="70C2A036" w14:textId="77777777" w:rsidR="00A37A66" w:rsidRDefault="00A37A66">
                          <w:pPr>
                            <w:textDirection w:val="btLr"/>
                          </w:pPr>
                          <w:r>
                            <w:rPr>
                              <w:rFonts w:ascii="Arial" w:eastAsia="Arial" w:hAnsi="Arial" w:cs="Arial"/>
                              <w:color w:val="000000"/>
                              <w:sz w:val="16"/>
                            </w:rPr>
                            <w:t xml:space="preserve">Gestão Econômica </w:t>
                          </w:r>
                        </w:p>
                      </w:txbxContent>
                    </v:textbox>
                  </v:rect>
                  <v:rect id="Retângulo 1912" o:spid="_x0000_s1492" style="position:absolute;left:4036;top:3863;width:850;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" filled="f" stroked="f">
                    <v:textbox inset="0,0,0,0">
                      <w:txbxContent>
                        <w:p w14:paraId="279A79CD" w14:textId="77777777" w:rsidR="00A37A66" w:rsidRDefault="00A37A66">
                          <w:pPr>
                            <w:textDirection w:val="btLr"/>
                          </w:pPr>
                          <w:r>
                            <w:rPr>
                              <w:rFonts w:ascii="Arial" w:eastAsia="Arial" w:hAnsi="Arial" w:cs="Arial"/>
                              <w:color w:val="000000"/>
                              <w:sz w:val="16"/>
                            </w:rPr>
                            <w:t>na Constru</w:t>
                          </w:r>
                        </w:p>
                      </w:txbxContent>
                    </v:textbox>
                  </v:rect>
                  <v:rect id="Retângulo 1913" o:spid="_x0000_s1493" style="position:absolute;left:4852;top:3863;width:87;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" filled="f" stroked="f">
                    <v:textbox inset="0,0,0,0">
                      <w:txbxContent>
                        <w:p w14:paraId="5C36D9BC" w14:textId="77777777" w:rsidR="00A37A66" w:rsidRDefault="00A37A66">
                          <w:pPr>
                            <w:textDirection w:val="btLr"/>
                          </w:pPr>
                          <w:r>
                            <w:rPr>
                              <w:rFonts w:ascii="Arial" w:eastAsia="Arial" w:hAnsi="Arial" w:cs="Arial"/>
                              <w:color w:val="000000"/>
                              <w:sz w:val="16"/>
                            </w:rPr>
                            <w:t>ç</w:t>
                          </w:r>
                        </w:p>
                      </w:txbxContent>
                    </v:textbox>
                  </v:rect>
                  <v:rect id="Retângulo 1914" o:spid="_x0000_s1494" style="position:absolute;left:4935;top:3863;width:570;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" filled="f" stroked="f">
                    <v:textbox inset="0,0,0,0">
                      <w:txbxContent>
                        <w:p w14:paraId="5C171FE7" w14:textId="77777777" w:rsidR="00A37A66" w:rsidRDefault="00A37A66">
                          <w:pPr>
                            <w:textDirection w:val="btLr"/>
                          </w:pPr>
                          <w:r>
                            <w:rPr>
                              <w:rFonts w:ascii="Arial" w:eastAsia="Arial" w:hAnsi="Arial" w:cs="Arial"/>
                              <w:color w:val="000000"/>
                              <w:sz w:val="16"/>
                            </w:rPr>
                            <w:t>ão Civil</w:t>
                          </w:r>
                        </w:p>
                      </w:txbxContent>
                    </v:textbox>
                  </v:rect>
                  <v:rect id="Retângulo 1915" o:spid="_x0000_s1495" style="position:absolute;left:4573;top:4059;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" filled="f" stroked="f">
                    <v:textbox inset="0,0,0,0">
                      <w:txbxContent>
                        <w:p w14:paraId="0A839A7A" w14:textId="77777777" w:rsidR="00A37A66" w:rsidRDefault="00A37A66">
                          <w:pPr>
                            <w:textDirection w:val="btLr"/>
                          </w:pPr>
                          <w:r>
                            <w:rPr>
                              <w:rFonts w:ascii="Arial" w:eastAsia="Arial" w:hAnsi="Arial" w:cs="Arial"/>
                              <w:color w:val="000000"/>
                              <w:sz w:val="18"/>
                            </w:rPr>
                            <w:t>60 h</w:t>
                          </w:r>
                        </w:p>
                      </w:txbxContent>
                    </v:textbox>
                  </v:rect>
                  <v:group id="Agrupar 1916" o:spid="_x0000_s1496" style="position:absolute;left:461;top:3634;width:1526;height:650" coordorigin="461,3634"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">
                    <v:rect id="Retângulo 1917" o:spid="_x0000_s1497" style="position:absolute;left:461;top:3634;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" fillcolor="#f9a5bf" stroked="f">
                      <v:textbox inset="2.53958mm,2.53958mm,2.53958mm,2.53958mm">
                        <w:txbxContent>
                          <w:p w14:paraId="5EB47CC8" w14:textId="77777777" w:rsidR="00A37A66" w:rsidRDefault="00A37A66">
                            <w:pPr>
                              <w:textDirection w:val="btLr"/>
                            </w:pPr>
                          </w:p>
                        </w:txbxContent>
                      </v:textbox>
                    </v:rect>
                    <v:rect id="Retângulo 1918" o:spid="_x0000_s1498" style="position:absolute;left:461;top:3634;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" filled="f">
                      <v:stroke startarrowwidth="narrow" startarrowlength="short" endarrowwidth="narrow" endarrowlength="short"/>
                      <v:textbox inset="2.53958mm,2.53958mm,2.53958mm,2.53958mm">
                        <w:txbxContent>
                          <w:p w14:paraId="74100053" w14:textId="77777777" w:rsidR="00A37A66" w:rsidRDefault="00A37A66">
                            <w:pPr>
                              <w:textDirection w:val="btLr"/>
                            </w:pPr>
                          </w:p>
                        </w:txbxContent>
                      </v:textbox>
                    </v:rect>
                  </v:group>
                  <v:rect id="Retângulo 1919" o:spid="_x0000_s1499" style="position:absolute;left:887;top:3647;width:652;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" filled="f" stroked="f">
                    <v:textbox inset="0,0,0,0">
                      <w:txbxContent>
                        <w:p w14:paraId="272F8B59" w14:textId="77777777" w:rsidR="00A37A66" w:rsidRDefault="00A37A66">
                          <w:pPr>
                            <w:textDirection w:val="btLr"/>
                          </w:pPr>
                          <w:r>
                            <w:rPr>
                              <w:rFonts w:ascii="Arial" w:eastAsia="Arial" w:hAnsi="Arial" w:cs="Arial"/>
                              <w:color w:val="000000"/>
                              <w:sz w:val="18"/>
                            </w:rPr>
                            <w:t xml:space="preserve">Solos e </w:t>
                          </w:r>
                        </w:p>
                      </w:txbxContent>
                    </v:textbox>
                  </v:rect>
                  <v:rect id="Retângulo 1920" o:spid="_x0000_s1500" style="position:absolute;left:763;top:3866;width:55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" filled="f" stroked="f">
                    <v:textbox inset="0,0,0,0">
                      <w:txbxContent>
                        <w:p w14:paraId="64F592D8" w14:textId="77777777" w:rsidR="00A37A66" w:rsidRDefault="00A37A66">
                          <w:pPr>
                            <w:textDirection w:val="btLr"/>
                          </w:pPr>
                          <w:r>
                            <w:rPr>
                              <w:rFonts w:ascii="Arial" w:eastAsia="Arial" w:hAnsi="Arial" w:cs="Arial"/>
                              <w:color w:val="000000"/>
                              <w:sz w:val="18"/>
                            </w:rPr>
                            <w:t>Funda</w:t>
                          </w:r>
                        </w:p>
                      </w:txbxContent>
                    </v:textbox>
                  </v:rect>
                  <v:rect id="Retângulo 1921" o:spid="_x0000_s1501" style="position:absolute;left:1292;top:3866;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" filled="f" stroked="f">
                    <v:textbox inset="0,0,0,0">
                      <w:txbxContent>
                        <w:p w14:paraId="306CC280" w14:textId="77777777" w:rsidR="00A37A66" w:rsidRDefault="00A37A66">
                          <w:pPr>
                            <w:textDirection w:val="btLr"/>
                          </w:pPr>
                          <w:r>
                            <w:rPr>
                              <w:rFonts w:ascii="Arial" w:eastAsia="Arial" w:hAnsi="Arial" w:cs="Arial"/>
                              <w:color w:val="000000"/>
                              <w:sz w:val="18"/>
                            </w:rPr>
                            <w:t>ç</w:t>
                          </w:r>
                        </w:p>
                      </w:txbxContent>
                    </v:textbox>
                  </v:rect>
                  <v:rect id="Retângulo 1922" o:spid="_x0000_s1502" style="position:absolute;left:1388;top:3866;width:31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" filled="f" stroked="f">
                    <v:textbox inset="0,0,0,0">
                      <w:txbxContent>
                        <w:p w14:paraId="4617EEF1" w14:textId="77777777" w:rsidR="00A37A66" w:rsidRDefault="00A37A66">
                          <w:pPr>
                            <w:textDirection w:val="btLr"/>
                          </w:pPr>
                          <w:r>
                            <w:rPr>
                              <w:rFonts w:ascii="Arial" w:eastAsia="Arial" w:hAnsi="Arial" w:cs="Arial"/>
                              <w:color w:val="000000"/>
                              <w:sz w:val="18"/>
                            </w:rPr>
                            <w:t>ões</w:t>
                          </w:r>
                        </w:p>
                      </w:txbxContent>
                    </v:textbox>
                  </v:rect>
                  <v:rect id="Retângulo 1923" o:spid="_x0000_s1503" style="position:absolute;left:1042;top:4084;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" filled="f" stroked="f">
                    <v:textbox inset="0,0,0,0">
                      <w:txbxContent>
                        <w:p w14:paraId="047A193D" w14:textId="77777777" w:rsidR="00A37A66" w:rsidRDefault="00A37A66">
                          <w:pPr>
                            <w:textDirection w:val="btLr"/>
                          </w:pPr>
                          <w:r>
                            <w:rPr>
                              <w:rFonts w:ascii="Arial" w:eastAsia="Arial" w:hAnsi="Arial" w:cs="Arial"/>
                              <w:color w:val="000000"/>
                              <w:sz w:val="18"/>
                            </w:rPr>
                            <w:t>80 h</w:t>
                          </w:r>
                        </w:p>
                      </w:txbxContent>
                    </v:textbox>
                  </v:rect>
                  <v:group id="Agrupar 1924" o:spid="_x0000_s1504" style="position:absolute;left:2176;top:5919;width:1526;height:649" coordorigin="2176,5919" coordsize="1526,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">
                    <v:rect id="Retângulo 1925" o:spid="_x0000_s1505" style="position:absolute;left:2176;top:591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" fillcolor="#f9a5bf" stroked="f">
                      <v:textbox inset="2.53958mm,2.53958mm,2.53958mm,2.53958mm">
                        <w:txbxContent>
                          <w:p w14:paraId="001751F8" w14:textId="77777777" w:rsidR="00A37A66" w:rsidRDefault="00A37A66">
                            <w:pPr>
                              <w:textDirection w:val="btLr"/>
                            </w:pPr>
                          </w:p>
                        </w:txbxContent>
                      </v:textbox>
                    </v:rect>
                    <v:rect id="Retângulo 1926" o:spid="_x0000_s1506" style="position:absolute;left:2176;top:591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" filled="f">
                      <v:stroke startarrowwidth="narrow" startarrowlength="short" endarrowwidth="narrow" endarrowlength="short"/>
                      <v:textbox inset="2.53958mm,2.53958mm,2.53958mm,2.53958mm">
                        <w:txbxContent>
                          <w:p w14:paraId="18B9D0C7" w14:textId="77777777" w:rsidR="00A37A66" w:rsidRDefault="00A37A66">
                            <w:pPr>
                              <w:textDirection w:val="btLr"/>
                            </w:pPr>
                          </w:p>
                        </w:txbxContent>
                      </v:textbox>
                    </v:rect>
                  </v:group>
                  <v:rect id="Retângulo 1927" o:spid="_x0000_s1507" style="position:absolute;left:2417;top:5932;width:62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" filled="f" stroked="f">
                    <v:textbox inset="0,0,0,0">
                      <w:txbxContent>
                        <w:p w14:paraId="1592A4E2" w14:textId="77777777" w:rsidR="00A37A66" w:rsidRDefault="00A37A66">
                          <w:pPr>
                            <w:textDirection w:val="btLr"/>
                          </w:pPr>
                          <w:r>
                            <w:rPr>
                              <w:rFonts w:ascii="Arial" w:eastAsia="Arial" w:hAnsi="Arial" w:cs="Arial"/>
                              <w:color w:val="000000"/>
                              <w:sz w:val="18"/>
                            </w:rPr>
                            <w:t>Legisla</w:t>
                          </w:r>
                        </w:p>
                      </w:txbxContent>
                    </v:textbox>
                  </v:rect>
                  <v:rect id="Retângulo 1928" o:spid="_x0000_s1508" style="position:absolute;left:3008;top:5932;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" filled="f" stroked="f">
                    <v:textbox inset="0,0,0,0">
                      <w:txbxContent>
                        <w:p w14:paraId="77F4E074" w14:textId="77777777" w:rsidR="00A37A66" w:rsidRDefault="00A37A66">
                          <w:pPr>
                            <w:textDirection w:val="btLr"/>
                          </w:pPr>
                          <w:r>
                            <w:rPr>
                              <w:rFonts w:ascii="Arial" w:eastAsia="Arial" w:hAnsi="Arial" w:cs="Arial"/>
                              <w:color w:val="000000"/>
                              <w:sz w:val="18"/>
                            </w:rPr>
                            <w:t>ç</w:t>
                          </w:r>
                        </w:p>
                      </w:txbxContent>
                    </v:textbox>
                  </v:rect>
                  <v:rect id="Retângulo 1929" o:spid="_x0000_s1509" style="position:absolute;left:3103;top:5932;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" filled="f" stroked="f">
                    <v:textbox inset="0,0,0,0">
                      <w:txbxContent>
                        <w:p w14:paraId="1119D2B8" w14:textId="77777777" w:rsidR="00A37A66" w:rsidRDefault="00A37A66">
                          <w:pPr>
                            <w:textDirection w:val="btLr"/>
                          </w:pPr>
                          <w:r>
                            <w:rPr>
                              <w:rFonts w:ascii="Arial" w:eastAsia="Arial" w:hAnsi="Arial" w:cs="Arial"/>
                              <w:color w:val="000000"/>
                              <w:sz w:val="18"/>
                            </w:rPr>
                            <w:t>ão e</w:t>
                          </w:r>
                        </w:p>
                      </w:txbxContent>
                    </v:textbox>
                  </v:rect>
                  <v:rect id="Retângulo 1930" o:spid="_x0000_s1510" style="position:absolute;left:2229;top:6150;width:13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" filled="f" stroked="f">
                    <v:textbox inset="0,0,0,0">
                      <w:txbxContent>
                        <w:p w14:paraId="21BE6550" w14:textId="77777777" w:rsidR="00A37A66" w:rsidRDefault="00A37A66">
                          <w:pPr>
                            <w:textDirection w:val="btLr"/>
                          </w:pPr>
                          <w:r>
                            <w:rPr>
                              <w:rFonts w:ascii="Arial" w:eastAsia="Arial" w:hAnsi="Arial" w:cs="Arial"/>
                              <w:color w:val="000000"/>
                              <w:sz w:val="18"/>
                            </w:rPr>
                            <w:t>É</w:t>
                          </w:r>
                        </w:p>
                      </w:txbxContent>
                    </v:textbox>
                  </v:rect>
                  <v:rect id="Retângulo 1931" o:spid="_x0000_s1511" style="position:absolute;left:2354;top:6150;width:1371;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" filled="f" stroked="f">
                    <v:textbox inset="0,0,0,0">
                      <w:txbxContent>
                        <w:p w14:paraId="08FF8905" w14:textId="77777777" w:rsidR="00A37A66" w:rsidRDefault="00A37A66">
                          <w:pPr>
                            <w:textDirection w:val="btLr"/>
                          </w:pPr>
                          <w:r>
                            <w:rPr>
                              <w:rFonts w:ascii="Arial" w:eastAsia="Arial" w:hAnsi="Arial" w:cs="Arial"/>
                              <w:color w:val="000000"/>
                              <w:sz w:val="18"/>
                            </w:rPr>
                            <w:t>tica Profissional</w:t>
                          </w:r>
                        </w:p>
                      </w:txbxContent>
                    </v:textbox>
                  </v:rect>
                  <v:rect id="Retângulo 1932" o:spid="_x0000_s1512" style="position:absolute;left:2758;top:636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" filled="f" stroked="f">
                    <v:textbox inset="0,0,0,0">
                      <w:txbxContent>
                        <w:p w14:paraId="6101E251" w14:textId="77777777" w:rsidR="00A37A66" w:rsidRDefault="00A37A66">
                          <w:pPr>
                            <w:textDirection w:val="btLr"/>
                          </w:pPr>
                          <w:r>
                            <w:rPr>
                              <w:rFonts w:ascii="Arial" w:eastAsia="Arial" w:hAnsi="Arial" w:cs="Arial"/>
                              <w:color w:val="000000"/>
                              <w:sz w:val="18"/>
                            </w:rPr>
                            <w:t>40 h</w:t>
                          </w:r>
                        </w:p>
                      </w:txbxContent>
                    </v:textbox>
                  </v:rect>
                  <v:group id="Agrupar 1933" o:spid="_x0000_s1513" style="position:absolute;left:11152;top:239;width:1526;height:650" coordorigin="11152,239"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">
                    <v:rect id="Retângulo 1934" o:spid="_x0000_s1514" style="position:absolute;left:11152;top:239;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" fillcolor="#d4ce4c" stroked="f">
                      <v:textbox inset="2.53958mm,2.53958mm,2.53958mm,2.53958mm">
                        <w:txbxContent>
                          <w:p w14:paraId="586E9672" w14:textId="77777777" w:rsidR="00A37A66" w:rsidRDefault="00A37A66">
                            <w:pPr>
                              <w:textDirection w:val="btLr"/>
                            </w:pPr>
                          </w:p>
                        </w:txbxContent>
                      </v:textbox>
                    </v:rect>
                    <v:rect id="Retângulo 1935" o:spid="_x0000_s1515" style="position:absolute;left:11152;top:239;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" filled="f">
                      <v:stroke startarrowwidth="narrow" startarrowlength="short" endarrowwidth="narrow" endarrowlength="short"/>
                      <v:textbox inset="2.53958mm,2.53958mm,2.53958mm,2.53958mm">
                        <w:txbxContent>
                          <w:p w14:paraId="67C51CF5" w14:textId="77777777" w:rsidR="00A37A66" w:rsidRDefault="00A37A66">
                            <w:pPr>
                              <w:textDirection w:val="btLr"/>
                            </w:pPr>
                          </w:p>
                        </w:txbxContent>
                      </v:textbox>
                    </v:rect>
                  </v:group>
                  <v:rect id="Retângulo 1936" o:spid="_x0000_s1516" style="position:absolute;left:11236;top:271;width:676;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" filled="f" stroked="f">
                    <v:textbox inset="0,0,0,0">
                      <w:txbxContent>
                        <w:p w14:paraId="40C019CC" w14:textId="77777777" w:rsidR="00A37A66" w:rsidRDefault="00A37A66">
                          <w:pPr>
                            <w:textDirection w:val="btLr"/>
                          </w:pPr>
                          <w:r>
                            <w:rPr>
                              <w:rFonts w:ascii="Arial" w:eastAsia="Arial" w:hAnsi="Arial" w:cs="Arial"/>
                              <w:color w:val="000000"/>
                              <w:sz w:val="16"/>
                            </w:rPr>
                            <w:t xml:space="preserve">Leitura e </w:t>
                          </w:r>
                        </w:p>
                      </w:txbxContent>
                    </v:textbox>
                  </v:rect>
                  <v:rect id="Retângulo 1937" o:spid="_x0000_s1517" style="position:absolute;left:11930;top:271;width:647;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" filled="f" stroked="f">
                    <v:textbox inset="0,0,0,0">
                      <w:txbxContent>
                        <w:p w14:paraId="3B7263D7" w14:textId="77777777" w:rsidR="00A37A66" w:rsidRDefault="00A37A66">
                          <w:pPr>
                            <w:textDirection w:val="btLr"/>
                          </w:pPr>
                          <w:r>
                            <w:rPr>
                              <w:rFonts w:ascii="Arial" w:eastAsia="Arial" w:hAnsi="Arial" w:cs="Arial"/>
                              <w:color w:val="000000"/>
                              <w:sz w:val="16"/>
                            </w:rPr>
                            <w:t>Interpret</w:t>
                          </w:r>
                        </w:p>
                      </w:txbxContent>
                    </v:textbox>
                  </v:rect>
                  <v:rect id="Retângulo 1938" o:spid="_x0000_s1518" style="position:absolute;left:12550;top:271;width:47;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" filled="f" stroked="f">
                    <v:textbox inset="0,0,0,0">
                      <w:txbxContent>
                        <w:p w14:paraId="25597BFB" w14:textId="77777777" w:rsidR="00A37A66" w:rsidRDefault="00A37A66">
                          <w:pPr>
                            <w:textDirection w:val="btLr"/>
                          </w:pPr>
                          <w:r>
                            <w:rPr>
                              <w:rFonts w:ascii="Arial" w:eastAsia="Arial" w:hAnsi="Arial" w:cs="Arial"/>
                              <w:color w:val="000000"/>
                              <w:sz w:val="16"/>
                            </w:rPr>
                            <w:t>.</w:t>
                          </w:r>
                        </w:p>
                      </w:txbxContent>
                    </v:textbox>
                  </v:rect>
                  <v:rect id="Retângulo 1939" o:spid="_x0000_s1519" style="position:absolute;left:11600;top:468;width:706;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" filled="f" stroked="f">
                    <v:textbox inset="0,0,0,0">
                      <w:txbxContent>
                        <w:p w14:paraId="1DB3D8AE" w14:textId="77777777" w:rsidR="00A37A66" w:rsidRDefault="00A37A66">
                          <w:pPr>
                            <w:textDirection w:val="btLr"/>
                          </w:pPr>
                          <w:r>
                            <w:rPr>
                              <w:rFonts w:ascii="Arial" w:eastAsia="Arial" w:hAnsi="Arial" w:cs="Arial"/>
                              <w:color w:val="000000"/>
                              <w:sz w:val="16"/>
                            </w:rPr>
                            <w:t>de textos</w:t>
                          </w:r>
                        </w:p>
                      </w:txbxContent>
                    </v:textbox>
                  </v:rect>
                  <v:rect id="Retângulo 1940" o:spid="_x0000_s1520" style="position:absolute;left:11760;top:664;width:32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" filled="f" stroked="f">
                    <v:textbox inset="0,0,0,0">
                      <w:txbxContent>
                        <w:p w14:paraId="7B7E69E6" w14:textId="77777777" w:rsidR="00A37A66" w:rsidRDefault="00A37A66">
                          <w:pPr>
                            <w:textDirection w:val="btLr"/>
                          </w:pPr>
                          <w:r>
                            <w:rPr>
                              <w:rFonts w:ascii="Arial" w:eastAsia="Arial" w:hAnsi="Arial" w:cs="Arial"/>
                              <w:color w:val="000000"/>
                              <w:sz w:val="18"/>
                            </w:rPr>
                            <w:t>40h</w:t>
                          </w:r>
                        </w:p>
                      </w:txbxContent>
                    </v:textbox>
                  </v:rect>
                  <v:group id="Agrupar 1941" o:spid="_x0000_s1521" style="position:absolute;left:11152;top:2520;width:1526;height:650" coordorigin="11152,2520"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">
                    <v:rect id="Retângulo 1942" o:spid="_x0000_s1522" style="position:absolute;left:11152;top:2520;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" fillcolor="#d4ce4c" stroked="f">
                      <v:textbox inset="2.53958mm,2.53958mm,2.53958mm,2.53958mm">
                        <w:txbxContent>
                          <w:p w14:paraId="258D2A9C" w14:textId="77777777" w:rsidR="00A37A66" w:rsidRDefault="00A37A66">
                            <w:pPr>
                              <w:textDirection w:val="btLr"/>
                            </w:pPr>
                          </w:p>
                        </w:txbxContent>
                      </v:textbox>
                    </v:rect>
                    <v:rect id="Retângulo 1943" o:spid="_x0000_s1523" style="position:absolute;left:11152;top:2520;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" filled="f">
                      <v:stroke startarrowwidth="narrow" startarrowlength="short" endarrowwidth="narrow" endarrowlength="short"/>
                      <v:textbox inset="2.53958mm,2.53958mm,2.53958mm,2.53958mm">
                        <w:txbxContent>
                          <w:p w14:paraId="5C795BEA" w14:textId="77777777" w:rsidR="00A37A66" w:rsidRDefault="00A37A66">
                            <w:pPr>
                              <w:textDirection w:val="btLr"/>
                            </w:pPr>
                          </w:p>
                        </w:txbxContent>
                      </v:textbox>
                    </v:rect>
                  </v:group>
                  <v:rect id="Retângulo 1944" o:spid="_x0000_s1524" style="position:absolute;left:11383;top:2534;width:106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" filled="f" stroked="f">
                    <v:textbox inset="0,0,0,0">
                      <w:txbxContent>
                        <w:p w14:paraId="32E81310" w14:textId="77777777" w:rsidR="00A37A66" w:rsidRDefault="00A37A66">
                          <w:pPr>
                            <w:textDirection w:val="btLr"/>
                          </w:pPr>
                          <w:r>
                            <w:rPr>
                              <w:rFonts w:ascii="Arial" w:eastAsia="Arial" w:hAnsi="Arial" w:cs="Arial"/>
                              <w:color w:val="000000"/>
                              <w:sz w:val="18"/>
                            </w:rPr>
                            <w:t xml:space="preserve">Metodologia </w:t>
                          </w:r>
                        </w:p>
                      </w:txbxContent>
                    </v:textbox>
                  </v:rect>
                  <v:rect id="Retângulo 1945" o:spid="_x0000_s1525" style="position:absolute;left:11527;top:2753;width:457;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" filled="f" stroked="f">
                    <v:textbox inset="0,0,0,0">
                      <w:txbxContent>
                        <w:p w14:paraId="2C78DB2A" w14:textId="77777777" w:rsidR="00A37A66" w:rsidRDefault="00A37A66">
                          <w:pPr>
                            <w:textDirection w:val="btLr"/>
                          </w:pPr>
                          <w:r>
                            <w:rPr>
                              <w:rFonts w:ascii="Arial" w:eastAsia="Arial" w:hAnsi="Arial" w:cs="Arial"/>
                              <w:color w:val="000000"/>
                              <w:sz w:val="18"/>
                            </w:rPr>
                            <w:t>Cient</w:t>
                          </w:r>
                        </w:p>
                      </w:txbxContent>
                    </v:textbox>
                  </v:rect>
                  <v:rect id="Retângulo 1946" o:spid="_x0000_s1526" style="position:absolute;left:11964;top:2753;width:5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" filled="f" stroked="f">
                    <v:textbox inset="0,0,0,0">
                      <w:txbxContent>
                        <w:p w14:paraId="4DF70437" w14:textId="77777777" w:rsidR="00A37A66" w:rsidRDefault="00A37A66">
                          <w:pPr>
                            <w:textDirection w:val="btLr"/>
                          </w:pPr>
                          <w:r>
                            <w:rPr>
                              <w:rFonts w:ascii="Arial" w:eastAsia="Arial" w:hAnsi="Arial" w:cs="Arial"/>
                              <w:color w:val="000000"/>
                              <w:sz w:val="18"/>
                            </w:rPr>
                            <w:t>í</w:t>
                          </w:r>
                        </w:p>
                      </w:txbxContent>
                    </v:textbox>
                  </v:rect>
                  <v:rect id="Retângulo 1947" o:spid="_x0000_s1527" style="position:absolute;left:12016;top:2753;width:30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" filled="f" stroked="f">
                    <v:textbox inset="0,0,0,0">
                      <w:txbxContent>
                        <w:p w14:paraId="26844DAD" w14:textId="77777777" w:rsidR="00A37A66" w:rsidRDefault="00A37A66">
                          <w:pPr>
                            <w:textDirection w:val="btLr"/>
                          </w:pPr>
                          <w:r>
                            <w:rPr>
                              <w:rFonts w:ascii="Arial" w:eastAsia="Arial" w:hAnsi="Arial" w:cs="Arial"/>
                              <w:color w:val="000000"/>
                              <w:sz w:val="18"/>
                            </w:rPr>
                            <w:t>fica</w:t>
                          </w:r>
                        </w:p>
                      </w:txbxContent>
                    </v:textbox>
                  </v:rect>
                  <v:rect id="Retângulo 1948" o:spid="_x0000_s1528" style="position:absolute;left:11735;top:296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" filled="f" stroked="f">
                    <v:textbox inset="0,0,0,0">
                      <w:txbxContent>
                        <w:p w14:paraId="1375217D" w14:textId="77777777" w:rsidR="00A37A66" w:rsidRDefault="00A37A66">
                          <w:pPr>
                            <w:textDirection w:val="btLr"/>
                          </w:pPr>
                          <w:r>
                            <w:rPr>
                              <w:rFonts w:ascii="Arial" w:eastAsia="Arial" w:hAnsi="Arial" w:cs="Arial"/>
                              <w:color w:val="000000"/>
                              <w:sz w:val="18"/>
                            </w:rPr>
                            <w:t>40 h</w:t>
                          </w:r>
                        </w:p>
                      </w:txbxContent>
                    </v:textbox>
                  </v:rect>
                  <v:group id="Agrupar 1949" o:spid="_x0000_s1529" style="position:absolute;left:2172;top:1358;width:1526;height:650" coordorigin="2172,1358"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">
                    <v:rect id="Retângulo 1950" o:spid="_x0000_s1530" style="position:absolute;left:2172;top:1358;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" fillcolor="#d4ce4c" stroked="f">
                      <v:textbox inset="2.53958mm,2.53958mm,2.53958mm,2.53958mm">
                        <w:txbxContent>
                          <w:p w14:paraId="00C5C3AF" w14:textId="77777777" w:rsidR="00A37A66" w:rsidRDefault="00A37A66">
                            <w:pPr>
                              <w:textDirection w:val="btLr"/>
                            </w:pPr>
                          </w:p>
                        </w:txbxContent>
                      </v:textbox>
                    </v:rect>
                    <v:rect id="Retângulo 1951" o:spid="_x0000_s1531" style="position:absolute;left:2172;top:1358;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" filled="f">
                      <v:stroke startarrowwidth="narrow" startarrowlength="short" endarrowwidth="narrow" endarrowlength="short"/>
                      <v:textbox inset="2.53958mm,2.53958mm,2.53958mm,2.53958mm">
                        <w:txbxContent>
                          <w:p w14:paraId="55A9FA68" w14:textId="77777777" w:rsidR="00A37A66" w:rsidRDefault="00A37A66">
                            <w:pPr>
                              <w:textDirection w:val="btLr"/>
                            </w:pPr>
                          </w:p>
                        </w:txbxContent>
                      </v:textbox>
                    </v:rect>
                  </v:group>
                  <v:rect id="Retângulo 1952" o:spid="_x0000_s1532" style="position:absolute;left:2367;top:1372;width:119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" filled="f" stroked="f">
                    <v:textbox inset="0,0,0,0">
                      <w:txbxContent>
                        <w:p w14:paraId="76139EBD" w14:textId="77777777" w:rsidR="00A37A66" w:rsidRDefault="00A37A66">
                          <w:pPr>
                            <w:textDirection w:val="btLr"/>
                          </w:pPr>
                          <w:r>
                            <w:rPr>
                              <w:rFonts w:ascii="Arial" w:eastAsia="Arial" w:hAnsi="Arial" w:cs="Arial"/>
                              <w:color w:val="000000"/>
                              <w:sz w:val="18"/>
                            </w:rPr>
                            <w:t>Probabilidade</w:t>
                          </w:r>
                        </w:p>
                      </w:txbxContent>
                    </v:textbox>
                  </v:rect>
                  <v:rect id="Retângulo 1953" o:spid="_x0000_s1533" style="position:absolute;left:2454;top:1591;width:44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" filled="f" stroked="f">
                    <v:textbox inset="0,0,0,0">
                      <w:txbxContent>
                        <w:p w14:paraId="2AA3F37D" w14:textId="77777777" w:rsidR="00A37A66" w:rsidRDefault="00A37A66">
                          <w:pPr>
                            <w:textDirection w:val="btLr"/>
                          </w:pPr>
                          <w:r>
                            <w:rPr>
                              <w:rFonts w:ascii="Arial" w:eastAsia="Arial" w:hAnsi="Arial" w:cs="Arial"/>
                              <w:color w:val="000000"/>
                              <w:sz w:val="18"/>
                            </w:rPr>
                            <w:t>Estat</w:t>
                          </w:r>
                        </w:p>
                      </w:txbxContent>
                    </v:textbox>
                  </v:rect>
                  <v:rect id="Retângulo 1954" o:spid="_x0000_s1534" style="position:absolute;left:2882;top:1591;width:5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" filled="f" stroked="f">
                    <v:textbox inset="0,0,0,0">
                      <w:txbxContent>
                        <w:p w14:paraId="7392A5AD" w14:textId="77777777" w:rsidR="00A37A66" w:rsidRDefault="00A37A66">
                          <w:pPr>
                            <w:textDirection w:val="btLr"/>
                          </w:pPr>
                          <w:r>
                            <w:rPr>
                              <w:rFonts w:ascii="Arial" w:eastAsia="Arial" w:hAnsi="Arial" w:cs="Arial"/>
                              <w:color w:val="000000"/>
                              <w:sz w:val="18"/>
                            </w:rPr>
                            <w:t>í</w:t>
                          </w:r>
                        </w:p>
                      </w:txbxContent>
                    </v:textbox>
                  </v:rect>
                  <v:rect id="Retângulo 1955" o:spid="_x0000_s1535" style="position:absolute;left:2932;top:1591;width:511;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" filled="f" stroked="f">
                    <v:textbox inset="0,0,0,0">
                      <w:txbxContent>
                        <w:p w14:paraId="59644C5A" w14:textId="77777777" w:rsidR="00A37A66" w:rsidRDefault="00A37A66">
                          <w:pPr>
                            <w:textDirection w:val="btLr"/>
                          </w:pPr>
                          <w:r>
                            <w:rPr>
                              <w:rFonts w:ascii="Arial" w:eastAsia="Arial" w:hAnsi="Arial" w:cs="Arial"/>
                              <w:color w:val="000000"/>
                              <w:sz w:val="18"/>
                            </w:rPr>
                            <w:t>stica I</w:t>
                          </w:r>
                        </w:p>
                      </w:txbxContent>
                    </v:textbox>
                  </v:rect>
                  <v:rect id="Retângulo 1956" o:spid="_x0000_s1536" style="position:absolute;left:2755;top:180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" filled="f" stroked="f">
                    <v:textbox inset="0,0,0,0">
                      <w:txbxContent>
                        <w:p w14:paraId="4E210E9F" w14:textId="77777777" w:rsidR="00A37A66" w:rsidRDefault="00A37A66">
                          <w:pPr>
                            <w:textDirection w:val="btLr"/>
                          </w:pPr>
                          <w:r>
                            <w:rPr>
                              <w:rFonts w:ascii="Arial" w:eastAsia="Arial" w:hAnsi="Arial" w:cs="Arial"/>
                              <w:color w:val="000000"/>
                              <w:sz w:val="18"/>
                            </w:rPr>
                            <w:t>80 h</w:t>
                          </w:r>
                        </w:p>
                      </w:txbxContent>
                    </v:textbox>
                  </v:rect>
                  <v:group id="Agrupar 1957" o:spid="_x0000_s1537" style="position:absolute;left:11152;top:3638;width:1526;height:647" coordorigin="11152,3638" coordsize="1526,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">
                    <v:rect id="Retângulo 1958" o:spid="_x0000_s1538" style="position:absolute;left:11152;top:3638;width:1526;height:6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" fillcolor="#d4ce4c" stroked="f">
                      <v:textbox inset="2.53958mm,2.53958mm,2.53958mm,2.53958mm">
                        <w:txbxContent>
                          <w:p w14:paraId="18AE50CB" w14:textId="77777777" w:rsidR="00A37A66" w:rsidRDefault="00A37A66">
                            <w:pPr>
                              <w:textDirection w:val="btLr"/>
                            </w:pPr>
                          </w:p>
                        </w:txbxContent>
                      </v:textbox>
                    </v:rect>
                    <v:rect id="Retângulo 1959" o:spid="_x0000_s1539" style="position:absolute;left:11152;top:3638;width:1526;height:6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" filled="f">
                      <v:stroke startarrowwidth="narrow" startarrowlength="short" endarrowwidth="narrow" endarrowlength="short"/>
                      <v:textbox inset="2.53958mm,2.53958mm,2.53958mm,2.53958mm">
                        <w:txbxContent>
                          <w:p w14:paraId="26907DFA" w14:textId="77777777" w:rsidR="00A37A66" w:rsidRDefault="00A37A66">
                            <w:pPr>
                              <w:textDirection w:val="btLr"/>
                            </w:pPr>
                          </w:p>
                        </w:txbxContent>
                      </v:textbox>
                    </v:rect>
                  </v:group>
                  <v:rect id="Retângulo 1960" o:spid="_x0000_s1540" style="position:absolute;left:11383;top:3652;width:106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" filled="f" stroked="f">
                    <v:textbox inset="0,0,0,0">
                      <w:txbxContent>
                        <w:p w14:paraId="2AC35D2C" w14:textId="77777777" w:rsidR="00A37A66" w:rsidRDefault="00A37A66">
                          <w:pPr>
                            <w:textDirection w:val="btLr"/>
                          </w:pPr>
                          <w:r>
                            <w:rPr>
                              <w:rFonts w:ascii="Arial" w:eastAsia="Arial" w:hAnsi="Arial" w:cs="Arial"/>
                              <w:color w:val="000000"/>
                              <w:sz w:val="18"/>
                            </w:rPr>
                            <w:t xml:space="preserve">Metodologia </w:t>
                          </w:r>
                        </w:p>
                      </w:txbxContent>
                    </v:textbox>
                  </v:rect>
                  <v:rect id="Retângulo 1961" o:spid="_x0000_s1541" style="position:absolute;left:11445;top:3868;width:99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" filled="f" stroked="f">
                    <v:textbox inset="0,0,0,0">
                      <w:txbxContent>
                        <w:p w14:paraId="03915F0A" w14:textId="77777777" w:rsidR="00A37A66" w:rsidRDefault="00A37A66">
                          <w:pPr>
                            <w:textDirection w:val="btLr"/>
                          </w:pPr>
                          <w:r>
                            <w:rPr>
                              <w:rFonts w:ascii="Arial" w:eastAsia="Arial" w:hAnsi="Arial" w:cs="Arial"/>
                              <w:color w:val="000000"/>
                              <w:sz w:val="18"/>
                            </w:rPr>
                            <w:t>de Projetos</w:t>
                          </w:r>
                        </w:p>
                      </w:txbxContent>
                    </v:textbox>
                  </v:rect>
                  <v:rect id="Retângulo 1962" o:spid="_x0000_s1542" style="position:absolute;left:11735;top:408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" filled="f" stroked="f">
                    <v:textbox inset="0,0,0,0">
                      <w:txbxContent>
                        <w:p w14:paraId="0B20ACB6" w14:textId="77777777" w:rsidR="00A37A66" w:rsidRDefault="00A37A66">
                          <w:pPr>
                            <w:textDirection w:val="btLr"/>
                          </w:pPr>
                          <w:r>
                            <w:rPr>
                              <w:rFonts w:ascii="Arial" w:eastAsia="Arial" w:hAnsi="Arial" w:cs="Arial"/>
                              <w:color w:val="000000"/>
                              <w:sz w:val="18"/>
                            </w:rPr>
                            <w:t>40 h</w:t>
                          </w:r>
                        </w:p>
                      </w:txbxContent>
                    </v:textbox>
                  </v:rect>
                  <v:group id="Agrupar 1963" o:spid="_x0000_s1543" style="position:absolute;left:9155;top:5916;width:1523;height:652" coordorigin="9155,5916" coordsize="1523,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">
                    <v:rect id="Retângulo 1964" o:spid="_x0000_s1544" style="position:absolute;left:9155;top:5916;width:1523;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" fillcolor="#cfc" stroked="f">
                      <v:textbox inset="2.53958mm,2.53958mm,2.53958mm,2.53958mm">
                        <w:txbxContent>
                          <w:p w14:paraId="175918DC" w14:textId="77777777" w:rsidR="00A37A66" w:rsidRDefault="00A37A66">
                            <w:pPr>
                              <w:textDirection w:val="btLr"/>
                            </w:pPr>
                          </w:p>
                        </w:txbxContent>
                      </v:textbox>
                    </v:rect>
                    <v:rect id="Retângulo 1965" o:spid="_x0000_s1545" style="position:absolute;left:9155;top:5916;width:1523;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" filled="f">
                      <v:stroke startarrowwidth="narrow" startarrowlength="short" endarrowwidth="narrow" endarrowlength="short"/>
                      <v:textbox inset="2.53958mm,2.53958mm,2.53958mm,2.53958mm">
                        <w:txbxContent>
                          <w:p w14:paraId="468488EF" w14:textId="77777777" w:rsidR="00A37A66" w:rsidRDefault="00A37A66">
                            <w:pPr>
                              <w:textDirection w:val="btLr"/>
                            </w:pPr>
                          </w:p>
                        </w:txbxContent>
                      </v:textbox>
                    </v:rect>
                  </v:group>
                  <v:rect id="Retângulo 1966" o:spid="_x0000_s1546" style="position:absolute;left:9535;top:5932;width:80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" filled="f" stroked="f">
                    <v:textbox inset="0,0,0,0">
                      <w:txbxContent>
                        <w:p w14:paraId="61B52A61" w14:textId="77777777" w:rsidR="00A37A66" w:rsidRDefault="00A37A66">
                          <w:pPr>
                            <w:textDirection w:val="btLr"/>
                          </w:pPr>
                          <w:r>
                            <w:rPr>
                              <w:rFonts w:ascii="Arial" w:eastAsia="Arial" w:hAnsi="Arial" w:cs="Arial"/>
                              <w:color w:val="000000"/>
                              <w:sz w:val="18"/>
                            </w:rPr>
                            <w:t>Sistemas</w:t>
                          </w:r>
                        </w:p>
                      </w:txbxContent>
                    </v:textbox>
                  </v:rect>
                  <v:rect id="Retângulo 1967" o:spid="_x0000_s1547" style="position:absolute;left:9473;top:6150;width:93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" filled="f" stroked="f">
                    <v:textbox inset="0,0,0,0">
                      <w:txbxContent>
                        <w:p w14:paraId="5433A812" w14:textId="77777777" w:rsidR="00A37A66" w:rsidRDefault="00A37A66">
                          <w:pPr>
                            <w:textDirection w:val="btLr"/>
                          </w:pPr>
                          <w:r>
                            <w:rPr>
                              <w:rFonts w:ascii="Arial" w:eastAsia="Arial" w:hAnsi="Arial" w:cs="Arial"/>
                              <w:color w:val="000000"/>
                              <w:sz w:val="18"/>
                            </w:rPr>
                            <w:t>Estruturais</w:t>
                          </w:r>
                        </w:p>
                      </w:txbxContent>
                    </v:textbox>
                  </v:rect>
                  <v:rect id="Retângulo 1968" o:spid="_x0000_s1548" style="position:absolute;left:9688;top:6366;width:48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" filled="f" stroked="f">
                    <v:textbox inset="0,0,0,0">
                      <w:txbxContent>
                        <w:p w14:paraId="590B7D49" w14:textId="77777777" w:rsidR="00A37A66" w:rsidRDefault="00A37A66">
                          <w:pPr>
                            <w:textDirection w:val="btLr"/>
                          </w:pPr>
                          <w:r>
                            <w:rPr>
                              <w:rFonts w:ascii="Arial" w:eastAsia="Arial" w:hAnsi="Arial" w:cs="Arial"/>
                              <w:color w:val="000000"/>
                              <w:sz w:val="18"/>
                            </w:rPr>
                            <w:t>120 h</w:t>
                          </w:r>
                        </w:p>
                      </w:txbxContent>
                    </v:textbox>
                  </v:rect>
                  <v:group id="Agrupar 1969" o:spid="_x0000_s1549" style="position:absolute;left:460;top:272;width:1527;height:652" coordorigin="460,272" coordsize="1527,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">
                    <v:rect id="Retângulo 1970" o:spid="_x0000_s1550" style="position:absolute;left:460;top:272;width:1527;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" fillcolor="#f9a5bf" stroked="f">
                      <v:textbox inset="2.53958mm,2.53958mm,2.53958mm,2.53958mm">
                        <w:txbxContent>
                          <w:p w14:paraId="235F5E37" w14:textId="77777777" w:rsidR="00A37A66" w:rsidRDefault="00A37A66">
                            <w:pPr>
                              <w:textDirection w:val="btLr"/>
                            </w:pPr>
                          </w:p>
                        </w:txbxContent>
                      </v:textbox>
                    </v:rect>
                    <v:rect id="Retângulo 1971" o:spid="_x0000_s1551" style="position:absolute;left:460;top:272;width:1527;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" filled="f">
                      <v:stroke startarrowwidth="narrow" startarrowlength="short" endarrowwidth="narrow" endarrowlength="short"/>
                      <v:textbox inset="2.53958mm,2.53958mm,2.53958mm,2.53958mm">
                        <w:txbxContent>
                          <w:p w14:paraId="622D827A" w14:textId="77777777" w:rsidR="00A37A66" w:rsidRDefault="00A37A66">
                            <w:pPr>
                              <w:textDirection w:val="btLr"/>
                            </w:pPr>
                          </w:p>
                        </w:txbxContent>
                      </v:textbox>
                    </v:rect>
                  </v:group>
                  <v:rect id="Retângulo 1972" o:spid="_x0000_s1552" style="position:absolute;left:783;top:288;width:87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" filled="f" stroked="f">
                    <v:textbox inset="0,0,0,0">
                      <w:txbxContent>
                        <w:p w14:paraId="4630E85F" w14:textId="77777777" w:rsidR="00A37A66" w:rsidRDefault="00A37A66">
                          <w:pPr>
                            <w:textDirection w:val="btLr"/>
                          </w:pPr>
                          <w:r>
                            <w:rPr>
                              <w:rFonts w:ascii="Arial" w:eastAsia="Arial" w:hAnsi="Arial" w:cs="Arial"/>
                              <w:color w:val="000000"/>
                              <w:sz w:val="18"/>
                            </w:rPr>
                            <w:t xml:space="preserve">Trabalhos </w:t>
                          </w:r>
                        </w:p>
                      </w:txbxContent>
                    </v:textbox>
                  </v:rect>
                  <v:rect id="Retângulo 1973" o:spid="_x0000_s1553" style="position:absolute;left:783;top:506;width:92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" filled="f" stroked="f">
                    <v:textbox inset="0,0,0,0">
                      <w:txbxContent>
                        <w:p w14:paraId="46DE0BA5" w14:textId="77777777" w:rsidR="00A37A66" w:rsidRDefault="00A37A66">
                          <w:pPr>
                            <w:textDirection w:val="btLr"/>
                          </w:pPr>
                          <w:r>
                            <w:rPr>
                              <w:rFonts w:ascii="Arial" w:eastAsia="Arial" w:hAnsi="Arial" w:cs="Arial"/>
                              <w:color w:val="000000"/>
                              <w:sz w:val="18"/>
                            </w:rPr>
                            <w:t>Integrados</w:t>
                          </w:r>
                        </w:p>
                      </w:txbxContent>
                    </v:textbox>
                  </v:rect>
                  <v:rect id="Retângulo 1974" o:spid="_x0000_s1554" style="position:absolute;left:1042;top:722;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" filled="f" stroked="f">
                    <v:textbox inset="0,0,0,0">
                      <w:txbxContent>
                        <w:p w14:paraId="54F5FEDC" w14:textId="77777777" w:rsidR="00A37A66" w:rsidRDefault="00A37A66">
                          <w:pPr>
                            <w:textDirection w:val="btLr"/>
                          </w:pPr>
                          <w:r>
                            <w:rPr>
                              <w:rFonts w:ascii="Arial" w:eastAsia="Arial" w:hAnsi="Arial" w:cs="Arial"/>
                              <w:color w:val="000000"/>
                              <w:sz w:val="18"/>
                            </w:rPr>
                            <w:t>60 h</w:t>
                          </w:r>
                        </w:p>
                      </w:txbxContent>
                    </v:textbox>
                  </v:rect>
                  <v:group id="Agrupar 1975" o:spid="_x0000_s1555" style="position:absolute;left:7398;top:214;width:1526;height:650" coordorigin="7398,214"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">
                    <v:rect id="Retângulo 1976" o:spid="_x0000_s1556" style="position:absolute;left:7398;top:214;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" fillcolor="#d4ce4c" stroked="f">
                      <v:textbox inset="2.53958mm,2.53958mm,2.53958mm,2.53958mm">
                        <w:txbxContent>
                          <w:p w14:paraId="1C655B2B" w14:textId="77777777" w:rsidR="00A37A66" w:rsidRDefault="00A37A66">
                            <w:pPr>
                              <w:textDirection w:val="btLr"/>
                            </w:pPr>
                          </w:p>
                        </w:txbxContent>
                      </v:textbox>
                    </v:rect>
                    <v:rect id="Retângulo 1977" o:spid="_x0000_s1557" style="position:absolute;left:7398;top:214;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" filled="f">
                      <v:stroke startarrowwidth="narrow" startarrowlength="short" endarrowwidth="narrow" endarrowlength="short"/>
                      <v:textbox inset="2.53958mm,2.53958mm,2.53958mm,2.53958mm">
                        <w:txbxContent>
                          <w:p w14:paraId="4F90DA5F" w14:textId="77777777" w:rsidR="00A37A66" w:rsidRDefault="00A37A66">
                            <w:pPr>
                              <w:textDirection w:val="btLr"/>
                            </w:pPr>
                          </w:p>
                        </w:txbxContent>
                      </v:textbox>
                    </v:rect>
                  </v:group>
                  <v:rect id="Retângulo 1978" o:spid="_x0000_s1558" style="position:absolute;left:7722;top:228;width:55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" filled="f" stroked="f">
                    <v:textbox inset="0,0,0,0">
                      <w:txbxContent>
                        <w:p w14:paraId="09557133" w14:textId="77777777" w:rsidR="00A37A66" w:rsidRDefault="00A37A66">
                          <w:pPr>
                            <w:textDirection w:val="btLr"/>
                          </w:pPr>
                          <w:r>
                            <w:rPr>
                              <w:rFonts w:ascii="Arial" w:eastAsia="Arial" w:hAnsi="Arial" w:cs="Arial"/>
                              <w:color w:val="000000"/>
                              <w:sz w:val="18"/>
                            </w:rPr>
                            <w:t>Educa</w:t>
                          </w:r>
                        </w:p>
                      </w:txbxContent>
                    </v:textbox>
                  </v:rect>
                  <v:rect id="Retângulo 1979" o:spid="_x0000_s1559" style="position:absolute;left:8250;top:228;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" filled="f" stroked="f">
                    <v:textbox inset="0,0,0,0">
                      <w:txbxContent>
                        <w:p w14:paraId="2C3D9477" w14:textId="77777777" w:rsidR="00A37A66" w:rsidRDefault="00A37A66">
                          <w:pPr>
                            <w:textDirection w:val="btLr"/>
                          </w:pPr>
                          <w:r>
                            <w:rPr>
                              <w:rFonts w:ascii="Arial" w:eastAsia="Arial" w:hAnsi="Arial" w:cs="Arial"/>
                              <w:color w:val="000000"/>
                              <w:sz w:val="18"/>
                            </w:rPr>
                            <w:t>ç</w:t>
                          </w:r>
                        </w:p>
                      </w:txbxContent>
                    </v:textbox>
                  </v:rect>
                  <v:rect id="Retângulo 1980" o:spid="_x0000_s1560" style="position:absolute;left:8346;top:228;width:217;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" filled="f" stroked="f">
                    <v:textbox inset="0,0,0,0">
                      <w:txbxContent>
                        <w:p w14:paraId="1DEE07C4" w14:textId="77777777" w:rsidR="00A37A66" w:rsidRDefault="00A37A66">
                          <w:pPr>
                            <w:textDirection w:val="btLr"/>
                          </w:pPr>
                          <w:r>
                            <w:rPr>
                              <w:rFonts w:ascii="Arial" w:eastAsia="Arial" w:hAnsi="Arial" w:cs="Arial"/>
                              <w:color w:val="000000"/>
                              <w:sz w:val="18"/>
                            </w:rPr>
                            <w:t xml:space="preserve">ão </w:t>
                          </w:r>
                        </w:p>
                      </w:txbxContent>
                    </v:textbox>
                  </v:rect>
                  <v:rect id="Retângulo 1981" o:spid="_x0000_s1561" style="position:absolute;left:7747;top:446;width:87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" filled="f" stroked="f">
                    <v:textbox inset="0,0,0,0">
                      <w:txbxContent>
                        <w:p w14:paraId="2F012D2A" w14:textId="77777777" w:rsidR="00A37A66" w:rsidRDefault="00A37A66">
                          <w:pPr>
                            <w:textDirection w:val="btLr"/>
                          </w:pPr>
                          <w:r>
                            <w:rPr>
                              <w:rFonts w:ascii="Arial" w:eastAsia="Arial" w:hAnsi="Arial" w:cs="Arial"/>
                              <w:color w:val="000000"/>
                              <w:sz w:val="18"/>
                            </w:rPr>
                            <w:t>Ambiental</w:t>
                          </w:r>
                        </w:p>
                      </w:txbxContent>
                    </v:textbox>
                  </v:rect>
                  <v:rect id="Retângulo 1982" o:spid="_x0000_s1562" style="position:absolute;left:7980;top:661;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" filled="f" stroked="f">
                    <v:textbox inset="0,0,0,0">
                      <w:txbxContent>
                        <w:p w14:paraId="2091834D" w14:textId="77777777" w:rsidR="00A37A66" w:rsidRDefault="00A37A66">
                          <w:pPr>
                            <w:textDirection w:val="btLr"/>
                          </w:pPr>
                          <w:r>
                            <w:rPr>
                              <w:rFonts w:ascii="Arial" w:eastAsia="Arial" w:hAnsi="Arial" w:cs="Arial"/>
                              <w:color w:val="000000"/>
                              <w:sz w:val="18"/>
                            </w:rPr>
                            <w:t>40 h</w:t>
                          </w:r>
                        </w:p>
                      </w:txbxContent>
                    </v:textbox>
                  </v:rect>
                  <v:group id="Agrupar 1983" o:spid="_x0000_s1563" style="position:absolute;left:9155;top:3638;width:1523;height:649" coordorigin="9155,3638" coordsize="1523,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">
                    <v:rect id="Retângulo 1984" o:spid="_x0000_s1564" style="position:absolute;left:9155;top:3638;width:1523;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" fillcolor="#cfc" stroked="f">
                      <v:textbox inset="2.53958mm,2.53958mm,2.53958mm,2.53958mm">
                        <w:txbxContent>
                          <w:p w14:paraId="4B49D66B" w14:textId="77777777" w:rsidR="00A37A66" w:rsidRDefault="00A37A66">
                            <w:pPr>
                              <w:textDirection w:val="btLr"/>
                            </w:pPr>
                          </w:p>
                        </w:txbxContent>
                      </v:textbox>
                    </v:rect>
                    <v:rect id="Retângulo 1985" o:spid="_x0000_s1565" style="position:absolute;left:9155;top:3638;width:1523;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" filled="f">
                      <v:stroke startarrowwidth="narrow" startarrowlength="short" endarrowwidth="narrow" endarrowlength="short"/>
                      <v:textbox inset="2.53958mm,2.53958mm,2.53958mm,2.53958mm">
                        <w:txbxContent>
                          <w:p w14:paraId="0B3FB43A" w14:textId="77777777" w:rsidR="00A37A66" w:rsidRDefault="00A37A66">
                            <w:pPr>
                              <w:textDirection w:val="btLr"/>
                            </w:pPr>
                          </w:p>
                        </w:txbxContent>
                      </v:textbox>
                    </v:rect>
                  </v:group>
                  <v:rect id="Retângulo 1986" o:spid="_x0000_s1566" style="position:absolute;left:9209;top:3652;width:143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" filled="f" stroked="f">
                    <v:textbox inset="0,0,0,0">
                      <w:txbxContent>
                        <w:p w14:paraId="4A39B6EA" w14:textId="77777777" w:rsidR="00A37A66" w:rsidRDefault="00A37A66">
                          <w:pPr>
                            <w:textDirection w:val="btLr"/>
                          </w:pPr>
                          <w:r>
                            <w:rPr>
                              <w:rFonts w:ascii="Arial" w:eastAsia="Arial" w:hAnsi="Arial" w:cs="Arial"/>
                              <w:color w:val="000000"/>
                              <w:sz w:val="18"/>
                            </w:rPr>
                            <w:t xml:space="preserve">Estabilidade das </w:t>
                          </w:r>
                        </w:p>
                      </w:txbxContent>
                    </v:textbox>
                  </v:rect>
                  <v:rect id="Retângulo 1987" o:spid="_x0000_s1567" style="position:absolute;left:9345;top:3868;width:68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" filled="f" stroked="f">
                    <v:textbox inset="0,0,0,0">
                      <w:txbxContent>
                        <w:p w14:paraId="473B44C5" w14:textId="77777777" w:rsidR="00A37A66" w:rsidRDefault="00A37A66">
                          <w:pPr>
                            <w:textDirection w:val="btLr"/>
                          </w:pPr>
                          <w:r>
                            <w:rPr>
                              <w:rFonts w:ascii="Arial" w:eastAsia="Arial" w:hAnsi="Arial" w:cs="Arial"/>
                              <w:color w:val="000000"/>
                              <w:sz w:val="18"/>
                            </w:rPr>
                            <w:t>Constru</w:t>
                          </w:r>
                        </w:p>
                      </w:txbxContent>
                    </v:textbox>
                  </v:rect>
                  <v:rect id="Retângulo 1988" o:spid="_x0000_s1568" style="position:absolute;left:9997;top:3868;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" filled="f" stroked="f">
                    <v:textbox inset="0,0,0,0">
                      <w:txbxContent>
                        <w:p w14:paraId="2C1B4831" w14:textId="77777777" w:rsidR="00A37A66" w:rsidRDefault="00A37A66">
                          <w:pPr>
                            <w:textDirection w:val="btLr"/>
                          </w:pPr>
                          <w:r>
                            <w:rPr>
                              <w:rFonts w:ascii="Arial" w:eastAsia="Arial" w:hAnsi="Arial" w:cs="Arial"/>
                              <w:color w:val="000000"/>
                              <w:sz w:val="18"/>
                            </w:rPr>
                            <w:t>ç</w:t>
                          </w:r>
                        </w:p>
                      </w:txbxContent>
                    </v:textbox>
                  </v:rect>
                  <v:rect id="Retângulo 1989" o:spid="_x0000_s1569" style="position:absolute;left:10091;top:3868;width:42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" filled="f" stroked="f">
                    <v:textbox inset="0,0,0,0">
                      <w:txbxContent>
                        <w:p w14:paraId="6AAE8447" w14:textId="77777777" w:rsidR="00A37A66" w:rsidRDefault="00A37A66">
                          <w:pPr>
                            <w:textDirection w:val="btLr"/>
                          </w:pPr>
                          <w:r>
                            <w:rPr>
                              <w:rFonts w:ascii="Arial" w:eastAsia="Arial" w:hAnsi="Arial" w:cs="Arial"/>
                              <w:color w:val="000000"/>
                              <w:sz w:val="18"/>
                            </w:rPr>
                            <w:t>ões I</w:t>
                          </w:r>
                        </w:p>
                      </w:txbxContent>
                    </v:textbox>
                  </v:rect>
                  <v:rect id="Retângulo 1990" o:spid="_x0000_s1570" style="position:absolute;left:9736;top:408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" filled="f" stroked="f">
                    <v:textbox inset="0,0,0,0">
                      <w:txbxContent>
                        <w:p w14:paraId="0AE249E8" w14:textId="77777777" w:rsidR="00A37A66" w:rsidRDefault="00A37A66">
                          <w:pPr>
                            <w:textDirection w:val="btLr"/>
                          </w:pPr>
                          <w:r>
                            <w:rPr>
                              <w:rFonts w:ascii="Arial" w:eastAsia="Arial" w:hAnsi="Arial" w:cs="Arial"/>
                              <w:color w:val="000000"/>
                              <w:sz w:val="18"/>
                            </w:rPr>
                            <w:t>80 h</w:t>
                          </w:r>
                        </w:p>
                      </w:txbxContent>
                    </v:textbox>
                  </v:rect>
                  <v:group id="Agrupar 1991" o:spid="_x0000_s1571" style="position:absolute;left:7398;top:1343;width:1526;height:650" coordorigin="7398,1343"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">
                    <v:rect id="Retângulo 1992" o:spid="_x0000_s1572" style="position:absolute;left:7398;top:1343;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" fillcolor="#cfc" stroked="f">
                      <v:textbox inset="2.53958mm,2.53958mm,2.53958mm,2.53958mm">
                        <w:txbxContent>
                          <w:p w14:paraId="1C51713E" w14:textId="77777777" w:rsidR="00A37A66" w:rsidRDefault="00A37A66">
                            <w:pPr>
                              <w:textDirection w:val="btLr"/>
                            </w:pPr>
                          </w:p>
                        </w:txbxContent>
                      </v:textbox>
                    </v:rect>
                    <v:rect id="Retângulo 1993" o:spid="_x0000_s1573" style="position:absolute;left:7398;top:1343;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" filled="f">
                      <v:stroke startarrowwidth="narrow" startarrowlength="short" endarrowwidth="narrow" endarrowlength="short"/>
                      <v:textbox inset="2.53958mm,2.53958mm,2.53958mm,2.53958mm">
                        <w:txbxContent>
                          <w:p w14:paraId="62EB9BD9" w14:textId="77777777" w:rsidR="00A37A66" w:rsidRDefault="00A37A66">
                            <w:pPr>
                              <w:textDirection w:val="btLr"/>
                            </w:pPr>
                          </w:p>
                        </w:txbxContent>
                      </v:textbox>
                    </v:rect>
                  </v:group>
                  <v:rect id="Retângulo 1994" o:spid="_x0000_s1574" style="position:absolute;left:7862;top:1358;width:631;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" filled="f" stroked="f">
                    <v:textbox inset="0,0,0,0">
                      <w:txbxContent>
                        <w:p w14:paraId="7C00C31D" w14:textId="77777777" w:rsidR="00A37A66" w:rsidRDefault="00A37A66">
                          <w:pPr>
                            <w:textDirection w:val="btLr"/>
                          </w:pPr>
                          <w:r>
                            <w:rPr>
                              <w:rFonts w:ascii="Arial" w:eastAsia="Arial" w:hAnsi="Arial" w:cs="Arial"/>
                              <w:color w:val="000000"/>
                              <w:sz w:val="18"/>
                            </w:rPr>
                            <w:t>Gestão</w:t>
                          </w:r>
                        </w:p>
                      </w:txbxContent>
                    </v:textbox>
                  </v:rect>
                  <v:rect id="Retângulo 1995" o:spid="_x0000_s1575" style="position:absolute;left:7747;top:1574;width:87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" filled="f" stroked="f">
                    <v:textbox inset="0,0,0,0">
                      <w:txbxContent>
                        <w:p w14:paraId="6BA08838" w14:textId="77777777" w:rsidR="00A37A66" w:rsidRDefault="00A37A66">
                          <w:pPr>
                            <w:textDirection w:val="btLr"/>
                          </w:pPr>
                          <w:r>
                            <w:rPr>
                              <w:rFonts w:ascii="Arial" w:eastAsia="Arial" w:hAnsi="Arial" w:cs="Arial"/>
                              <w:color w:val="000000"/>
                              <w:sz w:val="18"/>
                            </w:rPr>
                            <w:t>Ambiental</w:t>
                          </w:r>
                        </w:p>
                      </w:txbxContent>
                    </v:textbox>
                  </v:rect>
                  <v:rect id="Retângulo 1996" o:spid="_x0000_s1576" style="position:absolute;left:7955;top:1791;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" filled="f" stroked="f">
                    <v:textbox inset="0,0,0,0">
                      <w:txbxContent>
                        <w:p w14:paraId="173881D3" w14:textId="77777777" w:rsidR="00A37A66" w:rsidRDefault="00A37A66">
                          <w:pPr>
                            <w:textDirection w:val="btLr"/>
                          </w:pPr>
                          <w:r>
                            <w:rPr>
                              <w:rFonts w:ascii="Arial" w:eastAsia="Arial" w:hAnsi="Arial" w:cs="Arial"/>
                              <w:color w:val="000000"/>
                              <w:sz w:val="18"/>
                            </w:rPr>
                            <w:t xml:space="preserve">40 h </w:t>
                          </w:r>
                        </w:p>
                      </w:txbxContent>
                    </v:textbox>
                  </v:rect>
                  <v:group id="Agrupar 1997" o:spid="_x0000_s1577" style="position:absolute;left:7378;top:5919;width:1526;height:649" coordorigin="7378,5919" coordsize="1526,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">
                    <v:rect id="Retângulo 1998" o:spid="_x0000_s1578" style="position:absolute;left:7378;top:591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" fillcolor="#cfc" stroked="f">
                      <v:textbox inset="2.53958mm,2.53958mm,2.53958mm,2.53958mm">
                        <w:txbxContent>
                          <w:p w14:paraId="4341D082" w14:textId="77777777" w:rsidR="00A37A66" w:rsidRDefault="00A37A66">
                            <w:pPr>
                              <w:textDirection w:val="btLr"/>
                            </w:pPr>
                          </w:p>
                        </w:txbxContent>
                      </v:textbox>
                    </v:rect>
                    <v:rect id="Retângulo 1999" o:spid="_x0000_s1579" style="position:absolute;left:7378;top:591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" filled="f">
                      <v:stroke startarrowwidth="narrow" startarrowlength="short" endarrowwidth="narrow" endarrowlength="short"/>
                      <v:textbox inset="2.53958mm,2.53958mm,2.53958mm,2.53958mm">
                        <w:txbxContent>
                          <w:p w14:paraId="59633AEE" w14:textId="77777777" w:rsidR="00A37A66" w:rsidRDefault="00A37A66">
                            <w:pPr>
                              <w:textDirection w:val="btLr"/>
                            </w:pPr>
                          </w:p>
                        </w:txbxContent>
                      </v:textbox>
                    </v:rect>
                  </v:group>
                  <v:rect id="Retângulo 2000" o:spid="_x0000_s1580" style="position:absolute;left:7534;top:5932;width:1283;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" filled="f" stroked="f">
                    <v:textbox inset="0,0,0,0">
                      <w:txbxContent>
                        <w:p w14:paraId="689A3C28" w14:textId="77777777" w:rsidR="00A37A66" w:rsidRDefault="00A37A66">
                          <w:pPr>
                            <w:textDirection w:val="btLr"/>
                          </w:pPr>
                          <w:r>
                            <w:rPr>
                              <w:rFonts w:ascii="Arial" w:eastAsia="Arial" w:hAnsi="Arial" w:cs="Arial"/>
                              <w:color w:val="000000"/>
                              <w:sz w:val="18"/>
                            </w:rPr>
                            <w:t>Patologias das</w:t>
                          </w:r>
                        </w:p>
                      </w:txbxContent>
                    </v:textbox>
                  </v:rect>
                  <v:rect id="Retângulo 2001" o:spid="_x0000_s1581" style="position:absolute;left:7618;top:6150;width:68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" filled="f" stroked="f">
                    <v:textbox inset="0,0,0,0">
                      <w:txbxContent>
                        <w:p w14:paraId="0342C157" w14:textId="77777777" w:rsidR="00A37A66" w:rsidRDefault="00A37A66">
                          <w:pPr>
                            <w:textDirection w:val="btLr"/>
                          </w:pPr>
                          <w:r>
                            <w:rPr>
                              <w:rFonts w:ascii="Arial" w:eastAsia="Arial" w:hAnsi="Arial" w:cs="Arial"/>
                              <w:color w:val="000000"/>
                              <w:sz w:val="18"/>
                            </w:rPr>
                            <w:t>Constru</w:t>
                          </w:r>
                        </w:p>
                      </w:txbxContent>
                    </v:textbox>
                  </v:rect>
                  <v:rect id="Retângulo 2002" o:spid="_x0000_s1582" style="position:absolute;left:8271;top:6150;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" filled="f" stroked="f">
                    <v:textbox inset="0,0,0,0">
                      <w:txbxContent>
                        <w:p w14:paraId="1AA94ACC" w14:textId="77777777" w:rsidR="00A37A66" w:rsidRDefault="00A37A66">
                          <w:pPr>
                            <w:textDirection w:val="btLr"/>
                          </w:pPr>
                          <w:r>
                            <w:rPr>
                              <w:rFonts w:ascii="Arial" w:eastAsia="Arial" w:hAnsi="Arial" w:cs="Arial"/>
                              <w:color w:val="000000"/>
                              <w:sz w:val="18"/>
                            </w:rPr>
                            <w:t>ç</w:t>
                          </w:r>
                        </w:p>
                      </w:txbxContent>
                    </v:textbox>
                  </v:rect>
                  <v:rect id="Retângulo 2003" o:spid="_x0000_s1583" style="position:absolute;left:8366;top:6150;width:31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" filled="f" stroked="f">
                    <v:textbox inset="0,0,0,0">
                      <w:txbxContent>
                        <w:p w14:paraId="08868192" w14:textId="77777777" w:rsidR="00A37A66" w:rsidRDefault="00A37A66">
                          <w:pPr>
                            <w:textDirection w:val="btLr"/>
                          </w:pPr>
                          <w:r>
                            <w:rPr>
                              <w:rFonts w:ascii="Arial" w:eastAsia="Arial" w:hAnsi="Arial" w:cs="Arial"/>
                              <w:color w:val="000000"/>
                              <w:sz w:val="18"/>
                            </w:rPr>
                            <w:t>ões</w:t>
                          </w:r>
                        </w:p>
                      </w:txbxContent>
                    </v:textbox>
                  </v:rect>
                  <v:rect id="Retângulo 2004" o:spid="_x0000_s1584" style="position:absolute;left:7960;top:636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" filled="f" stroked="f">
                    <v:textbox inset="0,0,0,0">
                      <w:txbxContent>
                        <w:p w14:paraId="56CB6343" w14:textId="77777777" w:rsidR="00A37A66" w:rsidRDefault="00A37A66">
                          <w:pPr>
                            <w:textDirection w:val="btLr"/>
                          </w:pPr>
                          <w:r>
                            <w:rPr>
                              <w:rFonts w:ascii="Arial" w:eastAsia="Arial" w:hAnsi="Arial" w:cs="Arial"/>
                              <w:color w:val="000000"/>
                              <w:sz w:val="18"/>
                            </w:rPr>
                            <w:t>60 h</w:t>
                          </w:r>
                        </w:p>
                      </w:txbxContent>
                    </v:textbox>
                  </v:rect>
                  <v:group id="Agrupar 2005" o:spid="_x0000_s1585" style="position:absolute;left:5693;top:4752;width:1526;height:649" coordorigin="5693,4752" coordsize="1526,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">
                    <v:rect id="Retângulo 2006" o:spid="_x0000_s1586" style="position:absolute;left:5693;top:4752;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" fillcolor="#cfc" stroked="f">
                      <v:textbox inset="2.53958mm,2.53958mm,2.53958mm,2.53958mm">
                        <w:txbxContent>
                          <w:p w14:paraId="0423B874" w14:textId="77777777" w:rsidR="00A37A66" w:rsidRDefault="00A37A66">
                            <w:pPr>
                              <w:textDirection w:val="btLr"/>
                            </w:pPr>
                          </w:p>
                        </w:txbxContent>
                      </v:textbox>
                    </v:rect>
                    <v:rect id="Retângulo 2007" o:spid="_x0000_s1587" style="position:absolute;left:5693;top:4752;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" filled="f">
                      <v:stroke startarrowwidth="narrow" startarrowlength="short" endarrowwidth="narrow" endarrowlength="short"/>
                      <v:textbox inset="2.53958mm,2.53958mm,2.53958mm,2.53958mm">
                        <w:txbxContent>
                          <w:p w14:paraId="547DC7C6" w14:textId="77777777" w:rsidR="00A37A66" w:rsidRDefault="00A37A66">
                            <w:pPr>
                              <w:textDirection w:val="btLr"/>
                            </w:pPr>
                          </w:p>
                        </w:txbxContent>
                      </v:textbox>
                    </v:rect>
                  </v:group>
                  <v:rect id="Retângulo 2008" o:spid="_x0000_s1588" style="position:absolute;left:5887;top:4766;width:119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" filled="f" stroked="f">
                    <v:textbox inset="0,0,0,0">
                      <w:txbxContent>
                        <w:p w14:paraId="77A1C93B" w14:textId="77777777" w:rsidR="00A37A66" w:rsidRDefault="00A37A66">
                          <w:pPr>
                            <w:textDirection w:val="btLr"/>
                          </w:pPr>
                          <w:r>
                            <w:rPr>
                              <w:rFonts w:ascii="Arial" w:eastAsia="Arial" w:hAnsi="Arial" w:cs="Arial"/>
                              <w:color w:val="000000"/>
                              <w:sz w:val="18"/>
                            </w:rPr>
                            <w:t>Planejamento</w:t>
                          </w:r>
                        </w:p>
                      </w:txbxContent>
                    </v:textbox>
                  </v:rect>
                  <v:rect id="Retângulo 2009" o:spid="_x0000_s1589" style="position:absolute;left:6074;top:4981;width:80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" filled="f" stroked="f">
                    <v:textbox inset="0,0,0,0">
                      <w:txbxContent>
                        <w:p w14:paraId="06D1A64F" w14:textId="77777777" w:rsidR="00A37A66" w:rsidRDefault="00A37A66">
                          <w:pPr>
                            <w:textDirection w:val="btLr"/>
                          </w:pPr>
                          <w:r>
                            <w:rPr>
                              <w:rFonts w:ascii="Arial" w:eastAsia="Arial" w:hAnsi="Arial" w:cs="Arial"/>
                              <w:color w:val="000000"/>
                              <w:sz w:val="18"/>
                            </w:rPr>
                            <w:t>de Obras</w:t>
                          </w:r>
                        </w:p>
                      </w:txbxContent>
                    </v:textbox>
                  </v:rect>
                  <v:rect id="Retângulo 2010" o:spid="_x0000_s1590" style="position:absolute;left:6225;top:5199;width:48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" filled="f" stroked="f">
                    <v:textbox inset="0,0,0,0">
                      <w:txbxContent>
                        <w:p w14:paraId="156093FA" w14:textId="77777777" w:rsidR="00A37A66" w:rsidRDefault="00A37A66">
                          <w:pPr>
                            <w:textDirection w:val="btLr"/>
                          </w:pPr>
                          <w:r>
                            <w:rPr>
                              <w:rFonts w:ascii="Arial" w:eastAsia="Arial" w:hAnsi="Arial" w:cs="Arial"/>
                              <w:color w:val="000000"/>
                              <w:sz w:val="18"/>
                            </w:rPr>
                            <w:t>100 h</w:t>
                          </w:r>
                        </w:p>
                      </w:txbxContent>
                    </v:textbox>
                  </v:rect>
                  <v:group id="Agrupar 2011" o:spid="_x0000_s1591" style="position:absolute;left:9155;top:239;width:1523;height:650" coordorigin="9155,239" coordsize="1523,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">
                    <v:rect id="Retângulo 2012" o:spid="_x0000_s1592" style="position:absolute;left:9155;top:239;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" fillcolor="#d4ce4c" stroked="f">
                      <v:textbox inset="2.53958mm,2.53958mm,2.53958mm,2.53958mm">
                        <w:txbxContent>
                          <w:p w14:paraId="32D92BE9" w14:textId="77777777" w:rsidR="00A37A66" w:rsidRDefault="00A37A66">
                            <w:pPr>
                              <w:textDirection w:val="btLr"/>
                            </w:pPr>
                          </w:p>
                        </w:txbxContent>
                      </v:textbox>
                    </v:rect>
                    <v:rect id="Retângulo 2013" o:spid="_x0000_s1593" style="position:absolute;left:9155;top:239;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" filled="f">
                      <v:stroke startarrowwidth="narrow" startarrowlength="short" endarrowwidth="narrow" endarrowlength="short"/>
                      <v:textbox inset="2.53958mm,2.53958mm,2.53958mm,2.53958mm">
                        <w:txbxContent>
                          <w:p w14:paraId="6566A529" w14:textId="77777777" w:rsidR="00A37A66" w:rsidRDefault="00A37A66">
                            <w:pPr>
                              <w:textDirection w:val="btLr"/>
                            </w:pPr>
                          </w:p>
                        </w:txbxContent>
                      </v:textbox>
                    </v:rect>
                  </v:group>
                  <v:rect id="Retângulo 2014" o:spid="_x0000_s1594" style="position:absolute;left:9669;top:251;width:11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" filled="f" stroked="f">
                    <v:textbox inset="0,0,0,0">
                      <w:txbxContent>
                        <w:p w14:paraId="477E7F2E" w14:textId="77777777" w:rsidR="00A37A66" w:rsidRDefault="00A37A66">
                          <w:pPr>
                            <w:textDirection w:val="btLr"/>
                          </w:pPr>
                          <w:r>
                            <w:rPr>
                              <w:rFonts w:ascii="Arial" w:eastAsia="Arial" w:hAnsi="Arial" w:cs="Arial"/>
                              <w:color w:val="000000"/>
                              <w:sz w:val="18"/>
                            </w:rPr>
                            <w:t>F</w:t>
                          </w:r>
                        </w:p>
                      </w:txbxContent>
                    </v:textbox>
                  </v:rect>
                  <v:rect id="Retângulo 2015" o:spid="_x0000_s1595" style="position:absolute;left:9783;top:251;width:5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" filled="f" stroked="f">
                    <v:textbox inset="0,0,0,0">
                      <w:txbxContent>
                        <w:p w14:paraId="24776857" w14:textId="77777777" w:rsidR="00A37A66" w:rsidRDefault="00A37A66">
                          <w:pPr>
                            <w:textDirection w:val="btLr"/>
                          </w:pPr>
                          <w:r>
                            <w:rPr>
                              <w:rFonts w:ascii="Arial" w:eastAsia="Arial" w:hAnsi="Arial" w:cs="Arial"/>
                              <w:color w:val="000000"/>
                              <w:sz w:val="18"/>
                            </w:rPr>
                            <w:t>í</w:t>
                          </w:r>
                        </w:p>
                      </w:txbxContent>
                    </v:textbox>
                  </v:rect>
                  <v:rect id="Retângulo 2016" o:spid="_x0000_s1596" style="position:absolute;left:9836;top:251;width:34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" filled="f" stroked="f">
                    <v:textbox inset="0,0,0,0">
                      <w:txbxContent>
                        <w:p w14:paraId="28AC9508" w14:textId="77777777" w:rsidR="00A37A66" w:rsidRDefault="00A37A66">
                          <w:pPr>
                            <w:textDirection w:val="btLr"/>
                          </w:pPr>
                          <w:r>
                            <w:rPr>
                              <w:rFonts w:ascii="Arial" w:eastAsia="Arial" w:hAnsi="Arial" w:cs="Arial"/>
                              <w:color w:val="000000"/>
                              <w:sz w:val="18"/>
                            </w:rPr>
                            <w:t>sica</w:t>
                          </w:r>
                        </w:p>
                      </w:txbxContent>
                    </v:textbox>
                  </v:rect>
                  <v:rect id="Retângulo 2017" o:spid="_x0000_s1597" style="position:absolute;left:9484;top:470;width:85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" filled="f" stroked="f">
                    <v:textbox inset="0,0,0,0">
                      <w:txbxContent>
                        <w:p w14:paraId="0973EB3A" w14:textId="77777777" w:rsidR="00A37A66" w:rsidRDefault="00A37A66">
                          <w:pPr>
                            <w:textDirection w:val="btLr"/>
                          </w:pPr>
                          <w:r>
                            <w:rPr>
                              <w:rFonts w:ascii="Arial" w:eastAsia="Arial" w:hAnsi="Arial" w:cs="Arial"/>
                              <w:color w:val="000000"/>
                              <w:sz w:val="18"/>
                            </w:rPr>
                            <w:t xml:space="preserve">Aplicada I </w:t>
                          </w:r>
                        </w:p>
                      </w:txbxContent>
                    </v:textbox>
                  </v:rect>
                  <v:rect id="Retângulo 2018" o:spid="_x0000_s1598" style="position:absolute;left:9736;top:68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" filled="f" stroked="f">
                    <v:textbox inset="0,0,0,0">
                      <w:txbxContent>
                        <w:p w14:paraId="74026660" w14:textId="77777777" w:rsidR="00A37A66" w:rsidRDefault="00A37A66">
                          <w:pPr>
                            <w:textDirection w:val="btLr"/>
                          </w:pPr>
                          <w:r>
                            <w:rPr>
                              <w:rFonts w:ascii="Arial" w:eastAsia="Arial" w:hAnsi="Arial" w:cs="Arial"/>
                              <w:color w:val="000000"/>
                              <w:sz w:val="18"/>
                            </w:rPr>
                            <w:t>80 h</w:t>
                          </w:r>
                        </w:p>
                      </w:txbxContent>
                    </v:textbox>
                  </v:rect>
                  <v:group id="Agrupar 2019" o:spid="_x0000_s1599" style="position:absolute;left:9155;top:2520;width:1523;height:650" coordorigin="9155,2520" coordsize="1523,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">
                    <v:rect id="Retângulo 2020" o:spid="_x0000_s1600" style="position:absolute;left:9155;top:2520;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" fillcolor="#f9a5bf" stroked="f">
                      <v:textbox inset="2.53958mm,2.53958mm,2.53958mm,2.53958mm">
                        <w:txbxContent>
                          <w:p w14:paraId="762A88F2" w14:textId="77777777" w:rsidR="00A37A66" w:rsidRDefault="00A37A66">
                            <w:pPr>
                              <w:textDirection w:val="btLr"/>
                            </w:pPr>
                          </w:p>
                        </w:txbxContent>
                      </v:textbox>
                    </v:rect>
                    <v:rect id="Retângulo 2021" o:spid="_x0000_s1601" style="position:absolute;left:9155;top:2520;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" filled="f">
                      <v:stroke startarrowwidth="narrow" startarrowlength="short" endarrowwidth="narrow" endarrowlength="short"/>
                      <v:textbox inset="2.53958mm,2.53958mm,2.53958mm,2.53958mm">
                        <w:txbxContent>
                          <w:p w14:paraId="70E777B6" w14:textId="77777777" w:rsidR="00A37A66" w:rsidRDefault="00A37A66">
                            <w:pPr>
                              <w:textDirection w:val="btLr"/>
                            </w:pPr>
                          </w:p>
                        </w:txbxContent>
                      </v:textbox>
                    </v:rect>
                  </v:group>
                  <v:rect id="Retângulo 2022" o:spid="_x0000_s1602" style="position:absolute;left:9420;top:2534;width:57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" filled="f" stroked="f">
                    <v:textbox inset="0,0,0,0">
                      <w:txbxContent>
                        <w:p w14:paraId="41BC3AE2" w14:textId="77777777" w:rsidR="00A37A66" w:rsidRDefault="00A37A66">
                          <w:pPr>
                            <w:textDirection w:val="btLr"/>
                          </w:pPr>
                          <w:r>
                            <w:rPr>
                              <w:rFonts w:ascii="Arial" w:eastAsia="Arial" w:hAnsi="Arial" w:cs="Arial"/>
                              <w:color w:val="000000"/>
                              <w:sz w:val="18"/>
                            </w:rPr>
                            <w:t>Instala</w:t>
                          </w:r>
                        </w:p>
                      </w:txbxContent>
                    </v:textbox>
                  </v:rect>
                  <v:rect id="Retângulo 2023" o:spid="_x0000_s1603" style="position:absolute;left:9969;top:2534;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" filled="f" stroked="f">
                    <v:textbox inset="0,0,0,0">
                      <w:txbxContent>
                        <w:p w14:paraId="42E6801F" w14:textId="77777777" w:rsidR="00A37A66" w:rsidRDefault="00A37A66">
                          <w:pPr>
                            <w:textDirection w:val="btLr"/>
                          </w:pPr>
                          <w:r>
                            <w:rPr>
                              <w:rFonts w:ascii="Arial" w:eastAsia="Arial" w:hAnsi="Arial" w:cs="Arial"/>
                              <w:color w:val="000000"/>
                              <w:sz w:val="18"/>
                            </w:rPr>
                            <w:t>ç</w:t>
                          </w:r>
                        </w:p>
                      </w:txbxContent>
                    </v:textbox>
                  </v:rect>
                  <v:rect id="Retângulo 2024" o:spid="_x0000_s1604" style="position:absolute;left:10065;top:2534;width:31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" filled="f" stroked="f">
                    <v:textbox inset="0,0,0,0">
                      <w:txbxContent>
                        <w:p w14:paraId="3C086265" w14:textId="77777777" w:rsidR="00A37A66" w:rsidRDefault="00A37A66">
                          <w:pPr>
                            <w:textDirection w:val="btLr"/>
                          </w:pPr>
                          <w:r>
                            <w:rPr>
                              <w:rFonts w:ascii="Arial" w:eastAsia="Arial" w:hAnsi="Arial" w:cs="Arial"/>
                              <w:color w:val="000000"/>
                              <w:sz w:val="18"/>
                            </w:rPr>
                            <w:t xml:space="preserve">ões </w:t>
                          </w:r>
                        </w:p>
                      </w:txbxContent>
                    </v:textbox>
                  </v:rect>
                  <v:rect id="Retângulo 2025" o:spid="_x0000_s1605" style="position:absolute;left:9252;top:2753;width:97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" filled="f" stroked="f">
                    <v:textbox inset="0,0,0,0">
                      <w:txbxContent>
                        <w:p w14:paraId="0BD97A22" w14:textId="77777777" w:rsidR="00A37A66" w:rsidRDefault="00A37A66">
                          <w:pPr>
                            <w:textDirection w:val="btLr"/>
                          </w:pPr>
                          <w:r>
                            <w:rPr>
                              <w:rFonts w:ascii="Arial" w:eastAsia="Arial" w:hAnsi="Arial" w:cs="Arial"/>
                              <w:color w:val="000000"/>
                              <w:sz w:val="18"/>
                            </w:rPr>
                            <w:t>Hidrossanit</w:t>
                          </w:r>
                        </w:p>
                      </w:txbxContent>
                    </v:textbox>
                  </v:rect>
                  <v:rect id="Retângulo 2026" o:spid="_x0000_s1606" style="position:absolute;left:10185;top:2753;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" filled="f" stroked="f">
                    <v:textbox inset="0,0,0,0">
                      <w:txbxContent>
                        <w:p w14:paraId="7A837E0F" w14:textId="77777777" w:rsidR="00A37A66" w:rsidRDefault="00A37A66">
                          <w:pPr>
                            <w:textDirection w:val="btLr"/>
                          </w:pPr>
                          <w:r>
                            <w:rPr>
                              <w:rFonts w:ascii="Arial" w:eastAsia="Arial" w:hAnsi="Arial" w:cs="Arial"/>
                              <w:color w:val="000000"/>
                              <w:sz w:val="18"/>
                            </w:rPr>
                            <w:t>á</w:t>
                          </w:r>
                        </w:p>
                      </w:txbxContent>
                    </v:textbox>
                  </v:rect>
                  <v:rect id="Retângulo 2027" o:spid="_x0000_s1607" style="position:absolute;left:10290;top:2753;width:31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" filled="f" stroked="f">
                    <v:textbox inset="0,0,0,0">
                      <w:txbxContent>
                        <w:p w14:paraId="7AA3E588" w14:textId="77777777" w:rsidR="00A37A66" w:rsidRDefault="00A37A66">
                          <w:pPr>
                            <w:textDirection w:val="btLr"/>
                          </w:pPr>
                          <w:r>
                            <w:rPr>
                              <w:rFonts w:ascii="Arial" w:eastAsia="Arial" w:hAnsi="Arial" w:cs="Arial"/>
                              <w:color w:val="000000"/>
                              <w:sz w:val="18"/>
                            </w:rPr>
                            <w:t>rias</w:t>
                          </w:r>
                        </w:p>
                      </w:txbxContent>
                    </v:textbox>
                  </v:rect>
                  <v:rect id="Retângulo 2028" o:spid="_x0000_s1608" style="position:absolute;left:9736;top:296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" filled="f" stroked="f">
                    <v:textbox inset="0,0,0,0">
                      <w:txbxContent>
                        <w:p w14:paraId="101C9FD7" w14:textId="77777777" w:rsidR="00A37A66" w:rsidRDefault="00A37A66">
                          <w:pPr>
                            <w:textDirection w:val="btLr"/>
                          </w:pPr>
                          <w:r>
                            <w:rPr>
                              <w:rFonts w:ascii="Arial" w:eastAsia="Arial" w:hAnsi="Arial" w:cs="Arial"/>
                              <w:color w:val="000000"/>
                              <w:sz w:val="18"/>
                            </w:rPr>
                            <w:t>80 h</w:t>
                          </w:r>
                        </w:p>
                      </w:txbxContent>
                    </v:textbox>
                  </v:rect>
                  <v:group id="Agrupar 2029" o:spid="_x0000_s1609" style="position:absolute;left:9155;top:1359;width:1523;height:649" coordorigin="9155,1359" coordsize="1523,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">
                    <v:rect id="Retângulo 2030" o:spid="_x0000_s1610" style="position:absolute;left:9155;top:1359;width:1523;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" fillcolor="#d4ce4c" stroked="f">
                      <v:textbox inset="2.53958mm,2.53958mm,2.53958mm,2.53958mm">
                        <w:txbxContent>
                          <w:p w14:paraId="0D91630C" w14:textId="77777777" w:rsidR="00A37A66" w:rsidRDefault="00A37A66">
                            <w:pPr>
                              <w:textDirection w:val="btLr"/>
                            </w:pPr>
                          </w:p>
                        </w:txbxContent>
                      </v:textbox>
                    </v:rect>
                    <v:rect id="Retângulo 2031" o:spid="_x0000_s1611" style="position:absolute;left:9155;top:1359;width:1523;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" filled="f">
                      <v:stroke startarrowwidth="narrow" startarrowlength="short" endarrowwidth="narrow" endarrowlength="short"/>
                      <v:textbox inset="2.53958mm,2.53958mm,2.53958mm,2.53958mm">
                        <w:txbxContent>
                          <w:p w14:paraId="708E8127" w14:textId="77777777" w:rsidR="00A37A66" w:rsidRDefault="00A37A66">
                            <w:pPr>
                              <w:textDirection w:val="btLr"/>
                            </w:pPr>
                          </w:p>
                        </w:txbxContent>
                      </v:textbox>
                    </v:rect>
                  </v:group>
                  <v:rect id="Retângulo 2032" o:spid="_x0000_s1612" style="position:absolute;left:9669;top:1372;width:11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" filled="f" stroked="f">
                    <v:textbox inset="0,0,0,0">
                      <w:txbxContent>
                        <w:p w14:paraId="0FD65E43" w14:textId="77777777" w:rsidR="00A37A66" w:rsidRDefault="00A37A66">
                          <w:pPr>
                            <w:textDirection w:val="btLr"/>
                          </w:pPr>
                          <w:r>
                            <w:rPr>
                              <w:rFonts w:ascii="Arial" w:eastAsia="Arial" w:hAnsi="Arial" w:cs="Arial"/>
                              <w:color w:val="000000"/>
                              <w:sz w:val="18"/>
                            </w:rPr>
                            <w:t>F</w:t>
                          </w:r>
                        </w:p>
                      </w:txbxContent>
                    </v:textbox>
                  </v:rect>
                  <v:rect id="Retângulo 2033" o:spid="_x0000_s1613" style="position:absolute;left:9783;top:1372;width:5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" filled="f" stroked="f">
                    <v:textbox inset="0,0,0,0">
                      <w:txbxContent>
                        <w:p w14:paraId="2AD310D4" w14:textId="77777777" w:rsidR="00A37A66" w:rsidRDefault="00A37A66">
                          <w:pPr>
                            <w:textDirection w:val="btLr"/>
                          </w:pPr>
                          <w:r>
                            <w:rPr>
                              <w:rFonts w:ascii="Arial" w:eastAsia="Arial" w:hAnsi="Arial" w:cs="Arial"/>
                              <w:color w:val="000000"/>
                              <w:sz w:val="18"/>
                            </w:rPr>
                            <w:t>í</w:t>
                          </w:r>
                        </w:p>
                      </w:txbxContent>
                    </v:textbox>
                  </v:rect>
                  <v:rect id="Retângulo 2034" o:spid="_x0000_s1614" style="position:absolute;left:9836;top:1372;width:34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" filled="f" stroked="f">
                    <v:textbox inset="0,0,0,0">
                      <w:txbxContent>
                        <w:p w14:paraId="784B282C" w14:textId="77777777" w:rsidR="00A37A66" w:rsidRDefault="00A37A66">
                          <w:pPr>
                            <w:textDirection w:val="btLr"/>
                          </w:pPr>
                          <w:r>
                            <w:rPr>
                              <w:rFonts w:ascii="Arial" w:eastAsia="Arial" w:hAnsi="Arial" w:cs="Arial"/>
                              <w:color w:val="000000"/>
                              <w:sz w:val="18"/>
                            </w:rPr>
                            <w:t>sica</w:t>
                          </w:r>
                        </w:p>
                      </w:txbxContent>
                    </v:textbox>
                  </v:rect>
                  <v:rect id="Retângulo 2035" o:spid="_x0000_s1615" style="position:absolute;left:9483;top:1591;width:91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" filled="f" stroked="f">
                    <v:textbox inset="0,0,0,0">
                      <w:txbxContent>
                        <w:p w14:paraId="2135A439" w14:textId="77777777" w:rsidR="00A37A66" w:rsidRDefault="00A37A66">
                          <w:pPr>
                            <w:textDirection w:val="btLr"/>
                          </w:pPr>
                          <w:r>
                            <w:rPr>
                              <w:rFonts w:ascii="Arial" w:eastAsia="Arial" w:hAnsi="Arial" w:cs="Arial"/>
                              <w:color w:val="000000"/>
                              <w:sz w:val="18"/>
                            </w:rPr>
                            <w:t>Aplicada II</w:t>
                          </w:r>
                        </w:p>
                      </w:txbxContent>
                    </v:textbox>
                  </v:rect>
                  <v:rect id="Retângulo 2036" o:spid="_x0000_s1616" style="position:absolute;left:9736;top:180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" filled="f" stroked="f">
                    <v:textbox inset="0,0,0,0">
                      <w:txbxContent>
                        <w:p w14:paraId="225F24AE" w14:textId="77777777" w:rsidR="00A37A66" w:rsidRDefault="00A37A66">
                          <w:pPr>
                            <w:textDirection w:val="btLr"/>
                          </w:pPr>
                          <w:r>
                            <w:rPr>
                              <w:rFonts w:ascii="Arial" w:eastAsia="Arial" w:hAnsi="Arial" w:cs="Arial"/>
                              <w:color w:val="000000"/>
                              <w:sz w:val="18"/>
                            </w:rPr>
                            <w:t>80 h</w:t>
                          </w:r>
                        </w:p>
                      </w:txbxContent>
                    </v:textbox>
                  </v:rect>
                  <v:group id="Agrupar 2037" o:spid="_x0000_s1617" style="position:absolute;left:3988;top:4752;width:1522;height:649" coordorigin="3988,4752" coordsize="1522,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">
                    <v:rect id="Retângulo 2038" o:spid="_x0000_s1618" style="position:absolute;left:3988;top:4752;width:1522;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" fillcolor="#cfc" stroked="f">
                      <v:textbox inset="2.53958mm,2.53958mm,2.53958mm,2.53958mm">
                        <w:txbxContent>
                          <w:p w14:paraId="517511C3" w14:textId="77777777" w:rsidR="00A37A66" w:rsidRDefault="00A37A66">
                            <w:pPr>
                              <w:textDirection w:val="btLr"/>
                            </w:pPr>
                          </w:p>
                        </w:txbxContent>
                      </v:textbox>
                    </v:rect>
                    <v:rect id="Retângulo 2039" o:spid="_x0000_s1619" style="position:absolute;left:3988;top:4752;width:1522;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" filled="f">
                      <v:stroke startarrowwidth="narrow" startarrowlength="short" endarrowwidth="narrow" endarrowlength="short"/>
                      <v:textbox inset="2.53958mm,2.53958mm,2.53958mm,2.53958mm">
                        <w:txbxContent>
                          <w:p w14:paraId="4A843D05" w14:textId="77777777" w:rsidR="00A37A66" w:rsidRDefault="00A37A66">
                            <w:pPr>
                              <w:textDirection w:val="btLr"/>
                            </w:pPr>
                          </w:p>
                        </w:txbxContent>
                      </v:textbox>
                    </v:rect>
                  </v:group>
                  <v:rect id="Retângulo 2040" o:spid="_x0000_s1620" style="position:absolute;left:4195;top:4766;width:116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" filled="f" stroked="f">
                    <v:textbox inset="0,0,0,0">
                      <w:txbxContent>
                        <w:p w14:paraId="1975BB09" w14:textId="77777777" w:rsidR="00A37A66" w:rsidRDefault="00A37A66">
                          <w:pPr>
                            <w:textDirection w:val="btLr"/>
                          </w:pPr>
                          <w:r>
                            <w:rPr>
                              <w:rFonts w:ascii="Arial" w:eastAsia="Arial" w:hAnsi="Arial" w:cs="Arial"/>
                              <w:color w:val="000000"/>
                              <w:sz w:val="18"/>
                            </w:rPr>
                            <w:t>Qualidade na</w:t>
                          </w:r>
                        </w:p>
                      </w:txbxContent>
                    </v:textbox>
                  </v:rect>
                  <v:rect id="Retângulo 2041" o:spid="_x0000_s1621" style="position:absolute;left:4074;top:4981;width:68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" filled="f" stroked="f">
                    <v:textbox inset="0,0,0,0">
                      <w:txbxContent>
                        <w:p w14:paraId="7217A53B" w14:textId="77777777" w:rsidR="00A37A66" w:rsidRDefault="00A37A66">
                          <w:pPr>
                            <w:textDirection w:val="btLr"/>
                          </w:pPr>
                          <w:r>
                            <w:rPr>
                              <w:rFonts w:ascii="Arial" w:eastAsia="Arial" w:hAnsi="Arial" w:cs="Arial"/>
                              <w:color w:val="000000"/>
                              <w:sz w:val="18"/>
                            </w:rPr>
                            <w:t>Constru</w:t>
                          </w:r>
                        </w:p>
                      </w:txbxContent>
                    </v:textbox>
                  </v:rect>
                  <v:rect id="Retângulo 2042" o:spid="_x0000_s1622" style="position:absolute;left:4727;top:4981;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" filled="f" stroked="f">
                    <v:textbox inset="0,0,0,0">
                      <w:txbxContent>
                        <w:p w14:paraId="5043D64B" w14:textId="77777777" w:rsidR="00A37A66" w:rsidRDefault="00A37A66">
                          <w:pPr>
                            <w:textDirection w:val="btLr"/>
                          </w:pPr>
                          <w:r>
                            <w:rPr>
                              <w:rFonts w:ascii="Arial" w:eastAsia="Arial" w:hAnsi="Arial" w:cs="Arial"/>
                              <w:color w:val="000000"/>
                              <w:sz w:val="18"/>
                            </w:rPr>
                            <w:t>ç</w:t>
                          </w:r>
                        </w:p>
                      </w:txbxContent>
                    </v:textbox>
                  </v:rect>
                  <v:rect id="Retângulo 2043" o:spid="_x0000_s1623" style="position:absolute;left:4821;top:4981;width:642;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" filled="f" stroked="f">
                    <v:textbox inset="0,0,0,0">
                      <w:txbxContent>
                        <w:p w14:paraId="4D473E76" w14:textId="77777777" w:rsidR="00A37A66" w:rsidRDefault="00A37A66">
                          <w:pPr>
                            <w:textDirection w:val="btLr"/>
                          </w:pPr>
                          <w:r>
                            <w:rPr>
                              <w:rFonts w:ascii="Arial" w:eastAsia="Arial" w:hAnsi="Arial" w:cs="Arial"/>
                              <w:color w:val="000000"/>
                              <w:sz w:val="18"/>
                            </w:rPr>
                            <w:t>ão Civil</w:t>
                          </w:r>
                        </w:p>
                      </w:txbxContent>
                    </v:textbox>
                  </v:rect>
                  <v:rect id="Retângulo 2044" o:spid="_x0000_s1624" style="position:absolute;left:4568;top:5199;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" filled="f" stroked="f">
                    <v:textbox inset="0,0,0,0">
                      <w:txbxContent>
                        <w:p w14:paraId="06869786" w14:textId="77777777" w:rsidR="00A37A66" w:rsidRDefault="00A37A66">
                          <w:pPr>
                            <w:textDirection w:val="btLr"/>
                          </w:pPr>
                          <w:r>
                            <w:rPr>
                              <w:rFonts w:ascii="Arial" w:eastAsia="Arial" w:hAnsi="Arial" w:cs="Arial"/>
                              <w:color w:val="000000"/>
                              <w:sz w:val="18"/>
                            </w:rPr>
                            <w:t>60 h</w:t>
                          </w:r>
                        </w:p>
                      </w:txbxContent>
                    </v:textbox>
                  </v:rect>
                  <v:group id="Agrupar 2045" o:spid="_x0000_s1625" style="position:absolute;left:5697;top:5919;width:1523;height:649" coordorigin="5697,5919" coordsize="1523,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">
                    <v:rect id="Retângulo 2046" o:spid="_x0000_s1626" style="position:absolute;left:5697;top:5919;width:1523;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" fillcolor="#cfc" stroked="f">
                      <v:textbox inset="2.53958mm,2.53958mm,2.53958mm,2.53958mm">
                        <w:txbxContent>
                          <w:p w14:paraId="78887613" w14:textId="77777777" w:rsidR="00A37A66" w:rsidRDefault="00A37A66">
                            <w:pPr>
                              <w:textDirection w:val="btLr"/>
                            </w:pPr>
                          </w:p>
                        </w:txbxContent>
                      </v:textbox>
                    </v:rect>
                    <v:rect id="Retângulo 2047" o:spid="_x0000_s1627" style="position:absolute;left:5697;top:5919;width:1523;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" filled="f">
                      <v:stroke startarrowwidth="narrow" startarrowlength="short" endarrowwidth="narrow" endarrowlength="short"/>
                      <v:textbox inset="2.53958mm,2.53958mm,2.53958mm,2.53958mm">
                        <w:txbxContent>
                          <w:p w14:paraId="32858403" w14:textId="77777777" w:rsidR="00A37A66" w:rsidRDefault="00A37A66">
                            <w:pPr>
                              <w:textDirection w:val="btLr"/>
                            </w:pPr>
                          </w:p>
                        </w:txbxContent>
                      </v:textbox>
                    </v:rect>
                  </v:group>
                  <v:rect id="Retângulo 2048" o:spid="_x0000_s1628" style="position:absolute;left:5822;top:5932;width:133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" filled="f" stroked="f">
                    <v:textbox inset="0,0,0,0">
                      <w:txbxContent>
                        <w:p w14:paraId="1D5A0CE4" w14:textId="77777777" w:rsidR="00A37A66" w:rsidRDefault="00A37A66">
                          <w:pPr>
                            <w:textDirection w:val="btLr"/>
                          </w:pPr>
                          <w:r>
                            <w:rPr>
                              <w:rFonts w:ascii="Arial" w:eastAsia="Arial" w:hAnsi="Arial" w:cs="Arial"/>
                              <w:color w:val="000000"/>
                              <w:sz w:val="18"/>
                            </w:rPr>
                            <w:t>Gerenciamento</w:t>
                          </w:r>
                        </w:p>
                      </w:txbxContent>
                    </v:textbox>
                  </v:rect>
                  <v:rect id="Retângulo 2049" o:spid="_x0000_s1629" style="position:absolute;left:6078;top:6150;width:80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" filled="f" stroked="f">
                    <v:textbox inset="0,0,0,0">
                      <w:txbxContent>
                        <w:p w14:paraId="6D6E53CE" w14:textId="77777777" w:rsidR="00A37A66" w:rsidRDefault="00A37A66">
                          <w:pPr>
                            <w:textDirection w:val="btLr"/>
                          </w:pPr>
                          <w:r>
                            <w:rPr>
                              <w:rFonts w:ascii="Arial" w:eastAsia="Arial" w:hAnsi="Arial" w:cs="Arial"/>
                              <w:color w:val="000000"/>
                              <w:sz w:val="18"/>
                            </w:rPr>
                            <w:t>de Obras</w:t>
                          </w:r>
                        </w:p>
                      </w:txbxContent>
                    </v:textbox>
                  </v:rect>
                  <v:rect id="Retângulo 2050" o:spid="_x0000_s1630" style="position:absolute;left:6228;top:6366;width:48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" filled="f" stroked="f">
                    <v:textbox inset="0,0,0,0">
                      <w:txbxContent>
                        <w:p w14:paraId="44A051C3" w14:textId="77777777" w:rsidR="00A37A66" w:rsidRDefault="00A37A66">
                          <w:pPr>
                            <w:textDirection w:val="btLr"/>
                          </w:pPr>
                          <w:r>
                            <w:rPr>
                              <w:rFonts w:ascii="Arial" w:eastAsia="Arial" w:hAnsi="Arial" w:cs="Arial"/>
                              <w:color w:val="000000"/>
                              <w:sz w:val="18"/>
                            </w:rPr>
                            <w:t>100 h</w:t>
                          </w:r>
                        </w:p>
                      </w:txbxContent>
                    </v:textbox>
                  </v:rect>
                  <v:group id="Agrupar 2051" o:spid="_x0000_s1631" style="position:absolute;left:12914;top:1398;width:1526;height:650" coordorigin="12914,1398"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">
                    <v:rect id="Retângulo 2052" o:spid="_x0000_s1632" style="position:absolute;left:12914;top:1398;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" fillcolor="#bbe0e3" stroked="f">
                      <v:textbox inset="2.53958mm,2.53958mm,2.53958mm,2.53958mm">
                        <w:txbxContent>
                          <w:p w14:paraId="65941EB3" w14:textId="77777777" w:rsidR="00A37A66" w:rsidRDefault="00A37A66">
                            <w:pPr>
                              <w:textDirection w:val="btLr"/>
                            </w:pPr>
                          </w:p>
                        </w:txbxContent>
                      </v:textbox>
                    </v:rect>
                    <v:rect id="Retângulo 2053" o:spid="_x0000_s1633" style="position:absolute;left:12914;top:1398;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" filled="f">
                      <v:stroke startarrowwidth="narrow" startarrowlength="short" endarrowwidth="narrow" endarrowlength="short"/>
                      <v:textbox inset="2.53958mm,2.53958mm,2.53958mm,2.53958mm">
                        <w:txbxContent>
                          <w:p w14:paraId="5BA4E865" w14:textId="77777777" w:rsidR="00A37A66" w:rsidRDefault="00A37A66">
                            <w:pPr>
                              <w:textDirection w:val="btLr"/>
                            </w:pPr>
                          </w:p>
                        </w:txbxContent>
                      </v:textbox>
                    </v:rect>
                  </v:group>
                  <v:rect id="Retângulo 2054" o:spid="_x0000_s1634" style="position:absolute;left:13217;top:1413;width:55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" filled="f" stroked="f">
                    <v:textbox inset="0,0,0,0">
                      <w:txbxContent>
                        <w:p w14:paraId="68225F51" w14:textId="77777777" w:rsidR="00A37A66" w:rsidRDefault="00A37A66">
                          <w:pPr>
                            <w:textDirection w:val="btLr"/>
                          </w:pPr>
                          <w:r>
                            <w:rPr>
                              <w:rFonts w:ascii="Arial" w:eastAsia="Arial" w:hAnsi="Arial" w:cs="Arial"/>
                              <w:color w:val="000000"/>
                              <w:sz w:val="18"/>
                            </w:rPr>
                            <w:t>Inform</w:t>
                          </w:r>
                        </w:p>
                      </w:txbxContent>
                    </v:textbox>
                  </v:rect>
                  <v:rect id="Retângulo 2055" o:spid="_x0000_s1635" style="position:absolute;left:13746;top:1413;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" filled="f" stroked="f">
                    <v:textbox inset="0,0,0,0">
                      <w:txbxContent>
                        <w:p w14:paraId="2FF79E6C" w14:textId="77777777" w:rsidR="00A37A66" w:rsidRDefault="00A37A66">
                          <w:pPr>
                            <w:textDirection w:val="btLr"/>
                          </w:pPr>
                          <w:r>
                            <w:rPr>
                              <w:rFonts w:ascii="Arial" w:eastAsia="Arial" w:hAnsi="Arial" w:cs="Arial"/>
                              <w:color w:val="000000"/>
                              <w:sz w:val="18"/>
                            </w:rPr>
                            <w:t>á</w:t>
                          </w:r>
                        </w:p>
                      </w:txbxContent>
                    </v:textbox>
                  </v:rect>
                  <v:rect id="Retângulo 2056" o:spid="_x0000_s1636" style="position:absolute;left:13851;top:1413;width:30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" filled="f" stroked="f">
                    <v:textbox inset="0,0,0,0">
                      <w:txbxContent>
                        <w:p w14:paraId="1FBAF54D" w14:textId="77777777" w:rsidR="00A37A66" w:rsidRDefault="00A37A66">
                          <w:pPr>
                            <w:textDirection w:val="btLr"/>
                          </w:pPr>
                          <w:r>
                            <w:rPr>
                              <w:rFonts w:ascii="Arial" w:eastAsia="Arial" w:hAnsi="Arial" w:cs="Arial"/>
                              <w:color w:val="000000"/>
                              <w:sz w:val="18"/>
                            </w:rPr>
                            <w:t>tica</w:t>
                          </w:r>
                        </w:p>
                      </w:txbxContent>
                    </v:textbox>
                  </v:rect>
                  <v:rect id="Retângulo 2057" o:spid="_x0000_s1637" style="position:absolute;left:13320;top:1629;width:75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" filled="f" stroked="f">
                    <v:textbox inset="0,0,0,0">
                      <w:txbxContent>
                        <w:p w14:paraId="484C4BF3" w14:textId="77777777" w:rsidR="00A37A66" w:rsidRDefault="00A37A66">
                          <w:pPr>
                            <w:textDirection w:val="btLr"/>
                          </w:pPr>
                          <w:r>
                            <w:rPr>
                              <w:rFonts w:ascii="Arial" w:eastAsia="Arial" w:hAnsi="Arial" w:cs="Arial"/>
                              <w:color w:val="000000"/>
                              <w:sz w:val="18"/>
                            </w:rPr>
                            <w:t>Aplicada</w:t>
                          </w:r>
                        </w:p>
                      </w:txbxContent>
                    </v:textbox>
                  </v:rect>
                  <v:rect id="Retângulo 2058" o:spid="_x0000_s1638" style="position:absolute;left:13125;top:1848;width:110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" filled="f" stroked="f">
                    <v:textbox inset="0,0,0,0">
                      <w:txbxContent>
                        <w:p w14:paraId="56F0779B" w14:textId="77777777" w:rsidR="00A37A66" w:rsidRDefault="00A37A66">
                          <w:pPr>
                            <w:textDirection w:val="btLr"/>
                          </w:pPr>
                          <w:r>
                            <w:rPr>
                              <w:rFonts w:ascii="Arial" w:eastAsia="Arial" w:hAnsi="Arial" w:cs="Arial"/>
                              <w:color w:val="000000"/>
                              <w:sz w:val="18"/>
                            </w:rPr>
                            <w:t xml:space="preserve">Optativa 40h </w:t>
                          </w:r>
                        </w:p>
                      </w:txbxContent>
                    </v:textbox>
                  </v:rect>
                  <v:group id="Agrupar 2059" o:spid="_x0000_s1639" style="position:absolute;left:5691;top:239;width:1528;height:649" coordorigin="5691,239" coordsize="1528,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">
                    <v:rect id="Retângulo 2060" o:spid="_x0000_s1640" style="position:absolute;left:5691;top:239;width:1528;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" fillcolor="#f9a5bf" stroked="f">
                      <v:textbox inset="2.53958mm,2.53958mm,2.53958mm,2.53958mm">
                        <w:txbxContent>
                          <w:p w14:paraId="6794620A" w14:textId="77777777" w:rsidR="00A37A66" w:rsidRDefault="00A37A66">
                            <w:pPr>
                              <w:textDirection w:val="btLr"/>
                            </w:pPr>
                          </w:p>
                        </w:txbxContent>
                      </v:textbox>
                    </v:rect>
                    <v:rect id="Retângulo 2061" o:spid="_x0000_s1641" style="position:absolute;left:5691;top:239;width:1528;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" filled="f">
                      <v:stroke startarrowwidth="narrow" startarrowlength="short" endarrowwidth="narrow" endarrowlength="short"/>
                      <v:textbox inset="2.53958mm,2.53958mm,2.53958mm,2.53958mm">
                        <w:txbxContent>
                          <w:p w14:paraId="143CF762" w14:textId="77777777" w:rsidR="00A37A66" w:rsidRDefault="00A37A66">
                            <w:pPr>
                              <w:textDirection w:val="btLr"/>
                            </w:pPr>
                          </w:p>
                        </w:txbxContent>
                      </v:textbox>
                    </v:rect>
                  </v:group>
                  <v:rect id="Retângulo 2062" o:spid="_x0000_s1642" style="position:absolute;left:5949;top:251;width:106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" filled="f" stroked="f">
                    <v:textbox inset="0,0,0,0">
                      <w:txbxContent>
                        <w:p w14:paraId="34AB6E67" w14:textId="77777777" w:rsidR="00A37A66" w:rsidRDefault="00A37A66">
                          <w:pPr>
                            <w:textDirection w:val="btLr"/>
                          </w:pPr>
                          <w:r>
                            <w:rPr>
                              <w:rFonts w:ascii="Arial" w:eastAsia="Arial" w:hAnsi="Arial" w:cs="Arial"/>
                              <w:color w:val="000000"/>
                              <w:sz w:val="18"/>
                            </w:rPr>
                            <w:t>Materiais de</w:t>
                          </w:r>
                        </w:p>
                      </w:txbxContent>
                    </v:textbox>
                  </v:rect>
                  <v:rect id="Retângulo 2063" o:spid="_x0000_s1643" style="position:absolute;left:5929;top:470;width:68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" filled="f" stroked="f">
                    <v:textbox inset="0,0,0,0">
                      <w:txbxContent>
                        <w:p w14:paraId="236D3661" w14:textId="77777777" w:rsidR="00A37A66" w:rsidRDefault="00A37A66">
                          <w:pPr>
                            <w:textDirection w:val="btLr"/>
                          </w:pPr>
                          <w:r>
                            <w:rPr>
                              <w:rFonts w:ascii="Arial" w:eastAsia="Arial" w:hAnsi="Arial" w:cs="Arial"/>
                              <w:color w:val="000000"/>
                              <w:sz w:val="18"/>
                            </w:rPr>
                            <w:t>Constru</w:t>
                          </w:r>
                        </w:p>
                      </w:txbxContent>
                    </v:textbox>
                  </v:rect>
                  <v:rect id="Retângulo 2064" o:spid="_x0000_s1644" style="position:absolute;left:6582;top:470;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" filled="f" stroked="f">
                    <v:textbox inset="0,0,0,0">
                      <w:txbxContent>
                        <w:p w14:paraId="3C83B9C8" w14:textId="77777777" w:rsidR="00A37A66" w:rsidRDefault="00A37A66">
                          <w:pPr>
                            <w:textDirection w:val="btLr"/>
                          </w:pPr>
                          <w:r>
                            <w:rPr>
                              <w:rFonts w:ascii="Arial" w:eastAsia="Arial" w:hAnsi="Arial" w:cs="Arial"/>
                              <w:color w:val="000000"/>
                              <w:sz w:val="18"/>
                            </w:rPr>
                            <w:t>ç</w:t>
                          </w:r>
                        </w:p>
                      </w:txbxContent>
                    </v:textbox>
                  </v:rect>
                  <v:rect id="Retângulo 2065" o:spid="_x0000_s1645" style="position:absolute;left:6676;top:470;width:32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" filled="f" stroked="f">
                    <v:textbox inset="0,0,0,0">
                      <w:txbxContent>
                        <w:p w14:paraId="1B6EAC41" w14:textId="77777777" w:rsidR="00A37A66" w:rsidRDefault="00A37A66">
                          <w:pPr>
                            <w:textDirection w:val="btLr"/>
                          </w:pPr>
                          <w:r>
                            <w:rPr>
                              <w:rFonts w:ascii="Arial" w:eastAsia="Arial" w:hAnsi="Arial" w:cs="Arial"/>
                              <w:color w:val="000000"/>
                              <w:sz w:val="18"/>
                            </w:rPr>
                            <w:t>ão I</w:t>
                          </w:r>
                        </w:p>
                      </w:txbxContent>
                    </v:textbox>
                  </v:rect>
                  <v:rect id="Retângulo 2066" o:spid="_x0000_s1646" style="position:absolute;left:6277;top:68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" filled="f" stroked="f">
                    <v:textbox inset="0,0,0,0">
                      <w:txbxContent>
                        <w:p w14:paraId="5E310B3C" w14:textId="77777777" w:rsidR="00A37A66" w:rsidRDefault="00A37A66">
                          <w:pPr>
                            <w:textDirection w:val="btLr"/>
                          </w:pPr>
                          <w:r>
                            <w:rPr>
                              <w:rFonts w:ascii="Arial" w:eastAsia="Arial" w:hAnsi="Arial" w:cs="Arial"/>
                              <w:color w:val="000000"/>
                              <w:sz w:val="18"/>
                            </w:rPr>
                            <w:t>60 h</w:t>
                          </w:r>
                        </w:p>
                      </w:txbxContent>
                    </v:textbox>
                  </v:rect>
                  <v:group id="Agrupar 2067" o:spid="_x0000_s1647" style="position:absolute;left:5693;top:3634;width:1529;height:650" coordorigin="5693,3634" coordsize="1529,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">
                    <v:rect id="Retângulo 2068" o:spid="_x0000_s1648" style="position:absolute;left:5693;top:3634;width:1529;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" fillcolor="#cfc" stroked="f">
                      <v:textbox inset="2.53958mm,2.53958mm,2.53958mm,2.53958mm">
                        <w:txbxContent>
                          <w:p w14:paraId="124252FD" w14:textId="77777777" w:rsidR="00A37A66" w:rsidRDefault="00A37A66">
                            <w:pPr>
                              <w:textDirection w:val="btLr"/>
                            </w:pPr>
                          </w:p>
                        </w:txbxContent>
                      </v:textbox>
                    </v:rect>
                    <v:rect id="Retângulo 2069" o:spid="_x0000_s1649" style="position:absolute;left:5693;top:3634;width:1529;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" filled="f">
                      <v:stroke startarrowwidth="narrow" startarrowlength="short" endarrowwidth="narrow" endarrowlength="short"/>
                      <v:textbox inset="2.53958mm,2.53958mm,2.53958mm,2.53958mm">
                        <w:txbxContent>
                          <w:p w14:paraId="7B77467A" w14:textId="77777777" w:rsidR="00A37A66" w:rsidRDefault="00A37A66">
                            <w:pPr>
                              <w:textDirection w:val="btLr"/>
                            </w:pPr>
                          </w:p>
                        </w:txbxContent>
                      </v:textbox>
                    </v:rect>
                  </v:group>
                  <v:rect id="Retângulo 2070" o:spid="_x0000_s1650" style="position:absolute;left:6025;top:3647;width:91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" filled="f" stroked="f">
                    <v:textbox inset="0,0,0,0">
                      <w:txbxContent>
                        <w:p w14:paraId="52E10BAB" w14:textId="77777777" w:rsidR="00A37A66" w:rsidRDefault="00A37A66">
                          <w:pPr>
                            <w:textDirection w:val="btLr"/>
                          </w:pPr>
                          <w:r>
                            <w:rPr>
                              <w:rFonts w:ascii="Arial" w:eastAsia="Arial" w:hAnsi="Arial" w:cs="Arial"/>
                              <w:color w:val="000000"/>
                              <w:sz w:val="18"/>
                            </w:rPr>
                            <w:t>Processos</w:t>
                          </w:r>
                        </w:p>
                      </w:txbxContent>
                    </v:textbox>
                  </v:rect>
                  <v:rect id="Retângulo 2071" o:spid="_x0000_s1651" style="position:absolute;left:5865;top:3866;width:1251;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" filled="f" stroked="f">
                    <v:textbox inset="0,0,0,0">
                      <w:txbxContent>
                        <w:p w14:paraId="1C035AC1" w14:textId="77777777" w:rsidR="00A37A66" w:rsidRDefault="00A37A66">
                          <w:pPr>
                            <w:textDirection w:val="btLr"/>
                          </w:pPr>
                          <w:r>
                            <w:rPr>
                              <w:rFonts w:ascii="Arial" w:eastAsia="Arial" w:hAnsi="Arial" w:cs="Arial"/>
                              <w:color w:val="000000"/>
                              <w:sz w:val="18"/>
                            </w:rPr>
                            <w:t>Construtivos II</w:t>
                          </w:r>
                        </w:p>
                      </w:txbxContent>
                    </v:textbox>
                  </v:rect>
                  <v:rect id="Retângulo 2072" o:spid="_x0000_s1652" style="position:absolute;left:6279;top:4084;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" filled="f" stroked="f">
                    <v:textbox inset="0,0,0,0">
                      <w:txbxContent>
                        <w:p w14:paraId="49708BAB" w14:textId="77777777" w:rsidR="00A37A66" w:rsidRDefault="00A37A66">
                          <w:pPr>
                            <w:textDirection w:val="btLr"/>
                          </w:pPr>
                          <w:r>
                            <w:rPr>
                              <w:rFonts w:ascii="Arial" w:eastAsia="Arial" w:hAnsi="Arial" w:cs="Arial"/>
                              <w:color w:val="000000"/>
                              <w:sz w:val="18"/>
                            </w:rPr>
                            <w:t>80 h</w:t>
                          </w:r>
                        </w:p>
                      </w:txbxContent>
                    </v:textbox>
                  </v:rect>
                  <v:group id="Agrupar 2073" o:spid="_x0000_s1653" style="position:absolute;left:5693;top:2520;width:1529;height:650" coordorigin="5693,2520" coordsize="1529,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">
                    <v:rect id="Retângulo 2074" o:spid="_x0000_s1654" style="position:absolute;left:5693;top:2520;width:1529;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" fillcolor="#cfc" stroked="f">
                      <v:textbox inset="2.53958mm,2.53958mm,2.53958mm,2.53958mm">
                        <w:txbxContent>
                          <w:p w14:paraId="229C6CDC" w14:textId="77777777" w:rsidR="00A37A66" w:rsidRDefault="00A37A66">
                            <w:pPr>
                              <w:textDirection w:val="btLr"/>
                            </w:pPr>
                          </w:p>
                        </w:txbxContent>
                      </v:textbox>
                    </v:rect>
                    <v:rect id="Retângulo 2075" o:spid="_x0000_s1655" style="position:absolute;left:5693;top:2520;width:1529;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" filled="f">
                      <v:stroke startarrowwidth="narrow" startarrowlength="short" endarrowwidth="narrow" endarrowlength="short"/>
                      <v:textbox inset="2.53958mm,2.53958mm,2.53958mm,2.53958mm">
                        <w:txbxContent>
                          <w:p w14:paraId="035F0F28" w14:textId="77777777" w:rsidR="00A37A66" w:rsidRDefault="00A37A66">
                            <w:pPr>
                              <w:textDirection w:val="btLr"/>
                            </w:pPr>
                          </w:p>
                        </w:txbxContent>
                      </v:textbox>
                    </v:rect>
                  </v:group>
                  <v:rect id="Retângulo 2076" o:spid="_x0000_s1656" style="position:absolute;left:6025;top:2534;width:91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" filled="f" stroked="f">
                    <v:textbox inset="0,0,0,0">
                      <w:txbxContent>
                        <w:p w14:paraId="39FFA629" w14:textId="77777777" w:rsidR="00A37A66" w:rsidRDefault="00A37A66">
                          <w:pPr>
                            <w:textDirection w:val="btLr"/>
                          </w:pPr>
                          <w:r>
                            <w:rPr>
                              <w:rFonts w:ascii="Arial" w:eastAsia="Arial" w:hAnsi="Arial" w:cs="Arial"/>
                              <w:color w:val="000000"/>
                              <w:sz w:val="18"/>
                            </w:rPr>
                            <w:t>Processos</w:t>
                          </w:r>
                        </w:p>
                      </w:txbxContent>
                    </v:textbox>
                  </v:rect>
                  <v:rect id="Retângulo 2077" o:spid="_x0000_s1657" style="position:absolute;left:5891;top:2753;width:119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" filled="f" stroked="f">
                    <v:textbox inset="0,0,0,0">
                      <w:txbxContent>
                        <w:p w14:paraId="637520B1" w14:textId="77777777" w:rsidR="00A37A66" w:rsidRDefault="00A37A66">
                          <w:pPr>
                            <w:textDirection w:val="btLr"/>
                          </w:pPr>
                          <w:r>
                            <w:rPr>
                              <w:rFonts w:ascii="Arial" w:eastAsia="Arial" w:hAnsi="Arial" w:cs="Arial"/>
                              <w:color w:val="000000"/>
                              <w:sz w:val="18"/>
                            </w:rPr>
                            <w:t>Construtivos I</w:t>
                          </w:r>
                        </w:p>
                      </w:txbxContent>
                    </v:textbox>
                  </v:rect>
                  <v:rect id="Retângulo 2078" o:spid="_x0000_s1658" style="position:absolute;left:6279;top:296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" filled="f" stroked="f">
                    <v:textbox inset="0,0,0,0">
                      <w:txbxContent>
                        <w:p w14:paraId="438350BA" w14:textId="77777777" w:rsidR="00A37A66" w:rsidRDefault="00A37A66">
                          <w:pPr>
                            <w:textDirection w:val="btLr"/>
                          </w:pPr>
                          <w:r>
                            <w:rPr>
                              <w:rFonts w:ascii="Arial" w:eastAsia="Arial" w:hAnsi="Arial" w:cs="Arial"/>
                              <w:color w:val="000000"/>
                              <w:sz w:val="18"/>
                            </w:rPr>
                            <w:t>80 h</w:t>
                          </w:r>
                        </w:p>
                      </w:txbxContent>
                    </v:textbox>
                  </v:rect>
                  <v:group id="Agrupar 2079" o:spid="_x0000_s1659" style="position:absolute;left:9155;top:4761;width:1523;height:650" coordorigin="9155,4761" coordsize="1523,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">
                    <v:rect id="Retângulo 2080" o:spid="_x0000_s1660" style="position:absolute;left:9155;top:4761;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" fillcolor="#cfc" stroked="f">
                      <v:textbox inset="2.53958mm,2.53958mm,2.53958mm,2.53958mm">
                        <w:txbxContent>
                          <w:p w14:paraId="2ADD77EB" w14:textId="77777777" w:rsidR="00A37A66" w:rsidRDefault="00A37A66">
                            <w:pPr>
                              <w:textDirection w:val="btLr"/>
                            </w:pPr>
                          </w:p>
                        </w:txbxContent>
                      </v:textbox>
                    </v:rect>
                    <v:rect id="Retângulo 2081" o:spid="_x0000_s1661" style="position:absolute;left:9155;top:4761;width:1523;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" filled="f">
                      <v:stroke startarrowwidth="narrow" startarrowlength="short" endarrowwidth="narrow" endarrowlength="short"/>
                      <v:textbox inset="2.53958mm,2.53958mm,2.53958mm,2.53958mm">
                        <w:txbxContent>
                          <w:p w14:paraId="0DC35CD4" w14:textId="77777777" w:rsidR="00A37A66" w:rsidRDefault="00A37A66">
                            <w:pPr>
                              <w:textDirection w:val="btLr"/>
                            </w:pPr>
                          </w:p>
                        </w:txbxContent>
                      </v:textbox>
                    </v:rect>
                  </v:group>
                  <v:rect id="Retângulo 2082" o:spid="_x0000_s1662" style="position:absolute;left:9209;top:4775;width:143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" filled="f" stroked="f">
                    <v:textbox inset="0,0,0,0">
                      <w:txbxContent>
                        <w:p w14:paraId="447FE3C0" w14:textId="77777777" w:rsidR="00A37A66" w:rsidRDefault="00A37A66">
                          <w:pPr>
                            <w:textDirection w:val="btLr"/>
                          </w:pPr>
                          <w:r>
                            <w:rPr>
                              <w:rFonts w:ascii="Arial" w:eastAsia="Arial" w:hAnsi="Arial" w:cs="Arial"/>
                              <w:color w:val="000000"/>
                              <w:sz w:val="18"/>
                            </w:rPr>
                            <w:t xml:space="preserve">Estabilidade das </w:t>
                          </w:r>
                        </w:p>
                      </w:txbxContent>
                    </v:textbox>
                  </v:rect>
                  <v:rect id="Retângulo 2083" o:spid="_x0000_s1663" style="position:absolute;left:9320;top:4993;width:68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" filled="f" stroked="f">
                    <v:textbox inset="0,0,0,0">
                      <w:txbxContent>
                        <w:p w14:paraId="38D09A06" w14:textId="77777777" w:rsidR="00A37A66" w:rsidRDefault="00A37A66">
                          <w:pPr>
                            <w:textDirection w:val="btLr"/>
                          </w:pPr>
                          <w:r>
                            <w:rPr>
                              <w:rFonts w:ascii="Arial" w:eastAsia="Arial" w:hAnsi="Arial" w:cs="Arial"/>
                              <w:color w:val="000000"/>
                              <w:sz w:val="18"/>
                            </w:rPr>
                            <w:t>Constru</w:t>
                          </w:r>
                        </w:p>
                      </w:txbxContent>
                    </v:textbox>
                  </v:rect>
                  <v:rect id="Retângulo 2084" o:spid="_x0000_s1664" style="position:absolute;left:9972;top:4993;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" filled="f" stroked="f">
                    <v:textbox inset="0,0,0,0">
                      <w:txbxContent>
                        <w:p w14:paraId="7EBC27D4" w14:textId="77777777" w:rsidR="00A37A66" w:rsidRDefault="00A37A66">
                          <w:pPr>
                            <w:textDirection w:val="btLr"/>
                          </w:pPr>
                          <w:r>
                            <w:rPr>
                              <w:rFonts w:ascii="Arial" w:eastAsia="Arial" w:hAnsi="Arial" w:cs="Arial"/>
                              <w:color w:val="000000"/>
                              <w:sz w:val="18"/>
                            </w:rPr>
                            <w:t>ç</w:t>
                          </w:r>
                        </w:p>
                      </w:txbxContent>
                    </v:textbox>
                  </v:rect>
                  <v:rect id="Retângulo 2085" o:spid="_x0000_s1665" style="position:absolute;left:10066;top:4993;width:47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" filled="f" stroked="f">
                    <v:textbox inset="0,0,0,0">
                      <w:txbxContent>
                        <w:p w14:paraId="21283C98" w14:textId="77777777" w:rsidR="00A37A66" w:rsidRDefault="00A37A66">
                          <w:pPr>
                            <w:textDirection w:val="btLr"/>
                          </w:pPr>
                          <w:r>
                            <w:rPr>
                              <w:rFonts w:ascii="Arial" w:eastAsia="Arial" w:hAnsi="Arial" w:cs="Arial"/>
                              <w:color w:val="000000"/>
                              <w:sz w:val="18"/>
                            </w:rPr>
                            <w:t>ões II</w:t>
                          </w:r>
                        </w:p>
                      </w:txbxContent>
                    </v:textbox>
                  </v:rect>
                  <v:rect id="Retângulo 2086" o:spid="_x0000_s1666" style="position:absolute;left:9736;top:5209;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" filled="f" stroked="f">
                    <v:textbox inset="0,0,0,0">
                      <w:txbxContent>
                        <w:p w14:paraId="40FD934E" w14:textId="77777777" w:rsidR="00A37A66" w:rsidRDefault="00A37A66">
                          <w:pPr>
                            <w:textDirection w:val="btLr"/>
                          </w:pPr>
                          <w:r>
                            <w:rPr>
                              <w:rFonts w:ascii="Arial" w:eastAsia="Arial" w:hAnsi="Arial" w:cs="Arial"/>
                              <w:color w:val="000000"/>
                              <w:sz w:val="18"/>
                            </w:rPr>
                            <w:t>80 h</w:t>
                          </w:r>
                        </w:p>
                      </w:txbxContent>
                    </v:textbox>
                  </v:rect>
                  <v:group id="Agrupar 2087" o:spid="_x0000_s1667" style="position:absolute;left:7398;top:2518;width:1521;height:652" coordorigin="7398,2518" coordsize="1521,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">
                    <v:rect id="Retângulo 2088" o:spid="_x0000_s1668" style="position:absolute;left:7398;top:2518;width:1521;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" fillcolor="#f9a5bf" stroked="f">
                      <v:textbox inset="2.53958mm,2.53958mm,2.53958mm,2.53958mm">
                        <w:txbxContent>
                          <w:p w14:paraId="7EE2D67E" w14:textId="77777777" w:rsidR="00A37A66" w:rsidRDefault="00A37A66">
                            <w:pPr>
                              <w:textDirection w:val="btLr"/>
                            </w:pPr>
                          </w:p>
                        </w:txbxContent>
                      </v:textbox>
                    </v:rect>
                    <v:rect id="Retângulo 2089" o:spid="_x0000_s1669" style="position:absolute;left:7398;top:2518;width:1521;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" filled="f">
                      <v:stroke startarrowwidth="narrow" startarrowlength="short" endarrowwidth="narrow" endarrowlength="short"/>
                      <v:textbox inset="2.53958mm,2.53958mm,2.53958mm,2.53958mm">
                        <w:txbxContent>
                          <w:p w14:paraId="74226188" w14:textId="77777777" w:rsidR="00A37A66" w:rsidRDefault="00A37A66">
                            <w:pPr>
                              <w:textDirection w:val="btLr"/>
                            </w:pPr>
                          </w:p>
                        </w:txbxContent>
                      </v:textbox>
                    </v:rect>
                  </v:group>
                  <v:rect id="Retângulo 2090" o:spid="_x0000_s1670" style="position:absolute;left:7663;top:2534;width:57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" filled="f" stroked="f">
                    <v:textbox inset="0,0,0,0">
                      <w:txbxContent>
                        <w:p w14:paraId="58A4CB3F" w14:textId="77777777" w:rsidR="00A37A66" w:rsidRDefault="00A37A66">
                          <w:pPr>
                            <w:textDirection w:val="btLr"/>
                          </w:pPr>
                          <w:r>
                            <w:rPr>
                              <w:rFonts w:ascii="Arial" w:eastAsia="Arial" w:hAnsi="Arial" w:cs="Arial"/>
                              <w:color w:val="000000"/>
                              <w:sz w:val="18"/>
                            </w:rPr>
                            <w:t>Instala</w:t>
                          </w:r>
                        </w:p>
                      </w:txbxContent>
                    </v:textbox>
                  </v:rect>
                  <v:rect id="Retângulo 2091" o:spid="_x0000_s1671" style="position:absolute;left:8211;top:2534;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" filled="f" stroked="f">
                    <v:textbox inset="0,0,0,0">
                      <w:txbxContent>
                        <w:p w14:paraId="79159B06" w14:textId="77777777" w:rsidR="00A37A66" w:rsidRDefault="00A37A66">
                          <w:pPr>
                            <w:textDirection w:val="btLr"/>
                          </w:pPr>
                          <w:r>
                            <w:rPr>
                              <w:rFonts w:ascii="Arial" w:eastAsia="Arial" w:hAnsi="Arial" w:cs="Arial"/>
                              <w:color w:val="000000"/>
                              <w:sz w:val="18"/>
                            </w:rPr>
                            <w:t>ç</w:t>
                          </w:r>
                        </w:p>
                      </w:txbxContent>
                    </v:textbox>
                  </v:rect>
                  <v:rect id="Retângulo 2092" o:spid="_x0000_s1672" style="position:absolute;left:8307;top:2534;width:31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" filled="f" stroked="f">
                    <v:textbox inset="0,0,0,0">
                      <w:txbxContent>
                        <w:p w14:paraId="297B24BB" w14:textId="77777777" w:rsidR="00A37A66" w:rsidRDefault="00A37A66">
                          <w:pPr>
                            <w:textDirection w:val="btLr"/>
                          </w:pPr>
                          <w:r>
                            <w:rPr>
                              <w:rFonts w:ascii="Arial" w:eastAsia="Arial" w:hAnsi="Arial" w:cs="Arial"/>
                              <w:color w:val="000000"/>
                              <w:sz w:val="18"/>
                            </w:rPr>
                            <w:t xml:space="preserve">ões </w:t>
                          </w:r>
                        </w:p>
                      </w:txbxContent>
                    </v:textbox>
                  </v:rect>
                  <v:rect id="Retângulo 2093" o:spid="_x0000_s1673" style="position:absolute;left:7801;top:2753;width:17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" filled="f" stroked="f">
                    <v:textbox inset="0,0,0,0">
                      <w:txbxContent>
                        <w:p w14:paraId="618BE2A9" w14:textId="77777777" w:rsidR="00A37A66" w:rsidRDefault="00A37A66">
                          <w:pPr>
                            <w:textDirection w:val="btLr"/>
                          </w:pPr>
                          <w:r>
                            <w:rPr>
                              <w:rFonts w:ascii="Arial" w:eastAsia="Arial" w:hAnsi="Arial" w:cs="Arial"/>
                              <w:color w:val="000000"/>
                              <w:sz w:val="18"/>
                            </w:rPr>
                            <w:t>El</w:t>
                          </w:r>
                        </w:p>
                      </w:txbxContent>
                    </v:textbox>
                  </v:rect>
                  <v:rect id="Retângulo 2094" o:spid="_x0000_s1674" style="position:absolute;left:7967;top:2753;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" filled="f" stroked="f">
                    <v:textbox inset="0,0,0,0">
                      <w:txbxContent>
                        <w:p w14:paraId="1F7E4162" w14:textId="77777777" w:rsidR="00A37A66" w:rsidRDefault="00A37A66">
                          <w:pPr>
                            <w:textDirection w:val="btLr"/>
                          </w:pPr>
                          <w:r>
                            <w:rPr>
                              <w:rFonts w:ascii="Arial" w:eastAsia="Arial" w:hAnsi="Arial" w:cs="Arial"/>
                              <w:color w:val="000000"/>
                              <w:sz w:val="18"/>
                            </w:rPr>
                            <w:t>é</w:t>
                          </w:r>
                        </w:p>
                      </w:txbxContent>
                    </v:textbox>
                  </v:rect>
                  <v:rect id="Retângulo 2095" o:spid="_x0000_s1675" style="position:absolute;left:8073;top:2753;width:467;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" filled="f" stroked="f">
                    <v:textbox inset="0,0,0,0">
                      <w:txbxContent>
                        <w:p w14:paraId="74AD471B" w14:textId="77777777" w:rsidR="00A37A66" w:rsidRDefault="00A37A66">
                          <w:pPr>
                            <w:textDirection w:val="btLr"/>
                          </w:pPr>
                          <w:r>
                            <w:rPr>
                              <w:rFonts w:ascii="Arial" w:eastAsia="Arial" w:hAnsi="Arial" w:cs="Arial"/>
                              <w:color w:val="000000"/>
                              <w:sz w:val="18"/>
                            </w:rPr>
                            <w:t>tricas</w:t>
                          </w:r>
                        </w:p>
                      </w:txbxContent>
                    </v:textbox>
                  </v:rect>
                  <v:rect id="Retângulo 2096" o:spid="_x0000_s1676" style="position:absolute;left:7977;top:2968;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" filled="f" stroked="f">
                    <v:textbox inset="0,0,0,0">
                      <w:txbxContent>
                        <w:p w14:paraId="797BAB79" w14:textId="77777777" w:rsidR="00A37A66" w:rsidRDefault="00A37A66">
                          <w:pPr>
                            <w:textDirection w:val="btLr"/>
                          </w:pPr>
                          <w:r>
                            <w:rPr>
                              <w:rFonts w:ascii="Arial" w:eastAsia="Arial" w:hAnsi="Arial" w:cs="Arial"/>
                              <w:color w:val="000000"/>
                              <w:sz w:val="18"/>
                            </w:rPr>
                            <w:t>60 h</w:t>
                          </w:r>
                        </w:p>
                      </w:txbxContent>
                    </v:textbox>
                  </v:rect>
                  <v:group id="Agrupar 2097" o:spid="_x0000_s1677" style="position:absolute;left:3988;top:2527;width:1529;height:650" coordorigin="3988,2527" coordsize="1529,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">
                    <v:rect id="Retângulo 2098" o:spid="_x0000_s1678" style="position:absolute;left:3988;top:2527;width:1529;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" fillcolor="#f9a5bf" stroked="f">
                      <v:textbox inset="2.53958mm,2.53958mm,2.53958mm,2.53958mm">
                        <w:txbxContent>
                          <w:p w14:paraId="57D7FE4D" w14:textId="77777777" w:rsidR="00A37A66" w:rsidRDefault="00A37A66">
                            <w:pPr>
                              <w:textDirection w:val="btLr"/>
                            </w:pPr>
                          </w:p>
                        </w:txbxContent>
                      </v:textbox>
                    </v:rect>
                    <v:rect id="Retângulo 2099" o:spid="_x0000_s1679" style="position:absolute;left:3988;top:2527;width:1529;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" filled="f">
                      <v:stroke startarrowwidth="narrow" startarrowlength="short" endarrowwidth="narrow" endarrowlength="short"/>
                      <v:textbox inset="2.53958mm,2.53958mm,2.53958mm,2.53958mm">
                        <w:txbxContent>
                          <w:p w14:paraId="02498893" w14:textId="77777777" w:rsidR="00A37A66" w:rsidRDefault="00A37A66">
                            <w:pPr>
                              <w:textDirection w:val="btLr"/>
                            </w:pPr>
                          </w:p>
                        </w:txbxContent>
                      </v:textbox>
                    </v:rect>
                  </v:group>
                  <v:rect id="Retângulo 2100" o:spid="_x0000_s1680" style="position:absolute;left:4247;top:2541;width:106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" filled="f" stroked="f">
                    <v:textbox inset="0,0,0,0">
                      <w:txbxContent>
                        <w:p w14:paraId="2CFEB2BB" w14:textId="77777777" w:rsidR="00A37A66" w:rsidRDefault="00A37A66">
                          <w:pPr>
                            <w:textDirection w:val="btLr"/>
                          </w:pPr>
                          <w:r>
                            <w:rPr>
                              <w:rFonts w:ascii="Arial" w:eastAsia="Arial" w:hAnsi="Arial" w:cs="Arial"/>
                              <w:color w:val="000000"/>
                              <w:sz w:val="18"/>
                            </w:rPr>
                            <w:t>Materiais de</w:t>
                          </w:r>
                        </w:p>
                      </w:txbxContent>
                    </v:textbox>
                  </v:rect>
                  <v:rect id="Retângulo 2101" o:spid="_x0000_s1681" style="position:absolute;left:4202;top:2759;width:68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" filled="f" stroked="f">
                    <v:textbox inset="0,0,0,0">
                      <w:txbxContent>
                        <w:p w14:paraId="33F49473" w14:textId="77777777" w:rsidR="00A37A66" w:rsidRDefault="00A37A66">
                          <w:pPr>
                            <w:textDirection w:val="btLr"/>
                          </w:pPr>
                          <w:r>
                            <w:rPr>
                              <w:rFonts w:ascii="Arial" w:eastAsia="Arial" w:hAnsi="Arial" w:cs="Arial"/>
                              <w:color w:val="000000"/>
                              <w:sz w:val="18"/>
                            </w:rPr>
                            <w:t>Constru</w:t>
                          </w:r>
                        </w:p>
                      </w:txbxContent>
                    </v:textbox>
                  </v:rect>
                  <v:rect id="Retângulo 2102" o:spid="_x0000_s1682" style="position:absolute;left:4853;top:2759;width:9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" filled="f" stroked="f">
                    <v:textbox inset="0,0,0,0">
                      <w:txbxContent>
                        <w:p w14:paraId="3368607D" w14:textId="77777777" w:rsidR="00A37A66" w:rsidRDefault="00A37A66">
                          <w:pPr>
                            <w:textDirection w:val="btLr"/>
                          </w:pPr>
                          <w:r>
                            <w:rPr>
                              <w:rFonts w:ascii="Arial" w:eastAsia="Arial" w:hAnsi="Arial" w:cs="Arial"/>
                              <w:color w:val="000000"/>
                              <w:sz w:val="18"/>
                            </w:rPr>
                            <w:t>ç</w:t>
                          </w:r>
                        </w:p>
                      </w:txbxContent>
                    </v:textbox>
                  </v:rect>
                  <v:rect id="Retângulo 2103" o:spid="_x0000_s1683" style="position:absolute;left:4948;top:2759;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" filled="f" stroked="f">
                    <v:textbox inset="0,0,0,0">
                      <w:txbxContent>
                        <w:p w14:paraId="2D7BD839" w14:textId="77777777" w:rsidR="00A37A66" w:rsidRDefault="00A37A66">
                          <w:pPr>
                            <w:textDirection w:val="btLr"/>
                          </w:pPr>
                          <w:r>
                            <w:rPr>
                              <w:rFonts w:ascii="Arial" w:eastAsia="Arial" w:hAnsi="Arial" w:cs="Arial"/>
                              <w:color w:val="000000"/>
                              <w:sz w:val="18"/>
                            </w:rPr>
                            <w:t>ão II</w:t>
                          </w:r>
                        </w:p>
                      </w:txbxContent>
                    </v:textbox>
                  </v:rect>
                  <v:rect id="Retângulo 2104" o:spid="_x0000_s1684" style="position:absolute;left:4573;top:2976;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" filled="f" stroked="f">
                    <v:textbox inset="0,0,0,0">
                      <w:txbxContent>
                        <w:p w14:paraId="68435D42" w14:textId="77777777" w:rsidR="00A37A66" w:rsidRDefault="00A37A66">
                          <w:pPr>
                            <w:textDirection w:val="btLr"/>
                          </w:pPr>
                          <w:r>
                            <w:rPr>
                              <w:rFonts w:ascii="Arial" w:eastAsia="Arial" w:hAnsi="Arial" w:cs="Arial"/>
                              <w:color w:val="000000"/>
                              <w:sz w:val="18"/>
                            </w:rPr>
                            <w:t>60 h</w:t>
                          </w:r>
                        </w:p>
                      </w:txbxContent>
                    </v:textbox>
                  </v:rect>
                  <v:shape id="Forma Livre 2105" o:spid="_x0000_s1685" style="position:absolute;left:4692;top:881;width:123;height:475;visibility:visible;mso-wrap-style:square;v-text-anchor:middle" coordsize="400,15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" adj="-11796480,,5400" path="m233,33r,1209c233,1260,219,1275,200,1275v-18,,-33,-15,-33,-33l167,33c167,15,182,,200,v19,,33,15,33,33xm400,1175l200,1575,,1175r400,xe" fillcolor="black">
                    <v:stroke startarrowwidth="narrow" startarrowlength="short" endarrowwidth="narrow" endarrowlength="short" joinstyle="bevel"/>
                    <v:formulas/>
                    <v:path arrowok="t" o:extrusionok="f" o:connecttype="custom" textboxrect="0,0,400,1575"/>
                    <v:textbox inset="2.53958mm,2.53958mm,2.53958mm,2.53958mm">
                      <w:txbxContent>
                        <w:p w14:paraId="50E407C0" w14:textId="77777777" w:rsidR="00A37A66" w:rsidRDefault="00A37A66">
                          <w:pPr>
                            <w:textDirection w:val="btLr"/>
                          </w:pPr>
                        </w:p>
                      </w:txbxContent>
                    </v:textbox>
                  </v:shape>
                  <v:shape id="Forma Livre 2106" o:spid="_x0000_s1686" style="position:absolute;left:2876;top:881;width:123;height:475;visibility:visible;mso-wrap-style:square;v-text-anchor:middle" coordsize="800,31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" adj="-11796480,,5400" path="m466,66r,2417c466,2520,437,2550,400,2550v-37,,-67,-30,-67,-67l333,66c333,30,363,,400,v37,,66,30,66,66xm800,2350l400,3150,,2350r800,xe" fillcolor="black">
                    <v:stroke startarrowwidth="narrow" startarrowlength="short" endarrowwidth="narrow" endarrowlength="short" joinstyle="bevel"/>
                    <v:formulas/>
                    <v:path arrowok="t" o:extrusionok="f" o:connecttype="custom" textboxrect="0,0,800,3150"/>
                    <v:textbox inset="2.53958mm,2.53958mm,2.53958mm,2.53958mm">
                      <w:txbxContent>
                        <w:p w14:paraId="3EC2957D" w14:textId="77777777" w:rsidR="00A37A66" w:rsidRDefault="00A37A66">
                          <w:pPr>
                            <w:textDirection w:val="btLr"/>
                          </w:pPr>
                        </w:p>
                      </w:txbxContent>
                    </v:textbox>
                  </v:shape>
                  <v:shape id="Forma Livre 2107" o:spid="_x0000_s1687" style="position:absolute;left:1164;top:2000;width:123;height:519;visibility:visible;mso-wrap-style:square;v-text-anchor:middle" coordsize="800,343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" adj="-11796480,,5400" path="m467,67r,2700c467,2804,437,2833,400,2833v-36,,-66,-29,-66,-66l334,67c334,30,364,,400,v37,,67,30,67,67xm800,2633l400,3433,,2633r800,xe" fillcolor="black">
                    <v:stroke startarrowwidth="narrow" startarrowlength="short" endarrowwidth="narrow" endarrowlength="short" joinstyle="bevel"/>
                    <v:formulas/>
                    <v:path arrowok="t" o:extrusionok="f" o:connecttype="custom" textboxrect="0,0,800,3433"/>
                    <v:textbox inset="2.53958mm,2.53958mm,2.53958mm,2.53958mm">
                      <w:txbxContent>
                        <w:p w14:paraId="40A63937" w14:textId="77777777" w:rsidR="00A37A66" w:rsidRDefault="00A37A66">
                          <w:pPr>
                            <w:textDirection w:val="btLr"/>
                          </w:pPr>
                        </w:p>
                      </w:txbxContent>
                    </v:textbox>
                  </v:shape>
                  <v:shape id="Forma Livre 2108" o:spid="_x0000_s1688" style="position:absolute;left:1164;top:3163;width:123;height:470;visibility:visible;mso-wrap-style:square;v-text-anchor:middle" coordsize="400,155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" adj="-11796480,,5400" path="m234,33r,1192c234,1244,219,1258,200,1258v-18,,-33,-14,-33,-33l167,33c167,15,182,,200,v19,,34,15,34,33xm400,1158l200,1558,,1158r400,xe" fillcolor="black">
                    <v:stroke startarrowwidth="narrow" startarrowlength="short" endarrowwidth="narrow" endarrowlength="short" joinstyle="bevel"/>
                    <v:formulas/>
                    <v:path arrowok="t" o:extrusionok="f" o:connecttype="custom" textboxrect="0,0,400,1558"/>
                    <v:textbox inset="2.53958mm,2.53958mm,2.53958mm,2.53958mm">
                      <w:txbxContent>
                        <w:p w14:paraId="128D0059" w14:textId="77777777" w:rsidR="00A37A66" w:rsidRDefault="00A37A66">
                          <w:pPr>
                            <w:textDirection w:val="btLr"/>
                          </w:pPr>
                        </w:p>
                      </w:txbxContent>
                    </v:textbox>
                  </v:shape>
                  <v:shape id="Forma Livre 2109" o:spid="_x0000_s1689" style="position:absolute;left:6397;top:3163;width:123;height:470;visibility:visible;mso-wrap-style:square;v-text-anchor:middle" coordsize="400,155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" adj="-11796480,,5400" path="m233,33r,1192c233,1244,218,1258,200,1258v-19,,-34,-14,-34,-33l166,33c166,15,181,,200,v18,,33,15,33,33xm400,1158l200,1558,,1158r400,xe" fillcolor="black">
                    <v:stroke startarrowwidth="narrow" startarrowlength="short" endarrowwidth="narrow" endarrowlength="short" joinstyle="bevel"/>
                    <v:formulas/>
                    <v:path arrowok="t" o:extrusionok="f" o:connecttype="custom" textboxrect="0,0,400,1558"/>
                    <v:textbox inset="2.53958mm,2.53958mm,2.53958mm,2.53958mm">
                      <w:txbxContent>
                        <w:p w14:paraId="7A1C6256" w14:textId="77777777" w:rsidR="00A37A66" w:rsidRDefault="00A37A66">
                          <w:pPr>
                            <w:textDirection w:val="btLr"/>
                          </w:pPr>
                        </w:p>
                      </w:txbxContent>
                    </v:textbox>
                  </v:shape>
                  <v:shape id="Forma Livre 2110" o:spid="_x0000_s1690" style="position:absolute;left:9856;top:881;width:123;height:477;visibility:visible;mso-wrap-style:square;v-text-anchor:middle" coordsize="200,78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" adj="-11796480,,5400" path="m117,17r,604c117,630,109,638,100,638v-9,,-17,-8,-17,-17l83,17c83,8,91,,100,v9,,17,8,17,17xm200,588l100,788,,588r200,xe" fillcolor="black">
                    <v:stroke startarrowwidth="narrow" startarrowlength="short" endarrowwidth="narrow" endarrowlength="short" joinstyle="bevel"/>
                    <v:formulas/>
                    <v:path arrowok="t" o:extrusionok="f" o:connecttype="custom" textboxrect="0,0,200,788"/>
                    <v:textbox inset="2.53958mm,2.53958mm,2.53958mm,2.53958mm">
                      <w:txbxContent>
                        <w:p w14:paraId="3A2B7A95" w14:textId="77777777" w:rsidR="00A37A66" w:rsidRDefault="00A37A66">
                          <w:pPr>
                            <w:textDirection w:val="btLr"/>
                          </w:pPr>
                        </w:p>
                      </w:txbxContent>
                    </v:textbox>
                  </v:shape>
                  <v:shape id="Forma Livre 2111" o:spid="_x0000_s1691" style="position:absolute;left:8102;top:856;width:123;height:486;visibility:visible;mso-wrap-style:square;v-text-anchor:middle" coordsize="400,16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" adj="-11796480,,5400" path="m234,33r,1242c234,1293,219,1308,200,1308v-18,,-33,-15,-33,-33l167,33c167,15,182,,200,v19,,34,15,34,33xm400,1208l200,1608,,1208r400,xe" fillcolor="black">
                    <v:stroke startarrowwidth="narrow" startarrowlength="short" endarrowwidth="narrow" endarrowlength="short" joinstyle="bevel"/>
                    <v:formulas/>
                    <v:path arrowok="t" o:extrusionok="f" o:connecttype="custom" textboxrect="0,0,400,1608"/>
                    <v:textbox inset="2.53958mm,2.53958mm,2.53958mm,2.53958mm">
                      <w:txbxContent>
                        <w:p w14:paraId="776F6635" w14:textId="77777777" w:rsidR="00A37A66" w:rsidRDefault="00A37A66">
                          <w:pPr>
                            <w:textDirection w:val="btLr"/>
                          </w:pPr>
                        </w:p>
                      </w:txbxContent>
                    </v:textbox>
                  </v:shape>
                  <v:shape id="Forma Livre 2112" o:spid="_x0000_s1692" style="position:absolute;left:9856;top:2001;width:123;height:518;visibility:visible;mso-wrap-style:square;v-text-anchor:middle" coordsize="200,85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" adj="-11796480,,5400" path="m117,17r,675c117,701,109,708,100,708v-9,,-17,-7,-17,-16l83,17c83,8,91,,100,v9,,17,8,17,17xm200,658l100,858,,658r200,xe" fillcolor="black">
                    <v:stroke startarrowwidth="narrow" startarrowlength="short" endarrowwidth="narrow" endarrowlength="short" joinstyle="bevel"/>
                    <v:formulas/>
                    <v:path arrowok="t" o:extrusionok="f" o:connecttype="custom" textboxrect="0,0,200,858"/>
                    <v:textbox inset="2.53958mm,2.53958mm,2.53958mm,2.53958mm">
                      <w:txbxContent>
                        <w:p w14:paraId="2AD7ED9A" w14:textId="77777777" w:rsidR="00A37A66" w:rsidRDefault="00A37A66">
                          <w:pPr>
                            <w:textDirection w:val="btLr"/>
                          </w:pPr>
                        </w:p>
                      </w:txbxContent>
                    </v:textbox>
                  </v:shape>
                  <v:shape id="Forma Livre 2113" o:spid="_x0000_s1693" style="position:absolute;left:1164;top:881;width:1784;height:475;visibility:visible;mso-wrap-style:square;v-text-anchor:middle" coordsize="11500,31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" adj="-11796480,,5400" path="m11500,66r,1542c11500,1645,11471,1675,11434,1675r-11034,l467,1608r,875c467,2520,437,2550,400,2550v-36,,-66,-30,-66,-67l334,1608v,-37,30,-67,66,-67l11434,1541r-67,67l11367,66v,-36,30,-66,67,-66c11471,,11500,30,11500,66xm800,2350l400,3150,,2350r800,xe" fillcolor="black">
                    <v:stroke startarrowwidth="narrow" startarrowlength="short" endarrowwidth="narrow" endarrowlength="short" joinstyle="bevel"/>
                    <v:formulas/>
                    <v:path arrowok="t" o:extrusionok="f" o:connecttype="custom" textboxrect="0,0,11500,3150"/>
                    <v:textbox inset="2.53958mm,2.53958mm,2.53958mm,2.53958mm">
                      <w:txbxContent>
                        <w:p w14:paraId="2AC8D723" w14:textId="77777777" w:rsidR="00A37A66" w:rsidRDefault="00A37A66">
                          <w:pPr>
                            <w:textDirection w:val="btLr"/>
                          </w:pPr>
                        </w:p>
                      </w:txbxContent>
                    </v:textbox>
                  </v:shape>
                  <v:shape id="Forma Livre 2114" o:spid="_x0000_s1694" style="position:absolute;left:8100;top:2001;width:1828;height:516;visibility:visible;mso-wrap-style:square;v-text-anchor:middle" coordsize="2946,85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" adj="-11796480,,5400" path="m2946,17r,416c2946,443,2938,450,2929,450r-2829,l116,433r,255c116,697,109,704,100,704v-9,,-17,-7,-17,-16l83,433v,-9,8,-16,17,-16l2929,417r-17,16l2912,17v,-9,8,-17,17,-17c2938,,2946,8,2946,17xm200,654l100,854,,654r200,xe" fillcolor="black">
                    <v:stroke startarrowwidth="narrow" startarrowlength="short" endarrowwidth="narrow" endarrowlength="short" joinstyle="bevel"/>
                    <v:formulas/>
                    <v:path arrowok="t" o:extrusionok="f" o:connecttype="custom" textboxrect="0,0,2946,854"/>
                    <v:textbox inset="2.53958mm,2.53958mm,2.53958mm,2.53958mm">
                      <w:txbxContent>
                        <w:p w14:paraId="639D2F34" w14:textId="77777777" w:rsidR="00A37A66" w:rsidRDefault="00A37A66">
                          <w:pPr>
                            <w:textDirection w:val="btLr"/>
                          </w:pPr>
                        </w:p>
                      </w:txbxContent>
                    </v:textbox>
                  </v:shape>
                  <v:shape id="Forma Livre 2115" o:spid="_x0000_s1695" style="position:absolute;left:10671;top:555;width:267;height:3468;visibility:visible;mso-wrap-style:square;v-text-anchor:middle" coordsize="434,572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" adj="-11796480,,5400" path="m17,l417,v9,,17,7,17,16l434,5621v,9,-8,16,-17,16l188,5637v-9,,-17,-7,-17,-16c171,5611,179,5604,188,5604r229,l400,5621,400,16r17,17l17,33c8,33,,26,,16,,7,8,,17,xm221,5721l21,5621,221,5521r,200xe" fillcolor="black">
                    <v:stroke startarrowwidth="narrow" startarrowlength="short" endarrowwidth="narrow" endarrowlength="short" joinstyle="bevel"/>
                    <v:formulas/>
                    <v:path arrowok="t" o:extrusionok="f" o:connecttype="custom" textboxrect="0,0,434,5721"/>
                    <v:textbox inset="2.53958mm,2.53958mm,2.53958mm,2.53958mm">
                      <w:txbxContent>
                        <w:p w14:paraId="550653A4" w14:textId="77777777" w:rsidR="00A37A66" w:rsidRDefault="00A37A66">
                          <w:pPr>
                            <w:textDirection w:val="btLr"/>
                          </w:pPr>
                        </w:p>
                      </w:txbxContent>
                    </v:textbox>
                  </v:shape>
                  <v:shape id="Forma Livre 2116" o:spid="_x0000_s1696" style="position:absolute;left:6397;top:5393;width:123;height:524;visibility:visible;mso-wrap-style:square;v-text-anchor:middle" coordsize="400,173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" adj="-11796480,,5400" path="m233,34r,1366c233,1419,218,1434,200,1434v-19,,-34,-15,-34,-34l166,34c166,15,181,,200,v18,,33,15,33,34xm400,1334l200,1734,,1334r400,xe" fillcolor="black">
                    <v:stroke startarrowwidth="narrow" startarrowlength="short" endarrowwidth="narrow" endarrowlength="short" joinstyle="bevel"/>
                    <v:formulas/>
                    <v:path arrowok="t" o:extrusionok="f" o:connecttype="custom" textboxrect="0,0,400,1734"/>
                    <v:textbox inset="2.53958mm,2.53958mm,2.53958mm,2.53958mm">
                      <w:txbxContent>
                        <w:p w14:paraId="5F4168A1" w14:textId="77777777" w:rsidR="00A37A66" w:rsidRDefault="00A37A66">
                          <w:pPr>
                            <w:textDirection w:val="btLr"/>
                          </w:pPr>
                        </w:p>
                      </w:txbxContent>
                    </v:textbox>
                  </v:shape>
                  <v:group id="Agrupar 2117" o:spid="_x0000_s1697" style="position:absolute;left:12914;top:4752;width:1475;height:1801" coordorigin="12914,4752" coordsize="1475,18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">
                    <v:rect id="Retângulo 2118" o:spid="_x0000_s1698" style="position:absolute;left:12914;top:4752;width:1475;height:18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" fillcolor="#fcf" stroked="f">
                      <v:textbox inset="2.53958mm,2.53958mm,2.53958mm,2.53958mm">
                        <w:txbxContent>
                          <w:p w14:paraId="22E349E0" w14:textId="77777777" w:rsidR="00A37A66" w:rsidRDefault="00A37A66">
                            <w:pPr>
                              <w:textDirection w:val="btLr"/>
                            </w:pPr>
                          </w:p>
                        </w:txbxContent>
                      </v:textbox>
                    </v:rect>
                    <v:rect id="Retângulo 2119" o:spid="_x0000_s1699" style="position:absolute;left:12914;top:4752;width:1475;height:18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" filled="f">
                      <v:stroke startarrowwidth="narrow" startarrowlength="short" endarrowwidth="narrow" endarrowlength="short"/>
                      <v:textbox inset="2.53958mm,2.53958mm,2.53958mm,2.53958mm">
                        <w:txbxContent>
                          <w:p w14:paraId="06024D1B" w14:textId="77777777" w:rsidR="00A37A66" w:rsidRDefault="00A37A66">
                            <w:pPr>
                              <w:textDirection w:val="btLr"/>
                            </w:pPr>
                          </w:p>
                        </w:txbxContent>
                      </v:textbox>
                    </v:rect>
                  </v:group>
                  <v:rect id="Retângulo 2120" o:spid="_x0000_s1700" style="position:absolute;left:13284;top:5307;width:313;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" filled="f" stroked="f">
                    <v:textbox inset="0,0,0,0">
                      <w:txbxContent>
                        <w:p w14:paraId="4B1A4F96" w14:textId="77777777" w:rsidR="00A37A66" w:rsidRDefault="00A37A66">
                          <w:pPr>
                            <w:textDirection w:val="btLr"/>
                          </w:pPr>
                          <w:r>
                            <w:rPr>
                              <w:rFonts w:ascii="Arial" w:eastAsia="Arial" w:hAnsi="Arial" w:cs="Arial"/>
                              <w:color w:val="000000"/>
                              <w:sz w:val="20"/>
                            </w:rPr>
                            <w:t>Est</w:t>
                          </w:r>
                        </w:p>
                      </w:txbxContent>
                    </v:textbox>
                  </v:rect>
                  <v:rect id="Retângulo 2121" o:spid="_x0000_s1701" style="position:absolute;left:13581;top:5307;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" filled="f" stroked="f">
                    <v:textbox inset="0,0,0,0">
                      <w:txbxContent>
                        <w:p w14:paraId="0B6A8DA8" w14:textId="77777777" w:rsidR="00A37A66" w:rsidRDefault="00A37A66">
                          <w:pPr>
                            <w:textDirection w:val="btLr"/>
                          </w:pPr>
                          <w:r>
                            <w:rPr>
                              <w:rFonts w:ascii="Arial" w:eastAsia="Arial" w:hAnsi="Arial" w:cs="Arial"/>
                              <w:color w:val="000000"/>
                              <w:sz w:val="20"/>
                            </w:rPr>
                            <w:t>á</w:t>
                          </w:r>
                        </w:p>
                      </w:txbxContent>
                    </v:textbox>
                  </v:rect>
                  <v:rect id="Retângulo 2122" o:spid="_x0000_s1702" style="position:absolute;left:13696;top:5307;width:289;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" filled="f" stroked="f">
                    <v:textbox inset="0,0,0,0">
                      <w:txbxContent>
                        <w:p w14:paraId="6B7F9AEA" w14:textId="77777777" w:rsidR="00A37A66" w:rsidRDefault="00A37A66">
                          <w:pPr>
                            <w:textDirection w:val="btLr"/>
                          </w:pPr>
                          <w:r>
                            <w:rPr>
                              <w:rFonts w:ascii="Arial" w:eastAsia="Arial" w:hAnsi="Arial" w:cs="Arial"/>
                              <w:color w:val="000000"/>
                              <w:sz w:val="20"/>
                            </w:rPr>
                            <w:t xml:space="preserve">gio </w:t>
                          </w:r>
                        </w:p>
                      </w:txbxContent>
                    </v:textbox>
                  </v:rect>
                  <v:rect id="Retângulo 2123" o:spid="_x0000_s1703" style="position:absolute;left:12945;top:5550;width:1499;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" filled="f" stroked="f">
                    <v:textbox inset="0,0,0,0">
                      <w:txbxContent>
                        <w:p w14:paraId="1B47362B" w14:textId="77777777" w:rsidR="00A37A66" w:rsidRDefault="00A37A66">
                          <w:pPr>
                            <w:textDirection w:val="btLr"/>
                          </w:pPr>
                          <w:r>
                            <w:rPr>
                              <w:rFonts w:ascii="Arial" w:eastAsia="Arial" w:hAnsi="Arial" w:cs="Arial"/>
                              <w:color w:val="000000"/>
                              <w:sz w:val="20"/>
                            </w:rPr>
                            <w:t>Supervisionado</w:t>
                          </w:r>
                        </w:p>
                      </w:txbxContent>
                    </v:textbox>
                  </v:rect>
                  <v:rect id="Retângulo 2124" o:spid="_x0000_s1704" style="position:absolute;left:13394;top:5792;width:544;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" filled="f" stroked="f">
                    <v:textbox inset="0,0,0,0">
                      <w:txbxContent>
                        <w:p w14:paraId="0F789133" w14:textId="77777777" w:rsidR="00A37A66" w:rsidRDefault="00A37A66">
                          <w:pPr>
                            <w:textDirection w:val="btLr"/>
                          </w:pPr>
                          <w:r>
                            <w:rPr>
                              <w:rFonts w:ascii="Arial" w:eastAsia="Arial" w:hAnsi="Arial" w:cs="Arial"/>
                              <w:color w:val="000000"/>
                              <w:sz w:val="20"/>
                            </w:rPr>
                            <w:t>300 h</w:t>
                          </w:r>
                        </w:p>
                      </w:txbxContent>
                    </v:textbox>
                  </v:rect>
                  <v:group id="Agrupar 2125" o:spid="_x0000_s1705" style="position:absolute;left:11152;top:4741;width:1524;height:652" coordorigin="11152,4741" coordsize="1524,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">
                    <v:rect id="Retângulo 2126" o:spid="_x0000_s1706" style="position:absolute;left:11152;top:4741;width:1524;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" fillcolor="#bbe0e3" stroked="f">
                      <v:textbox inset="2.53958mm,2.53958mm,2.53958mm,2.53958mm">
                        <w:txbxContent>
                          <w:p w14:paraId="4D3DB449" w14:textId="77777777" w:rsidR="00A37A66" w:rsidRDefault="00A37A66">
                            <w:pPr>
                              <w:textDirection w:val="btLr"/>
                            </w:pPr>
                          </w:p>
                        </w:txbxContent>
                      </v:textbox>
                    </v:rect>
                    <v:rect id="Retângulo 2127" o:spid="_x0000_s1707" style="position:absolute;left:11152;top:4741;width:1524;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" filled="f">
                      <v:stroke startarrowwidth="narrow" startarrowlength="short" endarrowwidth="narrow" endarrowlength="short"/>
                      <v:textbox inset="2.53958mm,2.53958mm,2.53958mm,2.53958mm">
                        <w:txbxContent>
                          <w:p w14:paraId="7BFCDAFA" w14:textId="77777777" w:rsidR="00A37A66" w:rsidRDefault="00A37A66">
                            <w:pPr>
                              <w:textDirection w:val="btLr"/>
                            </w:pPr>
                          </w:p>
                        </w:txbxContent>
                      </v:textbox>
                    </v:rect>
                  </v:group>
                  <v:rect id="Retângulo 2128" o:spid="_x0000_s1708" style="position:absolute;left:11388;top:4758;width:110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" filled="f" stroked="f">
                    <v:textbox inset="0,0,0,0">
                      <w:txbxContent>
                        <w:p w14:paraId="24559612" w14:textId="77777777" w:rsidR="00A37A66" w:rsidRDefault="00A37A66">
                          <w:pPr>
                            <w:textDirection w:val="btLr"/>
                          </w:pPr>
                          <w:r>
                            <w:rPr>
                              <w:rFonts w:ascii="Arial" w:eastAsia="Arial" w:hAnsi="Arial" w:cs="Arial"/>
                              <w:color w:val="000000"/>
                              <w:sz w:val="18"/>
                            </w:rPr>
                            <w:t>Saneamento</w:t>
                          </w:r>
                        </w:p>
                      </w:txbxContent>
                    </v:textbox>
                  </v:rect>
                  <v:rect id="Retângulo 2129" o:spid="_x0000_s1709" style="position:absolute;left:11611;top:4974;width:642;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" filled="f" stroked="f">
                    <v:textbox inset="0,0,0,0">
                      <w:txbxContent>
                        <w:p w14:paraId="5F1B212D" w14:textId="77777777" w:rsidR="00A37A66" w:rsidRDefault="00A37A66">
                          <w:pPr>
                            <w:textDirection w:val="btLr"/>
                          </w:pPr>
                          <w:r>
                            <w:rPr>
                              <w:rFonts w:ascii="Arial" w:eastAsia="Arial" w:hAnsi="Arial" w:cs="Arial"/>
                              <w:color w:val="000000"/>
                              <w:sz w:val="18"/>
                            </w:rPr>
                            <w:t>Urbano</w:t>
                          </w:r>
                        </w:p>
                      </w:txbxContent>
                    </v:textbox>
                  </v:rect>
                  <v:rect id="Retângulo 2130" o:spid="_x0000_s1710" style="position:absolute;left:11362;top:5193;width:116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" filled="f" stroked="f">
                    <v:textbox inset="0,0,0,0">
                      <w:txbxContent>
                        <w:p w14:paraId="2F7CF7CF" w14:textId="77777777" w:rsidR="00A37A66" w:rsidRDefault="00A37A66">
                          <w:pPr>
                            <w:textDirection w:val="btLr"/>
                          </w:pPr>
                          <w:r>
                            <w:rPr>
                              <w:rFonts w:ascii="Arial" w:eastAsia="Arial" w:hAnsi="Arial" w:cs="Arial"/>
                              <w:color w:val="000000"/>
                              <w:sz w:val="18"/>
                            </w:rPr>
                            <w:t>Optativa 60 h</w:t>
                          </w:r>
                        </w:p>
                      </w:txbxContent>
                    </v:textbox>
                  </v:rect>
                  <v:shape id="Forma Livre 2131" o:spid="_x0000_s1711" style="position:absolute;left:9856;top:5404;width:123;height:510;visibility:visible;mso-wrap-style:square;v-text-anchor:middle" coordsize="200,84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" adj="-11796480,,5400" path="m117,16r,663c117,688,109,695,100,695v-9,,-17,-7,-17,-16l83,16c83,7,91,,100,v9,,17,7,17,16xm200,645l100,845,,645r200,xe" fillcolor="black">
                    <v:stroke startarrowwidth="narrow" startarrowlength="short" endarrowwidth="narrow" endarrowlength="short" joinstyle="bevel"/>
                    <v:formulas/>
                    <v:path arrowok="t" o:extrusionok="f" o:connecttype="custom" textboxrect="0,0,200,845"/>
                    <v:textbox inset="2.53958mm,2.53958mm,2.53958mm,2.53958mm">
                      <w:txbxContent>
                        <w:p w14:paraId="4E442953" w14:textId="77777777" w:rsidR="00A37A66" w:rsidRDefault="00A37A66">
                          <w:pPr>
                            <w:textDirection w:val="btLr"/>
                          </w:pPr>
                        </w:p>
                      </w:txbxContent>
                    </v:textbox>
                  </v:shape>
                  <v:group id="Agrupar 2132" o:spid="_x0000_s1712" style="position:absolute;left:476;top:7007;width:1526;height:650" coordorigin="476,7007" coordsize="152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">
                    <v:rect id="Retângulo 2133" o:spid="_x0000_s1713" style="position:absolute;left:476;top:7007;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" fillcolor="#bbe0e3" stroked="f">
                      <v:textbox inset="2.53958mm,2.53958mm,2.53958mm,2.53958mm">
                        <w:txbxContent>
                          <w:p w14:paraId="1448F22F" w14:textId="77777777" w:rsidR="00A37A66" w:rsidRDefault="00A37A66">
                            <w:pPr>
                              <w:textDirection w:val="btLr"/>
                            </w:pPr>
                          </w:p>
                        </w:txbxContent>
                      </v:textbox>
                    </v:rect>
                    <v:rect id="Retângulo 2134" o:spid="_x0000_s1714" style="position:absolute;left:476;top:7007;width:1526;height:6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" filled="f">
                      <v:stroke startarrowwidth="narrow" startarrowlength="short" endarrowwidth="narrow" endarrowlength="short"/>
                      <v:textbox inset="2.53958mm,2.53958mm,2.53958mm,2.53958mm">
                        <w:txbxContent>
                          <w:p w14:paraId="390411C5" w14:textId="77777777" w:rsidR="00A37A66" w:rsidRDefault="00A37A66">
                            <w:pPr>
                              <w:textDirection w:val="btLr"/>
                            </w:pPr>
                          </w:p>
                        </w:txbxContent>
                      </v:textbox>
                    </v:rect>
                  </v:group>
                  <v:rect id="Retângulo 2135" o:spid="_x0000_s1715" style="position:absolute;left:492;top:7130;width:11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" filled="f" stroked="f">
                    <v:textbox inset="0,0,0,0">
                      <w:txbxContent>
                        <w:p w14:paraId="365C4ED6" w14:textId="77777777" w:rsidR="00A37A66" w:rsidRDefault="00A37A66">
                          <w:pPr>
                            <w:textDirection w:val="btLr"/>
                          </w:pPr>
                          <w:r>
                            <w:rPr>
                              <w:rFonts w:ascii="Arial" w:eastAsia="Arial" w:hAnsi="Arial" w:cs="Arial"/>
                              <w:color w:val="000000"/>
                              <w:sz w:val="18"/>
                            </w:rPr>
                            <w:t>T</w:t>
                          </w:r>
                        </w:p>
                      </w:txbxContent>
                    </v:textbox>
                  </v:rect>
                  <v:rect id="Retângulo 2136" o:spid="_x0000_s1716" style="position:absolute;left:605;top:7130;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" filled="f" stroked="f">
                    <v:textbox inset="0,0,0,0">
                      <w:txbxContent>
                        <w:p w14:paraId="28356788" w14:textId="77777777" w:rsidR="00A37A66" w:rsidRDefault="00A37A66">
                          <w:pPr>
                            <w:textDirection w:val="btLr"/>
                          </w:pPr>
                          <w:r>
                            <w:rPr>
                              <w:rFonts w:ascii="Arial" w:eastAsia="Arial" w:hAnsi="Arial" w:cs="Arial"/>
                              <w:color w:val="000000"/>
                              <w:sz w:val="18"/>
                            </w:rPr>
                            <w:t>ó</w:t>
                          </w:r>
                        </w:p>
                      </w:txbxContent>
                    </v:textbox>
                  </v:rect>
                  <v:rect id="Retângulo 2137" o:spid="_x0000_s1717" style="position:absolute;left:710;top:7130;width:1349;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" filled="f" stroked="f">
                    <v:textbox inset="0,0,0,0">
                      <w:txbxContent>
                        <w:p w14:paraId="39FDF1ED" w14:textId="77777777" w:rsidR="00A37A66" w:rsidRDefault="00A37A66">
                          <w:pPr>
                            <w:textDirection w:val="btLr"/>
                          </w:pPr>
                          <w:r>
                            <w:rPr>
                              <w:rFonts w:ascii="Arial" w:eastAsia="Arial" w:hAnsi="Arial" w:cs="Arial"/>
                              <w:color w:val="000000"/>
                              <w:sz w:val="18"/>
                            </w:rPr>
                            <w:t>picos Especiais</w:t>
                          </w:r>
                        </w:p>
                      </w:txbxContent>
                    </v:textbox>
                  </v:rect>
                  <v:rect id="Retângulo 2138" o:spid="_x0000_s1718" style="position:absolute;left:686;top:7346;width:116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" filled="f" stroked="f">
                    <v:textbox inset="0,0,0,0">
                      <w:txbxContent>
                        <w:p w14:paraId="7A2ADE83" w14:textId="77777777" w:rsidR="00A37A66" w:rsidRDefault="00A37A66">
                          <w:pPr>
                            <w:textDirection w:val="btLr"/>
                          </w:pPr>
                          <w:r>
                            <w:rPr>
                              <w:rFonts w:ascii="Arial" w:eastAsia="Arial" w:hAnsi="Arial" w:cs="Arial"/>
                              <w:color w:val="000000"/>
                              <w:sz w:val="18"/>
                            </w:rPr>
                            <w:t>Optativa 40 h</w:t>
                          </w:r>
                        </w:p>
                      </w:txbxContent>
                    </v:textbox>
                  </v:rect>
                  <v:group id="Agrupar 2139" o:spid="_x0000_s1719" style="position:absolute;left:461;top:5919;width:1526;height:649" coordorigin="461,5919" coordsize="1526,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">
                    <v:rect id="Retângulo 2140" o:spid="_x0000_s1720" style="position:absolute;left:461;top:591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" fillcolor="#bbe0e3" stroked="f">
                      <v:textbox inset="2.53958mm,2.53958mm,2.53958mm,2.53958mm">
                        <w:txbxContent>
                          <w:p w14:paraId="034BB38C" w14:textId="77777777" w:rsidR="00A37A66" w:rsidRDefault="00A37A66">
                            <w:pPr>
                              <w:textDirection w:val="btLr"/>
                            </w:pPr>
                          </w:p>
                        </w:txbxContent>
                      </v:textbox>
                    </v:rect>
                    <v:rect id="Retângulo 2141" o:spid="_x0000_s1721" style="position:absolute;left:461;top:5919;width:1526;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" filled="f">
                      <v:stroke startarrowwidth="narrow" startarrowlength="short" endarrowwidth="narrow" endarrowlength="short"/>
                      <v:textbox inset="2.53958mm,2.53958mm,2.53958mm,2.53958mm">
                        <w:txbxContent>
                          <w:p w14:paraId="7B6A654E" w14:textId="77777777" w:rsidR="00A37A66" w:rsidRDefault="00A37A66">
                            <w:pPr>
                              <w:textDirection w:val="btLr"/>
                            </w:pPr>
                          </w:p>
                        </w:txbxContent>
                      </v:textbox>
                    </v:rect>
                  </v:group>
                  <v:rect id="Retângulo 2142" o:spid="_x0000_s1722" style="position:absolute;left:974;top:5932;width:522;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" filled="f" stroked="f">
                    <v:textbox inset="0,0,0,0">
                      <w:txbxContent>
                        <w:p w14:paraId="67B5CA82" w14:textId="77777777" w:rsidR="00A37A66" w:rsidRDefault="00A37A66">
                          <w:pPr>
                            <w:textDirection w:val="btLr"/>
                          </w:pPr>
                          <w:r>
                            <w:rPr>
                              <w:rFonts w:ascii="Arial" w:eastAsia="Arial" w:hAnsi="Arial" w:cs="Arial"/>
                              <w:color w:val="000000"/>
                              <w:sz w:val="18"/>
                            </w:rPr>
                            <w:t>Inglês</w:t>
                          </w:r>
                        </w:p>
                      </w:txbxContent>
                    </v:textbox>
                  </v:rect>
                  <v:rect id="Retângulo 2143" o:spid="_x0000_s1723" style="position:absolute;left:717;top:6150;width:106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" filled="f" stroked="f">
                    <v:textbox inset="0,0,0,0">
                      <w:txbxContent>
                        <w:p w14:paraId="20578A2A" w14:textId="77777777" w:rsidR="00A37A66" w:rsidRDefault="00A37A66">
                          <w:pPr>
                            <w:textDirection w:val="btLr"/>
                          </w:pPr>
                          <w:r>
                            <w:rPr>
                              <w:rFonts w:ascii="Arial" w:eastAsia="Arial" w:hAnsi="Arial" w:cs="Arial"/>
                              <w:color w:val="000000"/>
                              <w:sz w:val="18"/>
                            </w:rPr>
                            <w:t>instrumental</w:t>
                          </w:r>
                        </w:p>
                      </w:txbxContent>
                    </v:textbox>
                  </v:rect>
                  <v:rect id="Retângulo 2144" o:spid="_x0000_s1724" style="position:absolute;left:669;top:6366;width:116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" filled="f" stroked="f">
                    <v:textbox inset="0,0,0,0">
                      <w:txbxContent>
                        <w:p w14:paraId="3F943022" w14:textId="77777777" w:rsidR="00A37A66" w:rsidRDefault="00A37A66">
                          <w:pPr>
                            <w:textDirection w:val="btLr"/>
                          </w:pPr>
                          <w:r>
                            <w:rPr>
                              <w:rFonts w:ascii="Arial" w:eastAsia="Arial" w:hAnsi="Arial" w:cs="Arial"/>
                              <w:color w:val="000000"/>
                              <w:sz w:val="18"/>
                            </w:rPr>
                            <w:t>Optativa 40 h</w:t>
                          </w:r>
                        </w:p>
                      </w:txbxContent>
                    </v:textbox>
                  </v:rect>
                  <v:shape id="Forma Livre 2145" o:spid="_x0000_s1725" style="position:absolute;left:6397;top:4276;width:123;height:474;visibility:visible;mso-wrap-style:square;v-text-anchor:middle" coordsize="400,156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" adj="-11796480,,5400" path="m233,33r,1200c233,1252,218,1267,200,1267v-19,,-34,-15,-34,-34l166,33c166,15,181,,200,v18,,33,15,33,33xm400,1167l200,1567,,1167r400,xe" fillcolor="black">
                    <v:stroke startarrowwidth="narrow" startarrowlength="short" endarrowwidth="narrow" endarrowlength="short" joinstyle="bevel"/>
                    <v:formulas/>
                    <v:path arrowok="t" o:extrusionok="f" o:connecttype="custom" textboxrect="0,0,400,1567"/>
                    <v:textbox inset="2.53958mm,2.53958mm,2.53958mm,2.53958mm">
                      <w:txbxContent>
                        <w:p w14:paraId="3A6644F8" w14:textId="77777777" w:rsidR="00A37A66" w:rsidRDefault="00A37A66">
                          <w:pPr>
                            <w:textDirection w:val="btLr"/>
                          </w:pPr>
                        </w:p>
                      </w:txbxContent>
                    </v:textbox>
                  </v:shape>
                  <v:shape id="Forma Livre 2146" o:spid="_x0000_s1726" style="position:absolute;left:11856;top:3163;width:123;height:473;visibility:visible;mso-wrap-style:square;v-text-anchor:middle" coordsize="200,78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" adj="-11796480,,5400" path="m116,16r,600c116,626,109,633,100,633v-9,,-17,-7,-17,-17l83,16c83,7,91,,100,v9,,16,7,16,16xm200,583l100,783,,583r200,xe" fillcolor="black">
                    <v:stroke startarrowwidth="narrow" startarrowlength="short" endarrowwidth="narrow" endarrowlength="short" joinstyle="bevel"/>
                    <v:formulas/>
                    <v:path arrowok="t" o:extrusionok="f" o:connecttype="custom" textboxrect="0,0,200,783"/>
                    <v:textbox inset="2.53958mm,2.53958mm,2.53958mm,2.53958mm">
                      <w:txbxContent>
                        <w:p w14:paraId="7E364A0A" w14:textId="77777777" w:rsidR="00A37A66" w:rsidRDefault="00A37A66">
                          <w:pPr>
                            <w:textDirection w:val="btLr"/>
                          </w:pPr>
                        </w:p>
                      </w:txbxContent>
                    </v:textbox>
                  </v:shape>
                  <v:group id="Agrupar 2147" o:spid="_x0000_s1727" style="position:absolute;left:11155;top:5914;width:1523;height:652" coordorigin="11155,5914" coordsize="1523,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">
                    <v:rect id="Retângulo 2148" o:spid="_x0000_s1728" style="position:absolute;left:11155;top:5914;width:1523;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" fillcolor="#bbe0e3" stroked="f">
                      <v:textbox inset="2.53958mm,2.53958mm,2.53958mm,2.53958mm">
                        <w:txbxContent>
                          <w:p w14:paraId="76263323" w14:textId="77777777" w:rsidR="00A37A66" w:rsidRDefault="00A37A66">
                            <w:pPr>
                              <w:textDirection w:val="btLr"/>
                            </w:pPr>
                          </w:p>
                        </w:txbxContent>
                      </v:textbox>
                    </v:rect>
                    <v:rect id="Retângulo 2149" o:spid="_x0000_s1729" style="position:absolute;left:11155;top:5914;width:1523;height: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" filled="f">
                      <v:stroke startarrowwidth="narrow" startarrowlength="short" endarrowwidth="narrow" endarrowlength="short"/>
                      <v:textbox inset="2.53958mm,2.53958mm,2.53958mm,2.53958mm">
                        <w:txbxContent>
                          <w:p w14:paraId="27D81A81" w14:textId="77777777" w:rsidR="00A37A66" w:rsidRDefault="00A37A66">
                            <w:pPr>
                              <w:textDirection w:val="btLr"/>
                            </w:pPr>
                          </w:p>
                        </w:txbxContent>
                      </v:textbox>
                    </v:rect>
                  </v:group>
                  <v:rect id="Retângulo 2150" o:spid="_x0000_s1730" style="position:absolute;left:11348;top:5930;width:1196;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" filled="f" stroked="f">
                    <v:textbox inset="0,0,0,0">
                      <w:txbxContent>
                        <w:p w14:paraId="76430E4B" w14:textId="77777777" w:rsidR="00A37A66" w:rsidRDefault="00A37A66">
                          <w:pPr>
                            <w:textDirection w:val="btLr"/>
                          </w:pPr>
                          <w:r>
                            <w:rPr>
                              <w:rFonts w:ascii="Arial" w:eastAsia="Arial" w:hAnsi="Arial" w:cs="Arial"/>
                              <w:color w:val="000000"/>
                              <w:sz w:val="18"/>
                            </w:rPr>
                            <w:t>Planejamento</w:t>
                          </w:r>
                        </w:p>
                      </w:txbxContent>
                    </v:textbox>
                  </v:rect>
                  <v:rect id="Retângulo 2151" o:spid="_x0000_s1731" style="position:absolute;left:11613;top:6148;width:642;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" filled="f" stroked="f">
                    <v:textbox inset="0,0,0,0">
                      <w:txbxContent>
                        <w:p w14:paraId="58162A0C" w14:textId="77777777" w:rsidR="00A37A66" w:rsidRDefault="00A37A66">
                          <w:pPr>
                            <w:textDirection w:val="btLr"/>
                          </w:pPr>
                          <w:r>
                            <w:rPr>
                              <w:rFonts w:ascii="Arial" w:eastAsia="Arial" w:hAnsi="Arial" w:cs="Arial"/>
                              <w:color w:val="000000"/>
                              <w:sz w:val="18"/>
                            </w:rPr>
                            <w:t>Urbano</w:t>
                          </w:r>
                        </w:p>
                      </w:txbxContent>
                    </v:textbox>
                  </v:rect>
                  <v:rect id="Retângulo 2152" o:spid="_x0000_s1732" style="position:absolute;left:11365;top:6363;width:116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" filled="f" stroked="f">
                    <v:textbox inset="0,0,0,0">
                      <w:txbxContent>
                        <w:p w14:paraId="780962FB" w14:textId="77777777" w:rsidR="00A37A66" w:rsidRDefault="00A37A66">
                          <w:pPr>
                            <w:textDirection w:val="btLr"/>
                          </w:pPr>
                          <w:r>
                            <w:rPr>
                              <w:rFonts w:ascii="Arial" w:eastAsia="Arial" w:hAnsi="Arial" w:cs="Arial"/>
                              <w:color w:val="000000"/>
                              <w:sz w:val="18"/>
                            </w:rPr>
                            <w:t>Optativa 60 h</w:t>
                          </w:r>
                        </w:p>
                      </w:txbxContent>
                    </v:textbox>
                  </v:rect>
                  <v:group id="Agrupar 2153" o:spid="_x0000_s1733" style="position:absolute;left:5;top:7007;width:207;height:710" coordorigin="5,7007" coordsize="207,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">
                    <v:rect id="Retângulo 2154" o:spid="_x0000_s1734" style="position:absolute;left:5;top:7007;width:207;height:7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" fillcolor="#feb0a0" stroked="f">
                      <v:textbox inset="2.53958mm,2.53958mm,2.53958mm,2.53958mm">
                        <w:txbxContent>
                          <w:p w14:paraId="4A4E0518" w14:textId="77777777" w:rsidR="00A37A66" w:rsidRDefault="00A37A66">
                            <w:pPr>
                              <w:textDirection w:val="btLr"/>
                            </w:pPr>
                          </w:p>
                        </w:txbxContent>
                      </v:textbox>
                    </v:rect>
                    <v:rect id="Retângulo 2155" o:spid="_x0000_s1735" style="position:absolute;left:5;top:7007;width:207;height:7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" filled="f">
                      <v:stroke startarrowwidth="narrow" startarrowlength="short" endarrowwidth="narrow" endarrowlength="short"/>
                      <v:textbox inset="2.53958mm,2.53958mm,2.53958mm,2.53958mm">
                        <w:txbxContent>
                          <w:p w14:paraId="0D25B4AF" w14:textId="77777777" w:rsidR="00A37A66" w:rsidRDefault="00A37A66">
                            <w:pPr>
                              <w:textDirection w:val="btLr"/>
                            </w:pPr>
                          </w:p>
                        </w:txbxContent>
                      </v:textbox>
                    </v:rect>
                  </v:group>
                  <v:rect id="Retângulo 2156" o:spid="_x0000_s1736" style="position:absolute;left:14;top:7252;width:120;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" filled="f" stroked="f">
                    <v:textbox inset="0,0,0,0">
                      <w:txbxContent>
                        <w:p w14:paraId="3609F86F" w14:textId="77777777" w:rsidR="00A37A66" w:rsidRDefault="00A37A66">
                          <w:pPr>
                            <w:textDirection w:val="btLr"/>
                          </w:pPr>
                          <w:r>
                            <w:rPr>
                              <w:rFonts w:ascii="Arial" w:eastAsia="Arial" w:hAnsi="Arial" w:cs="Arial"/>
                              <w:b/>
                              <w:color w:val="000000"/>
                              <w:sz w:val="20"/>
                            </w:rPr>
                            <w:t>7</w:t>
                          </w:r>
                        </w:p>
                      </w:txbxContent>
                    </v:textbox>
                  </v:rect>
                  <v:rect id="Retângulo 2157" o:spid="_x0000_s1737" style="position:absolute;left:129;top:7249;width:83;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" filled="f" stroked="f">
                    <v:textbox inset="0,0,0,0">
                      <w:txbxContent>
                        <w:p w14:paraId="28984FDC" w14:textId="77777777" w:rsidR="00A37A66" w:rsidRDefault="00A37A66">
                          <w:pPr>
                            <w:textDirection w:val="btLr"/>
                          </w:pPr>
                          <w:r>
                            <w:rPr>
                              <w:rFonts w:ascii="Arial" w:eastAsia="Arial" w:hAnsi="Arial" w:cs="Arial"/>
                              <w:b/>
                              <w:color w:val="000000"/>
                              <w:sz w:val="14"/>
                            </w:rPr>
                            <w:t>0</w:t>
                          </w:r>
                        </w:p>
                      </w:txbxContent>
                    </v:textbox>
                  </v:rect>
                  <v:group id="Agrupar 2158" o:spid="_x0000_s1738" style="position:absolute;left:2234;top:7007;width:1524;height:653" coordorigin="2234,7007" coordsize="1524,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">
                    <v:rect id="Retângulo 2159" o:spid="_x0000_s1739" style="position:absolute;left:2234;top:7007;width:1524;height:6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" fillcolor="#bbe0e3" stroked="f">
                      <v:textbox inset="2.53958mm,2.53958mm,2.53958mm,2.53958mm">
                        <w:txbxContent>
                          <w:p w14:paraId="09A44B30" w14:textId="77777777" w:rsidR="00A37A66" w:rsidRDefault="00A37A66">
                            <w:pPr>
                              <w:textDirection w:val="btLr"/>
                            </w:pPr>
                          </w:p>
                        </w:txbxContent>
                      </v:textbox>
                    </v:rect>
                    <v:rect id="Retângulo 2160" o:spid="_x0000_s1740" style="position:absolute;left:2234;top:7007;width:1524;height:6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" filled="f">
                      <v:stroke startarrowwidth="narrow" startarrowlength="short" endarrowwidth="narrow" endarrowlength="short"/>
                      <v:textbox inset="2.53958mm,2.53958mm,2.53958mm,2.53958mm">
                        <w:txbxContent>
                          <w:p w14:paraId="3A96778A" w14:textId="77777777" w:rsidR="00A37A66" w:rsidRDefault="00A37A66">
                            <w:pPr>
                              <w:textDirection w:val="btLr"/>
                            </w:pPr>
                          </w:p>
                        </w:txbxContent>
                      </v:textbox>
                    </v:rect>
                  </v:group>
                  <v:rect id="Retângulo 2161" o:spid="_x0000_s1741" style="position:absolute;left:2684;top:7023;width:19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" filled="f" stroked="f">
                    <v:textbox inset="0,0,0,0">
                      <w:txbxContent>
                        <w:p w14:paraId="4D4C3471" w14:textId="77777777" w:rsidR="00A37A66" w:rsidRDefault="00A37A66">
                          <w:pPr>
                            <w:textDirection w:val="btLr"/>
                          </w:pPr>
                          <w:r>
                            <w:rPr>
                              <w:rFonts w:ascii="Arial" w:eastAsia="Arial" w:hAnsi="Arial" w:cs="Arial"/>
                              <w:color w:val="000000"/>
                              <w:sz w:val="18"/>
                            </w:rPr>
                            <w:t>Pr</w:t>
                          </w:r>
                        </w:p>
                      </w:txbxContent>
                    </v:textbox>
                  </v:rect>
                  <v:rect id="Retângulo 2162" o:spid="_x0000_s1742" style="position:absolute;left:2869;top:7023;width:108;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" filled="f" stroked="f">
                    <v:textbox inset="0,0,0,0">
                      <w:txbxContent>
                        <w:p w14:paraId="20F7AC58" w14:textId="77777777" w:rsidR="00A37A66" w:rsidRDefault="00A37A66">
                          <w:pPr>
                            <w:textDirection w:val="btLr"/>
                          </w:pPr>
                          <w:r>
                            <w:rPr>
                              <w:rFonts w:ascii="Arial" w:eastAsia="Arial" w:hAnsi="Arial" w:cs="Arial"/>
                              <w:color w:val="000000"/>
                              <w:sz w:val="18"/>
                            </w:rPr>
                            <w:t>á</w:t>
                          </w:r>
                        </w:p>
                      </w:txbxContent>
                    </v:textbox>
                  </v:rect>
                  <v:rect id="Retângulo 2163" o:spid="_x0000_s1743" style="position:absolute;left:2973;top:7023;width:30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" filled="f" stroked="f">
                    <v:textbox inset="0,0,0,0">
                      <w:txbxContent>
                        <w:p w14:paraId="60C82F1D" w14:textId="77777777" w:rsidR="00A37A66" w:rsidRDefault="00A37A66">
                          <w:pPr>
                            <w:textDirection w:val="btLr"/>
                          </w:pPr>
                          <w:r>
                            <w:rPr>
                              <w:rFonts w:ascii="Arial" w:eastAsia="Arial" w:hAnsi="Arial" w:cs="Arial"/>
                              <w:color w:val="000000"/>
                              <w:sz w:val="18"/>
                            </w:rPr>
                            <w:t xml:space="preserve">tica </w:t>
                          </w:r>
                        </w:p>
                      </w:txbxContent>
                    </v:textbox>
                  </v:rect>
                  <v:rect id="Retângulo 2164" o:spid="_x0000_s1744" style="position:absolute;left:2502;top:7242;width:104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" filled="f" stroked="f">
                    <v:textbox inset="0,0,0,0">
                      <w:txbxContent>
                        <w:p w14:paraId="56AC054A" w14:textId="77777777" w:rsidR="00A37A66" w:rsidRDefault="00A37A66">
                          <w:pPr>
                            <w:textDirection w:val="btLr"/>
                          </w:pPr>
                          <w:r>
                            <w:rPr>
                              <w:rFonts w:ascii="Arial" w:eastAsia="Arial" w:hAnsi="Arial" w:cs="Arial"/>
                              <w:color w:val="000000"/>
                              <w:sz w:val="18"/>
                            </w:rPr>
                            <w:t>Desportiva I</w:t>
                          </w:r>
                        </w:p>
                      </w:txbxContent>
                    </v:textbox>
                  </v:rect>
                  <v:rect id="Retângulo 2165" o:spid="_x0000_s1745" style="position:absolute;left:2817;top:7464;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" filled="f" stroked="f">
                    <v:textbox inset="0,0,0,0">
                      <w:txbxContent>
                        <w:p w14:paraId="46EE36E1" w14:textId="77777777" w:rsidR="00A37A66" w:rsidRDefault="00A37A66">
                          <w:pPr>
                            <w:textDirection w:val="btLr"/>
                          </w:pPr>
                          <w:r>
                            <w:rPr>
                              <w:rFonts w:ascii="Arial" w:eastAsia="Arial" w:hAnsi="Arial" w:cs="Arial"/>
                              <w:color w:val="000000"/>
                              <w:sz w:val="18"/>
                            </w:rPr>
                            <w:t>40 h</w:t>
                          </w:r>
                        </w:p>
                      </w:txbxContent>
                    </v:textbox>
                  </v:rect>
                  <v:group id="Agrupar 2166" o:spid="_x0000_s1746" style="position:absolute;left:7378;top:4752;width:1524;height:649" coordorigin="7378,4752" coordsize="1524,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">
                    <v:rect id="Retângulo 2167" o:spid="_x0000_s1747" style="position:absolute;left:7378;top:4752;width:1524;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" fillcolor="#cfc" stroked="f">
                      <v:textbox inset="2.53958mm,2.53958mm,2.53958mm,2.53958mm">
                        <w:txbxContent>
                          <w:p w14:paraId="400F34B1" w14:textId="77777777" w:rsidR="00A37A66" w:rsidRDefault="00A37A66">
                            <w:pPr>
                              <w:textDirection w:val="btLr"/>
                            </w:pPr>
                          </w:p>
                        </w:txbxContent>
                      </v:textbox>
                    </v:rect>
                    <v:rect id="Retângulo 2168" o:spid="_x0000_s1748" style="position:absolute;left:7378;top:4752;width:1524;height: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" filled="f">
                      <v:stroke startarrowwidth="narrow" startarrowlength="short" endarrowwidth="narrow" endarrowlength="short"/>
                      <v:textbox inset="2.53958mm,2.53958mm,2.53958mm,2.53958mm">
                        <w:txbxContent>
                          <w:p w14:paraId="2391D821" w14:textId="77777777" w:rsidR="00A37A66" w:rsidRDefault="00A37A66">
                            <w:pPr>
                              <w:textDirection w:val="btLr"/>
                            </w:pPr>
                          </w:p>
                        </w:txbxContent>
                      </v:textbox>
                    </v:rect>
                  </v:group>
                  <v:rect id="Retângulo 2169" o:spid="_x0000_s1749" style="position:absolute;left:7679;top:4766;width:914;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" filled="f" stroked="f">
                    <v:textbox inset="0,0,0,0">
                      <w:txbxContent>
                        <w:p w14:paraId="53FCCD80" w14:textId="77777777" w:rsidR="00A37A66" w:rsidRDefault="00A37A66">
                          <w:pPr>
                            <w:textDirection w:val="btLr"/>
                          </w:pPr>
                          <w:r>
                            <w:rPr>
                              <w:rFonts w:ascii="Arial" w:eastAsia="Arial" w:hAnsi="Arial" w:cs="Arial"/>
                              <w:color w:val="000000"/>
                              <w:sz w:val="18"/>
                            </w:rPr>
                            <w:t xml:space="preserve">Processos </w:t>
                          </w:r>
                        </w:p>
                      </w:txbxContent>
                    </v:textbox>
                  </v:rect>
                  <v:rect id="Retângulo 2170" o:spid="_x0000_s1750" style="position:absolute;left:7521;top:4981;width:1305;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" filled="f" stroked="f">
                    <v:textbox inset="0,0,0,0">
                      <w:txbxContent>
                        <w:p w14:paraId="41241CDC" w14:textId="77777777" w:rsidR="00A37A66" w:rsidRDefault="00A37A66">
                          <w:pPr>
                            <w:textDirection w:val="btLr"/>
                          </w:pPr>
                          <w:r>
                            <w:rPr>
                              <w:rFonts w:ascii="Arial" w:eastAsia="Arial" w:hAnsi="Arial" w:cs="Arial"/>
                              <w:color w:val="000000"/>
                              <w:sz w:val="18"/>
                            </w:rPr>
                            <w:t>Construtivos III</w:t>
                          </w:r>
                        </w:p>
                      </w:txbxContent>
                    </v:textbox>
                  </v:rect>
                  <v:rect id="Retângulo 2171" o:spid="_x0000_s1751" style="position:absolute;left:7960;top:5199;width:380;height:2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" filled="f" stroked="f">
                    <v:textbox inset="0,0,0,0">
                      <w:txbxContent>
                        <w:p w14:paraId="7B172548" w14:textId="77777777" w:rsidR="00A37A66" w:rsidRDefault="00A37A66">
                          <w:pPr>
                            <w:textDirection w:val="btLr"/>
                          </w:pPr>
                          <w:r>
                            <w:rPr>
                              <w:rFonts w:ascii="Arial" w:eastAsia="Arial" w:hAnsi="Arial" w:cs="Arial"/>
                              <w:color w:val="000000"/>
                              <w:sz w:val="18"/>
                            </w:rPr>
                            <w:t>60 h</w:t>
                          </w:r>
                        </w:p>
                      </w:txbxContent>
                    </v:textbox>
                  </v:rect>
                  <v:shape id="Forma Livre 2172" o:spid="_x0000_s1752" style="position:absolute;left:6448;top:4276;width:1752;height:474;visibility:visible;mso-wrap-style:square;v-text-anchor:middle" coordsize="5650,156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" adj="-11796480,,5400" path="m67,33r,767l34,767r5416,c5469,767,5484,782,5484,800r,433c5484,1252,5469,1267,5450,1267v-18,,-33,-15,-33,-34l5417,800r33,33l34,833c15,833,,819,,800l,33c,15,15,,34,,52,,67,15,67,33xm5650,1167r-200,400l5250,1167r400,xe" fillcolor="black">
                    <v:stroke startarrowwidth="narrow" startarrowlength="short" endarrowwidth="narrow" endarrowlength="short" joinstyle="bevel"/>
                    <v:formulas/>
                    <v:path arrowok="t" o:extrusionok="f" o:connecttype="custom" textboxrect="0,0,5650,1567"/>
                    <v:textbox inset="2.53958mm,2.53958mm,2.53958mm,2.53958mm">
                      <w:txbxContent>
                        <w:p w14:paraId="5234FECA" w14:textId="77777777" w:rsidR="00A37A66" w:rsidRDefault="00A37A66">
                          <w:pPr>
                            <w:textDirection w:val="btLr"/>
                          </w:pPr>
                        </w:p>
                      </w:txbxContent>
                    </v:textbox>
                  </v:shape>
                  <v:shape id="Forma Livre 2173" o:spid="_x0000_s1753" style="position:absolute;left:9856;top:4279;width:123;height:481;visibility:visible;mso-wrap-style:square;v-text-anchor:middle" coordsize="200,79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" adj="-11796480,,5400" path="m117,17r,613c117,639,109,646,100,646v-9,,-17,-7,-17,-16l83,17c83,8,91,,100,v9,,17,8,17,17xm200,596l100,796,,596r200,xe" fillcolor="black">
                    <v:stroke startarrowwidth="narrow" startarrowlength="short" endarrowwidth="narrow" endarrowlength="short" joinstyle="bevel"/>
                    <v:formulas/>
                    <v:path arrowok="t" o:extrusionok="f" o:connecttype="custom" textboxrect="0,0,200,796"/>
                    <v:textbox inset="2.53958mm,2.53958mm,2.53958mm,2.53958mm">
                      <w:txbxContent>
                        <w:p w14:paraId="0BDA4022" w14:textId="77777777" w:rsidR="00A37A66" w:rsidRDefault="00A37A66">
                          <w:pPr>
                            <w:textDirection w:val="btLr"/>
                          </w:pPr>
                        </w:p>
                      </w:txbxContent>
                    </v:textbox>
                  </v:shape>
                  <v:shape id="Forma Livre 2174" o:spid="_x0000_s1754" style="position:absolute;left:8080;top:5393;width:123;height:524;visibility:visible;mso-wrap-style:square;v-text-anchor:middle" coordsize="400,173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" adj="-11796480,,5400" path="m227,34r7,1366c234,1419,219,1434,200,1434v-18,,-33,-15,-33,-33l160,34c160,16,175,1,193,v19,,34,15,34,34xm400,1333l202,1734,,1335r400,-2xe" fillcolor="black">
                    <v:stroke startarrowwidth="narrow" startarrowlength="short" endarrowwidth="narrow" endarrowlength="short" joinstyle="bevel"/>
                    <v:formulas/>
                    <v:path arrowok="t" o:extrusionok="f" o:connecttype="custom" textboxrect="0,0,400,1734"/>
                    <v:textbox inset="2.53958mm,2.53958mm,2.53958mm,2.53958mm">
                      <w:txbxContent>
                        <w:p w14:paraId="47A05050" w14:textId="77777777" w:rsidR="00A37A66" w:rsidRDefault="00A37A66">
                          <w:pPr>
                            <w:textDirection w:val="btLr"/>
                          </w:pPr>
                        </w:p>
                      </w:txbxContent>
                    </v:textbox>
                  </v:shape>
                  <v:shape id="Forma Livre 2175" o:spid="_x0000_s1755" style="position:absolute;left:6397;top:881;width:123;height:1638;visibility:visible;mso-wrap-style:square;v-text-anchor:middle" coordsize="400,5408"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" adj="-11796480,,5400" path="m226,33r8,5042c234,5093,219,5108,200,5108v-18,,-33,-14,-33,-33l159,34c159,15,174,,192,v19,,34,15,34,33xm400,5008l201,5408,,5009r400,-1xe" fillcolor="black">
                    <v:stroke startarrowwidth="narrow" startarrowlength="short" endarrowwidth="narrow" endarrowlength="short" joinstyle="bevel"/>
                    <v:formulas/>
                    <v:path arrowok="t" o:extrusionok="f" o:connecttype="custom" textboxrect="0,0,400,5408"/>
                    <v:textbox inset="2.53958mm,2.53958mm,2.53958mm,2.53958mm">
                      <w:txbxContent>
                        <w:p w14:paraId="6A94A157" w14:textId="77777777" w:rsidR="00A37A66" w:rsidRDefault="00A37A66">
                          <w:pPr>
                            <w:textDirection w:val="btLr"/>
                          </w:pPr>
                        </w:p>
                      </w:txbxContent>
                    </v:textbox>
                  </v:shape>
                  <v:shape id="Forma Livre 2176" o:spid="_x0000_s1756" style="position:absolute;left:4692;top:881;width:1773;height:1645;visibility:visible;mso-wrap-style:square;v-text-anchor:middle" coordsize="5717,543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" adj="-11796480,,5400" path="m5717,33r,4367c5717,4418,5702,4433,5683,4433r-5483,l233,4400r,700c233,5119,219,5133,200,5133v-18,,-33,-14,-33,-33l167,4400v,-18,15,-33,33,-33l5683,4367r-33,33l5650,33v,-18,15,-33,33,-33c5702,,5717,15,5717,33xm400,5033l200,5433,,5033r400,xe" fillcolor="black">
                    <v:stroke startarrowwidth="narrow" startarrowlength="short" endarrowwidth="narrow" endarrowlength="short" joinstyle="bevel"/>
                    <v:formulas/>
                    <v:path arrowok="t" o:extrusionok="f" o:connecttype="custom" textboxrect="0,0,5717,5433"/>
                    <v:textbox inset="2.53958mm,2.53958mm,2.53958mm,2.53958mm">
                      <w:txbxContent>
                        <w:p w14:paraId="5462001A" w14:textId="77777777" w:rsidR="00A37A66" w:rsidRDefault="00A37A66">
                          <w:pPr>
                            <w:textDirection w:val="btLr"/>
                          </w:pPr>
                        </w:p>
                      </w:txbxContent>
                    </v:textbox>
                  </v:shape>
                  <v:shape id="Forma Livre 2177" o:spid="_x0000_s1757" style="position:absolute;left:11856;top:881;width:123;height:1638;visibility:visible;mso-wrap-style:square;v-text-anchor:middle" coordsize="200,27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" adj="-11796480,,5400" path="m116,17r,2521c116,2547,109,2554,100,2554v-9,,-17,-7,-17,-16l83,17c83,8,91,,100,v9,,16,8,16,17xm200,2504l100,2704,,2504r200,xe" fillcolor="black">
                    <v:stroke startarrowwidth="narrow" startarrowlength="short" endarrowwidth="narrow" endarrowlength="short" joinstyle="bevel"/>
                    <v:formulas/>
                    <v:path arrowok="t" o:extrusionok="f" o:connecttype="custom" textboxrect="0,0,200,2704"/>
                    <v:textbox inset="2.53958mm,2.53958mm,2.53958mm,2.53958mm">
                      <w:txbxContent>
                        <w:p w14:paraId="088D18C8" w14:textId="77777777" w:rsidR="00A37A66" w:rsidRDefault="00A37A66">
                          <w:pPr>
                            <w:textDirection w:val="btLr"/>
                          </w:pPr>
                        </w:p>
                      </w:txbxContent>
                    </v:textbox>
                  </v:shape>
                  <v:shape id="Forma Livre 2178" o:spid="_x0000_s1758" style="position:absolute;left:4690;top:4276;width:1779;height:474;visibility:visible;mso-wrap-style:square;v-text-anchor:middle" coordsize="5733,156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" adj="-11796480,,5400" path="m5733,33r,767c5733,819,5718,833,5700,833r-5500,l233,800r,433c233,1252,218,1267,200,1267v-19,,-34,-15,-34,-34l166,800v,-18,15,-33,34,-33l5700,767r-34,33l5666,33v,-18,15,-33,34,-33c5718,,5733,15,5733,33xm400,1167l200,1567,,1167r400,xe" fillcolor="black">
                    <v:stroke startarrowwidth="narrow" startarrowlength="short" endarrowwidth="narrow" endarrowlength="short" joinstyle="bevel"/>
                    <v:formulas/>
                    <v:path arrowok="t" o:extrusionok="f" o:connecttype="custom" textboxrect="0,0,5733,1567"/>
                    <v:textbox inset="2.53958mm,2.53958mm,2.53958mm,2.53958mm">
                      <w:txbxContent>
                        <w:p w14:paraId="16BD137F" w14:textId="77777777" w:rsidR="00A37A66" w:rsidRDefault="00A37A66">
                          <w:pPr>
                            <w:textDirection w:val="btLr"/>
                          </w:pPr>
                        </w:p>
                      </w:txbxContent>
                    </v:textbox>
                  </v:shape>
                </v:group>
              </v:group>
            </w:pict>
          </mc:Fallback>
        </mc:AlternateContent>
      </w:r>
    </w:p>
    <w:p w14:paraId="29AAFE10" w14:textId="77777777" w:rsidR="00C42847" w:rsidRDefault="00C42847">
      <w:pPr>
        <w:spacing w:line="276" w:lineRule="auto"/>
        <w:ind w:left="1430"/>
        <w:jc w:val="both"/>
        <w:rPr>
          <w:rFonts w:ascii="Arial" w:eastAsia="Arial" w:hAnsi="Arial" w:cs="Arial"/>
          <w:b/>
        </w:rPr>
      </w:pPr>
    </w:p>
    <w:p w14:paraId="1FE1849B" w14:textId="77777777" w:rsidR="00C42847" w:rsidRDefault="00C42847">
      <w:pPr>
        <w:spacing w:line="276" w:lineRule="auto"/>
        <w:ind w:left="1430"/>
        <w:jc w:val="both"/>
        <w:rPr>
          <w:rFonts w:ascii="Arial" w:eastAsia="Arial" w:hAnsi="Arial" w:cs="Arial"/>
          <w:b/>
        </w:rPr>
      </w:pPr>
    </w:p>
    <w:p w14:paraId="29A8EB27" w14:textId="77777777" w:rsidR="00C42847" w:rsidRDefault="00C42847">
      <w:pPr>
        <w:spacing w:line="276" w:lineRule="auto"/>
        <w:ind w:left="1430"/>
        <w:jc w:val="both"/>
        <w:rPr>
          <w:rFonts w:ascii="Arial" w:eastAsia="Arial" w:hAnsi="Arial" w:cs="Arial"/>
          <w:b/>
        </w:rPr>
      </w:pPr>
    </w:p>
    <w:p w14:paraId="5051FD86" w14:textId="77777777" w:rsidR="00C42847" w:rsidRDefault="00C42847">
      <w:pPr>
        <w:spacing w:line="276" w:lineRule="auto"/>
        <w:ind w:left="1430"/>
        <w:jc w:val="both"/>
        <w:rPr>
          <w:rFonts w:ascii="Arial" w:eastAsia="Arial" w:hAnsi="Arial" w:cs="Arial"/>
          <w:b/>
        </w:rPr>
      </w:pPr>
    </w:p>
    <w:p w14:paraId="7477ED05" w14:textId="77777777" w:rsidR="00C42847" w:rsidRDefault="00C42847">
      <w:pPr>
        <w:spacing w:line="276" w:lineRule="auto"/>
        <w:ind w:left="1430"/>
        <w:jc w:val="both"/>
        <w:rPr>
          <w:rFonts w:ascii="Arial" w:eastAsia="Arial" w:hAnsi="Arial" w:cs="Arial"/>
          <w:b/>
        </w:rPr>
      </w:pPr>
    </w:p>
    <w:p w14:paraId="37CCD5DF" w14:textId="77777777" w:rsidR="00C42847" w:rsidRDefault="00C42847">
      <w:pPr>
        <w:spacing w:line="276" w:lineRule="auto"/>
        <w:ind w:left="1430"/>
        <w:jc w:val="both"/>
        <w:rPr>
          <w:rFonts w:ascii="Arial" w:eastAsia="Arial" w:hAnsi="Arial" w:cs="Arial"/>
          <w:b/>
        </w:rPr>
      </w:pPr>
    </w:p>
    <w:p w14:paraId="4835ABFF" w14:textId="77777777" w:rsidR="00C42847" w:rsidRDefault="00C42847">
      <w:pPr>
        <w:spacing w:line="276" w:lineRule="auto"/>
        <w:ind w:left="1430"/>
        <w:jc w:val="both"/>
        <w:rPr>
          <w:rFonts w:ascii="Arial" w:eastAsia="Arial" w:hAnsi="Arial" w:cs="Arial"/>
          <w:b/>
        </w:rPr>
      </w:pPr>
    </w:p>
    <w:p w14:paraId="4E142343" w14:textId="77777777" w:rsidR="00C42847" w:rsidRDefault="00C42847">
      <w:pPr>
        <w:spacing w:line="276" w:lineRule="auto"/>
        <w:ind w:left="1430"/>
        <w:jc w:val="both"/>
        <w:rPr>
          <w:rFonts w:ascii="Arial" w:eastAsia="Arial" w:hAnsi="Arial" w:cs="Arial"/>
          <w:b/>
        </w:rPr>
      </w:pPr>
    </w:p>
    <w:p w14:paraId="7599A212" w14:textId="77777777" w:rsidR="00C42847" w:rsidRDefault="00C42847">
      <w:pPr>
        <w:spacing w:line="276" w:lineRule="auto"/>
        <w:ind w:left="1430"/>
        <w:jc w:val="both"/>
        <w:rPr>
          <w:rFonts w:ascii="Arial" w:eastAsia="Arial" w:hAnsi="Arial" w:cs="Arial"/>
          <w:b/>
        </w:rPr>
      </w:pPr>
    </w:p>
    <w:p w14:paraId="21EB797D" w14:textId="77777777" w:rsidR="00C42847" w:rsidRDefault="00C42847">
      <w:pPr>
        <w:spacing w:line="276" w:lineRule="auto"/>
        <w:ind w:left="1430"/>
        <w:jc w:val="both"/>
        <w:rPr>
          <w:rFonts w:ascii="Arial" w:eastAsia="Arial" w:hAnsi="Arial" w:cs="Arial"/>
          <w:b/>
        </w:rPr>
      </w:pPr>
    </w:p>
    <w:p w14:paraId="61A06815" w14:textId="77777777" w:rsidR="00C42847" w:rsidRDefault="00C42847">
      <w:pPr>
        <w:spacing w:line="276" w:lineRule="auto"/>
        <w:ind w:left="1430"/>
        <w:jc w:val="both"/>
        <w:rPr>
          <w:rFonts w:ascii="Arial" w:eastAsia="Arial" w:hAnsi="Arial" w:cs="Arial"/>
          <w:b/>
        </w:rPr>
      </w:pPr>
    </w:p>
    <w:p w14:paraId="61C5C5E5" w14:textId="77777777" w:rsidR="00C42847" w:rsidRDefault="00C42847">
      <w:pPr>
        <w:spacing w:line="276" w:lineRule="auto"/>
        <w:ind w:left="1430"/>
        <w:jc w:val="both"/>
        <w:rPr>
          <w:rFonts w:ascii="Arial" w:eastAsia="Arial" w:hAnsi="Arial" w:cs="Arial"/>
          <w:b/>
        </w:rPr>
      </w:pPr>
    </w:p>
    <w:p w14:paraId="7B45BAFA" w14:textId="77777777" w:rsidR="00C42847" w:rsidRDefault="00C42847">
      <w:pPr>
        <w:spacing w:line="276" w:lineRule="auto"/>
        <w:ind w:left="1430"/>
        <w:jc w:val="both"/>
        <w:rPr>
          <w:rFonts w:ascii="Arial" w:eastAsia="Arial" w:hAnsi="Arial" w:cs="Arial"/>
          <w:b/>
        </w:rPr>
      </w:pPr>
    </w:p>
    <w:p w14:paraId="3D231264" w14:textId="77777777" w:rsidR="00C42847" w:rsidRDefault="00C42847">
      <w:pPr>
        <w:spacing w:line="276" w:lineRule="auto"/>
        <w:ind w:left="1430"/>
        <w:jc w:val="both"/>
        <w:rPr>
          <w:rFonts w:ascii="Arial" w:eastAsia="Arial" w:hAnsi="Arial" w:cs="Arial"/>
          <w:b/>
        </w:rPr>
      </w:pPr>
    </w:p>
    <w:p w14:paraId="05854CB1" w14:textId="77777777" w:rsidR="00C42847" w:rsidRDefault="00C42847">
      <w:pPr>
        <w:spacing w:line="276" w:lineRule="auto"/>
        <w:ind w:left="1430"/>
        <w:jc w:val="both"/>
        <w:rPr>
          <w:rFonts w:ascii="Arial" w:eastAsia="Arial" w:hAnsi="Arial" w:cs="Arial"/>
          <w:b/>
        </w:rPr>
      </w:pPr>
    </w:p>
    <w:p w14:paraId="65DBC4EA" w14:textId="77777777" w:rsidR="00C42847" w:rsidRDefault="00C42847">
      <w:pPr>
        <w:spacing w:line="276" w:lineRule="auto"/>
        <w:ind w:left="1430"/>
        <w:jc w:val="both"/>
        <w:rPr>
          <w:rFonts w:ascii="Arial" w:eastAsia="Arial" w:hAnsi="Arial" w:cs="Arial"/>
          <w:b/>
        </w:rPr>
      </w:pPr>
    </w:p>
    <w:p w14:paraId="3B1E4210" w14:textId="77777777" w:rsidR="00C42847" w:rsidRDefault="00C42847">
      <w:pPr>
        <w:spacing w:line="276" w:lineRule="auto"/>
        <w:ind w:left="1430"/>
        <w:jc w:val="both"/>
        <w:rPr>
          <w:rFonts w:ascii="Arial" w:eastAsia="Arial" w:hAnsi="Arial" w:cs="Arial"/>
          <w:b/>
        </w:rPr>
      </w:pPr>
    </w:p>
    <w:p w14:paraId="12D93FB9" w14:textId="77777777" w:rsidR="00C42847" w:rsidRDefault="00A37A66">
      <w:pPr>
        <w:spacing w:line="276" w:lineRule="auto"/>
        <w:ind w:left="1430"/>
        <w:jc w:val="both"/>
        <w:rPr>
          <w:rFonts w:ascii="Arial" w:eastAsia="Arial" w:hAnsi="Arial" w:cs="Arial"/>
          <w:b/>
        </w:rPr>
        <w:sectPr w:rsidR="00C42847">
          <w:headerReference w:type="even" r:id="rId17"/>
          <w:footerReference w:type="even" r:id="rId18"/>
          <w:headerReference w:type="first" r:id="rId19"/>
          <w:footerReference w:type="first" r:id="rId20"/>
          <w:pgSz w:w="16838" w:h="11906" w:orient="landscape"/>
          <w:pgMar w:top="907" w:right="1134" w:bottom="1190" w:left="1134" w:header="851" w:footer="1134" w:gutter="0"/>
          <w:cols w:space="720"/>
        </w:sectPr>
      </w:pPr>
      <w:r>
        <w:rPr>
          <w:noProof/>
          <w:lang w:eastAsia="pt-BR"/>
        </w:rPr>
        <mc:AlternateContent>
          <mc:Choice Requires="wpg">
            <w:drawing>
              <wp:anchor distT="0" distB="0" distL="0" distR="0" simplePos="0" relativeHeight="251651584" behindDoc="0" locked="0" layoutInCell="1" hidden="0" allowOverlap="1" wp14:anchorId="1368C9A9" wp14:editId="360D1157">
                <wp:simplePos x="0" y="0"/>
                <wp:positionH relativeFrom="column">
                  <wp:posOffset>6235700</wp:posOffset>
                </wp:positionH>
                <wp:positionV relativeFrom="paragraph">
                  <wp:posOffset>825500</wp:posOffset>
                </wp:positionV>
                <wp:extent cx="2114550" cy="831850"/>
                <wp:effectExtent l="0" t="0" r="0" b="0"/>
                <wp:wrapNone/>
                <wp:docPr id="2179" name="Agrupar 2179"/>
                <wp:cNvGraphicFramePr/>
                <a:graphic xmlns:a="http://schemas.openxmlformats.org/drawingml/2006/main">
                  <a:graphicData uri="http://schemas.microsoft.com/office/word/2010/wordprocessingGroup">
                    <wpg:wgp>
                      <wpg:cNvGrpSpPr/>
                      <wpg:grpSpPr>
                        <a:xfrm>
                          <a:off x="0" y="0"/>
                          <a:ext cx="2114550" cy="831850"/>
                          <a:chOff x="4288725" y="3364075"/>
                          <a:chExt cx="2114550" cy="831850"/>
                        </a:xfrm>
                      </wpg:grpSpPr>
                      <wpg:grpSp>
                        <wpg:cNvPr id="2180" name="Agrupar 2180"/>
                        <wpg:cNvGrpSpPr/>
                        <wpg:grpSpPr>
                          <a:xfrm>
                            <a:off x="4288725" y="3364075"/>
                            <a:ext cx="2114550" cy="831850"/>
                            <a:chOff x="8751" y="131"/>
                            <a:chExt cx="3329" cy="1309"/>
                          </a:xfrm>
                        </wpg:grpSpPr>
                        <wps:wsp>
                          <wps:cNvPr id="2181" name="Retângulo 2181"/>
                          <wps:cNvSpPr/>
                          <wps:spPr>
                            <a:xfrm>
                              <a:off x="8751" y="131"/>
                              <a:ext cx="3325" cy="1300"/>
                            </a:xfrm>
                            <a:prstGeom prst="rect">
                              <a:avLst/>
                            </a:prstGeom>
                            <a:noFill/>
                            <a:ln>
                              <a:noFill/>
                            </a:ln>
                          </wps:spPr>
                          <wps:txbx>
                            <w:txbxContent>
                              <w:p w14:paraId="48DFBE9B" w14:textId="77777777" w:rsidR="00A37A66" w:rsidRDefault="00A37A66">
                                <w:pPr>
                                  <w:textDirection w:val="btLr"/>
                                </w:pPr>
                              </w:p>
                            </w:txbxContent>
                          </wps:txbx>
                          <wps:bodyPr spcFirstLastPara="1" wrap="square" lIns="91425" tIns="91425" rIns="91425" bIns="91425" anchor="ctr" anchorCtr="0">
                            <a:noAutofit/>
                          </wps:bodyPr>
                        </wps:wsp>
                        <wps:wsp>
                          <wps:cNvPr id="2182" name="Retângulo 2182"/>
                          <wps:cNvSpPr/>
                          <wps:spPr>
                            <a:xfrm>
                              <a:off x="8751" y="131"/>
                              <a:ext cx="1345" cy="581"/>
                            </a:xfrm>
                            <a:prstGeom prst="rect">
                              <a:avLst/>
                            </a:prstGeom>
                            <a:solidFill>
                              <a:srgbClr val="FFFFFF"/>
                            </a:solidFill>
                            <a:ln>
                              <a:noFill/>
                            </a:ln>
                          </wps:spPr>
                          <wps:txbx>
                            <w:txbxContent>
                              <w:p w14:paraId="7A5FFDC0" w14:textId="77777777" w:rsidR="00A37A66" w:rsidRDefault="00A37A66">
                                <w:pPr>
                                  <w:textDirection w:val="btLr"/>
                                </w:pPr>
                                <w:r>
                                  <w:rPr>
                                    <w:color w:val="000000"/>
                                  </w:rPr>
                                  <w:t>Legenda</w:t>
                                </w:r>
                              </w:p>
                            </w:txbxContent>
                          </wps:txbx>
                          <wps:bodyPr spcFirstLastPara="1" wrap="square" lIns="91425" tIns="45700" rIns="91425" bIns="45700" anchor="t" anchorCtr="0">
                            <a:noAutofit/>
                          </wps:bodyPr>
                        </wps:wsp>
                        <wps:wsp>
                          <wps:cNvPr id="2183" name="Retângulo 2183"/>
                          <wps:cNvSpPr/>
                          <wps:spPr>
                            <a:xfrm>
                              <a:off x="8954" y="546"/>
                              <a:ext cx="408" cy="384"/>
                            </a:xfrm>
                            <a:prstGeom prst="rect">
                              <a:avLst/>
                            </a:prstGeom>
                            <a:noFill/>
                            <a:ln>
                              <a:noFill/>
                            </a:ln>
                          </wps:spPr>
                          <wps:bodyPr spcFirstLastPara="1" wrap="square" lIns="91425" tIns="91425" rIns="91425" bIns="91425" anchor="ctr" anchorCtr="0">
                            <a:noAutofit/>
                          </wps:bodyPr>
                        </wps:wsp>
                        <wps:wsp>
                          <wps:cNvPr id="2184" name="Retângulo 2184"/>
                          <wps:cNvSpPr/>
                          <wps:spPr>
                            <a:xfrm>
                              <a:off x="9299" y="546"/>
                              <a:ext cx="2762" cy="484"/>
                            </a:xfrm>
                            <a:prstGeom prst="rect">
                              <a:avLst/>
                            </a:prstGeom>
                            <a:solidFill>
                              <a:srgbClr val="FFFFFF"/>
                            </a:solidFill>
                            <a:ln>
                              <a:noFill/>
                            </a:ln>
                          </wps:spPr>
                          <wps:txbx>
                            <w:txbxContent>
                              <w:p w14:paraId="61F96170" w14:textId="77777777" w:rsidR="00A37A66" w:rsidRDefault="00A37A66">
                                <w:pPr>
                                  <w:textDirection w:val="btLr"/>
                                </w:pPr>
                                <w:r>
                                  <w:rPr>
                                    <w:color w:val="000000"/>
                                  </w:rPr>
                                  <w:t xml:space="preserve">XXX </w:t>
                                </w:r>
                              </w:p>
                            </w:txbxContent>
                          </wps:txbx>
                          <wps:bodyPr spcFirstLastPara="1" wrap="square" lIns="91425" tIns="45700" rIns="91425" bIns="45700" anchor="t" anchorCtr="0">
                            <a:noAutofit/>
                          </wps:bodyPr>
                        </wps:wsp>
                        <wps:wsp>
                          <wps:cNvPr id="2185" name="Retângulo 2185"/>
                          <wps:cNvSpPr/>
                          <wps:spPr>
                            <a:xfrm>
                              <a:off x="8945" y="1031"/>
                              <a:ext cx="408" cy="384"/>
                            </a:xfrm>
                            <a:prstGeom prst="rect">
                              <a:avLst/>
                            </a:prstGeom>
                            <a:solidFill>
                              <a:srgbClr val="92D050"/>
                            </a:solidFill>
                            <a:ln>
                              <a:noFill/>
                            </a:ln>
                          </wps:spPr>
                          <wps:txbx>
                            <w:txbxContent>
                              <w:p w14:paraId="4751C210" w14:textId="77777777" w:rsidR="00A37A66" w:rsidRDefault="00A37A66">
                                <w:pPr>
                                  <w:textDirection w:val="btLr"/>
                                </w:pPr>
                              </w:p>
                            </w:txbxContent>
                          </wps:txbx>
                          <wps:bodyPr spcFirstLastPara="1" wrap="square" lIns="91425" tIns="91425" rIns="91425" bIns="91425" anchor="ctr" anchorCtr="0">
                            <a:noAutofit/>
                          </wps:bodyPr>
                        </wps:wsp>
                        <wps:wsp>
                          <wps:cNvPr id="2186" name="Retângulo 2186"/>
                          <wps:cNvSpPr/>
                          <wps:spPr>
                            <a:xfrm>
                              <a:off x="9318" y="956"/>
                              <a:ext cx="2762" cy="484"/>
                            </a:xfrm>
                            <a:prstGeom prst="rect">
                              <a:avLst/>
                            </a:prstGeom>
                            <a:solidFill>
                              <a:srgbClr val="FFFFFF"/>
                            </a:solidFill>
                            <a:ln>
                              <a:noFill/>
                            </a:ln>
                          </wps:spPr>
                          <wps:txbx>
                            <w:txbxContent>
                              <w:p w14:paraId="4CD9A8D0" w14:textId="77777777" w:rsidR="00A37A66" w:rsidRDefault="00A37A66">
                                <w:pPr>
                                  <w:textDirection w:val="btLr"/>
                                </w:pPr>
                                <w:r>
                                  <w:rPr>
                                    <w:color w:val="000000"/>
                                  </w:rPr>
                                  <w:t xml:space="preserve">XXX </w:t>
                                </w:r>
                              </w:p>
                            </w:txbxContent>
                          </wps:txbx>
                          <wps:bodyPr spcFirstLastPara="1" wrap="square" lIns="91425" tIns="45700" rIns="91425" bIns="45700" anchor="t" anchorCtr="0">
                            <a:noAutofit/>
                          </wps:bodyPr>
                        </wps:wsp>
                      </wpg:grpSp>
                    </wpg:wgp>
                  </a:graphicData>
                </a:graphic>
              </wp:anchor>
            </w:drawing>
          </mc:Choice>
          <mc:Fallback>
            <w:pict>
              <v:group w14:anchorId="1368C9A9" id="Agrupar 2179" o:spid="_x0000_s1759" style="position:absolute;left:0;text-align:left;margin-left:491pt;margin-top:65pt;width:166.5pt;height:65.5pt;z-index:251651584;mso-wrap-distance-left:0;mso-wrap-distance-right:0" coordorigin="42887,33640" coordsize="21145,8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">
                <v:group id="Agrupar 2180" o:spid="_x0000_s1760" style="position:absolute;left:42887;top:33640;width:21145;height:8319" coordorigin="8751,131" coordsize="3329,1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">
                  <v:rect id="Retângulo 2181" o:spid="_x0000_s1761" style="position:absolute;left:8751;top:131;width:3325;height:13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" filled="f" stroked="f">
                    <v:textbox inset="2.53958mm,2.53958mm,2.53958mm,2.53958mm">
                      <w:txbxContent>
                        <w:p w14:paraId="48DFBE9B" w14:textId="77777777" w:rsidR="00A37A66" w:rsidRDefault="00A37A66">
                          <w:pPr>
                            <w:textDirection w:val="btLr"/>
                          </w:pPr>
                        </w:p>
                      </w:txbxContent>
                    </v:textbox>
                  </v:rect>
                  <v:rect id="Retângulo 2182" o:spid="_x0000_s1762" style="position:absolute;left:8751;top:131;width:1345;height: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" stroked="f">
                    <v:textbox inset="2.53958mm,1.2694mm,2.53958mm,1.2694mm">
                      <w:txbxContent>
                        <w:p w14:paraId="7A5FFDC0" w14:textId="77777777" w:rsidR="00A37A66" w:rsidRDefault="00A37A66">
                          <w:pPr>
                            <w:textDirection w:val="btLr"/>
                          </w:pPr>
                          <w:r>
                            <w:rPr>
                              <w:color w:val="000000"/>
                            </w:rPr>
                            <w:t>Legenda</w:t>
                          </w:r>
                        </w:p>
                      </w:txbxContent>
                    </v:textbox>
                  </v:rect>
                  <v:rect id="Retângulo 2183" o:spid="_x0000_s1763" style="position:absolute;left:8954;top:546;width:408;height:3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" filled="f" stroked="f">
                    <v:textbox inset="2.53958mm,2.53958mm,2.53958mm,2.53958mm"/>
                  </v:rect>
                  <v:rect id="Retângulo 2184" o:spid="_x0000_s1764" style="position:absolute;left:9299;top:546;width:2762;height:4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" stroked="f">
                    <v:textbox inset="2.53958mm,1.2694mm,2.53958mm,1.2694mm">
                      <w:txbxContent>
                        <w:p w14:paraId="61F96170" w14:textId="77777777" w:rsidR="00A37A66" w:rsidRDefault="00A37A66">
                          <w:pPr>
                            <w:textDirection w:val="btLr"/>
                          </w:pPr>
                          <w:r>
                            <w:rPr>
                              <w:color w:val="000000"/>
                            </w:rPr>
                            <w:t xml:space="preserve">XXX </w:t>
                          </w:r>
                        </w:p>
                      </w:txbxContent>
                    </v:textbox>
                  </v:rect>
                  <v:rect id="Retângulo 2185" o:spid="_x0000_s1765" style="position:absolute;left:8945;top:1031;width:408;height:3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" fillcolor="#92d050" stroked="f">
                    <v:textbox inset="2.53958mm,2.53958mm,2.53958mm,2.53958mm">
                      <w:txbxContent>
                        <w:p w14:paraId="4751C210" w14:textId="77777777" w:rsidR="00A37A66" w:rsidRDefault="00A37A66">
                          <w:pPr>
                            <w:textDirection w:val="btLr"/>
                          </w:pPr>
                        </w:p>
                      </w:txbxContent>
                    </v:textbox>
                  </v:rect>
                  <v:rect id="Retângulo 2186" o:spid="_x0000_s1766" style="position:absolute;left:9318;top:956;width:2762;height:4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" stroked="f">
                    <v:textbox inset="2.53958mm,1.2694mm,2.53958mm,1.2694mm">
                      <w:txbxContent>
                        <w:p w14:paraId="4CD9A8D0" w14:textId="77777777" w:rsidR="00A37A66" w:rsidRDefault="00A37A66">
                          <w:pPr>
                            <w:textDirection w:val="btLr"/>
                          </w:pPr>
                          <w:r>
                            <w:rPr>
                              <w:color w:val="000000"/>
                            </w:rPr>
                            <w:t xml:space="preserve">XXX </w:t>
                          </w:r>
                        </w:p>
                      </w:txbxContent>
                    </v:textbox>
                  </v:rect>
                </v:group>
              </v:group>
            </w:pict>
          </mc:Fallback>
        </mc:AlternateContent>
      </w:r>
    </w:p>
    <w:p w14:paraId="336E62DE" w14:textId="77777777" w:rsidR="00C42847" w:rsidRPr="00AD40B3" w:rsidRDefault="00A37A66">
      <w:pPr>
        <w:pStyle w:val="Ttulo1"/>
        <w:numPr>
          <w:ilvl w:val="0"/>
          <w:numId w:val="14"/>
        </w:numPr>
        <w:spacing w:before="0" w:after="0"/>
        <w:ind w:left="0" w:firstLine="0"/>
        <w:rPr>
          <w:rFonts w:ascii="Arial" w:eastAsia="Arial" w:hAnsi="Arial" w:cs="Arial"/>
          <w:color w:val="FF0000"/>
          <w:highlight w:val="yellow"/>
        </w:rPr>
      </w:pPr>
      <w:bookmarkStart w:id="27" w:name="_heading=h.3as4poj" w:colFirst="0" w:colLast="0"/>
      <w:bookmarkEnd w:id="27"/>
      <w:r>
        <w:rPr>
          <w:rFonts w:ascii="Arial" w:eastAsia="Arial" w:hAnsi="Arial" w:cs="Arial"/>
        </w:rPr>
        <w:t>PRÁTICA COMO COMPONENTE CURRICULAR</w:t>
      </w:r>
      <w:r>
        <w:rPr>
          <w:rFonts w:ascii="Arial" w:eastAsia="Arial" w:hAnsi="Arial" w:cs="Arial"/>
          <w:b w:val="0"/>
        </w:rPr>
        <w:t xml:space="preserve"> </w:t>
      </w:r>
      <w:r w:rsidRPr="00AD40B3">
        <w:rPr>
          <w:rFonts w:ascii="Arial" w:eastAsia="Arial" w:hAnsi="Arial" w:cs="Arial"/>
          <w:b w:val="0"/>
          <w:color w:val="FF0000"/>
          <w:highlight w:val="yellow"/>
        </w:rPr>
        <w:t>(Somente para os cursos de Licenciaturas)</w:t>
      </w:r>
    </w:p>
    <w:p w14:paraId="2CD39D24"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 </w:t>
      </w:r>
    </w:p>
    <w:p w14:paraId="4D403449" w14:textId="77777777" w:rsidR="00C42847" w:rsidRDefault="00A37A66">
      <w:pPr>
        <w:spacing w:line="360" w:lineRule="auto"/>
        <w:ind w:firstLine="851"/>
        <w:jc w:val="both"/>
        <w:rPr>
          <w:rFonts w:ascii="Arial" w:eastAsia="Arial" w:hAnsi="Arial" w:cs="Arial"/>
          <w:b/>
        </w:rPr>
      </w:pPr>
      <w:r>
        <w:rPr>
          <w:rFonts w:ascii="Arial" w:eastAsia="Arial" w:hAnsi="Arial" w:cs="Arial"/>
          <w:b/>
          <w:smallCaps/>
          <w:color w:val="FF0000"/>
        </w:rPr>
        <w:t>RECOMENDAÇÕES:</w:t>
      </w:r>
      <w:r>
        <w:rPr>
          <w:rFonts w:ascii="Arial" w:eastAsia="Arial" w:hAnsi="Arial" w:cs="Arial"/>
          <w:b/>
          <w:color w:val="FF0000"/>
        </w:rPr>
        <w:t xml:space="preserve"> </w:t>
      </w:r>
      <w:r>
        <w:rPr>
          <w:rFonts w:ascii="Arial" w:eastAsia="Arial" w:hAnsi="Arial" w:cs="Arial"/>
        </w:rPr>
        <w:t>verifique a legislação pertinente, especificamente a Resolução CNE/CP n° 2, de 19 de fevereiro de 2002 e Parecer 09/CNE de 2001. A prática que se refere esse item tem um total de 400h a ser cumprida obrigatoriamente durante todo o curso de Licenciatura dividindo algumas disciplinas em carga horária teórica e prática, e elas são independentes do Estágio Supervisionado.</w:t>
      </w:r>
      <w:r>
        <w:rPr>
          <w:rFonts w:ascii="Arial" w:eastAsia="Arial" w:hAnsi="Arial" w:cs="Arial"/>
          <w:b/>
        </w:rPr>
        <w:t xml:space="preserve">              </w:t>
      </w:r>
    </w:p>
    <w:p w14:paraId="3322B5ED" w14:textId="77777777" w:rsidR="00C42847" w:rsidRDefault="00C42847">
      <w:pPr>
        <w:spacing w:line="360" w:lineRule="auto"/>
        <w:ind w:firstLine="851"/>
        <w:jc w:val="both"/>
        <w:rPr>
          <w:rFonts w:ascii="Arial" w:eastAsia="Arial" w:hAnsi="Arial" w:cs="Arial"/>
          <w:b/>
        </w:rPr>
      </w:pPr>
    </w:p>
    <w:p w14:paraId="55AA2408" w14:textId="77777777" w:rsidR="00C42847" w:rsidRDefault="00A37A66">
      <w:pPr>
        <w:spacing w:line="360" w:lineRule="auto"/>
        <w:ind w:firstLine="851"/>
        <w:jc w:val="center"/>
        <w:rPr>
          <w:rFonts w:ascii="Arial" w:eastAsia="Arial" w:hAnsi="Arial" w:cs="Arial"/>
          <w:b/>
        </w:rPr>
      </w:pPr>
      <w:r>
        <w:rPr>
          <w:rFonts w:ascii="Arial" w:eastAsia="Arial" w:hAnsi="Arial" w:cs="Arial"/>
          <w:b/>
        </w:rPr>
        <w:t>PRÁTICA COMO COMPONENTE CURRICULAR</w:t>
      </w:r>
    </w:p>
    <w:tbl>
      <w:tblPr>
        <w:tblStyle w:val="ab"/>
        <w:tblW w:w="875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68"/>
        <w:gridCol w:w="963"/>
        <w:gridCol w:w="1146"/>
        <w:gridCol w:w="2073"/>
      </w:tblGrid>
      <w:tr w:rsidR="00AD40B3" w:rsidRPr="00AD40B3" w14:paraId="3B2308B9" w14:textId="77777777" w:rsidTr="00AD40B3">
        <w:trPr>
          <w:jc w:val="center"/>
        </w:trPr>
        <w:tc>
          <w:tcPr>
            <w:tcW w:w="4568" w:type="dxa"/>
            <w:vMerge w:val="restart"/>
            <w:shd w:val="clear" w:color="auto" w:fill="DBE5F1" w:themeFill="accent1" w:themeFillTint="33"/>
            <w:vAlign w:val="center"/>
          </w:tcPr>
          <w:p w14:paraId="7B352610" w14:textId="77777777" w:rsidR="00C42847" w:rsidRPr="00AD40B3" w:rsidRDefault="00C42847">
            <w:pPr>
              <w:jc w:val="center"/>
              <w:rPr>
                <w:rFonts w:ascii="Arial" w:eastAsia="Arial" w:hAnsi="Arial" w:cs="Arial"/>
                <w:b/>
                <w:i/>
                <w:sz w:val="22"/>
                <w:szCs w:val="22"/>
              </w:rPr>
            </w:pPr>
          </w:p>
          <w:p w14:paraId="410227E0" w14:textId="77777777" w:rsidR="00C42847" w:rsidRPr="00AD40B3" w:rsidRDefault="00C42847">
            <w:pPr>
              <w:jc w:val="center"/>
              <w:rPr>
                <w:rFonts w:ascii="Arial" w:eastAsia="Arial" w:hAnsi="Arial" w:cs="Arial"/>
                <w:b/>
                <w:i/>
                <w:sz w:val="22"/>
                <w:szCs w:val="22"/>
              </w:rPr>
            </w:pPr>
          </w:p>
          <w:p w14:paraId="0AC0A427" w14:textId="77777777" w:rsidR="00C42847" w:rsidRPr="00AD40B3" w:rsidRDefault="00A37A66">
            <w:pPr>
              <w:jc w:val="center"/>
              <w:rPr>
                <w:rFonts w:ascii="Arial" w:eastAsia="Arial" w:hAnsi="Arial" w:cs="Arial"/>
                <w:b/>
                <w:i/>
                <w:sz w:val="22"/>
                <w:szCs w:val="22"/>
              </w:rPr>
            </w:pPr>
            <w:r w:rsidRPr="00AD40B3">
              <w:rPr>
                <w:rFonts w:ascii="Arial" w:eastAsia="Arial" w:hAnsi="Arial" w:cs="Arial"/>
                <w:b/>
                <w:i/>
                <w:sz w:val="22"/>
                <w:szCs w:val="22"/>
              </w:rPr>
              <w:t>DISCIPLINAS</w:t>
            </w:r>
          </w:p>
        </w:tc>
        <w:tc>
          <w:tcPr>
            <w:tcW w:w="4182" w:type="dxa"/>
            <w:gridSpan w:val="3"/>
            <w:shd w:val="clear" w:color="auto" w:fill="DBE5F1" w:themeFill="accent1" w:themeFillTint="33"/>
            <w:vAlign w:val="center"/>
          </w:tcPr>
          <w:p w14:paraId="1B66359A" w14:textId="77777777" w:rsidR="00C42847" w:rsidRPr="00AD40B3" w:rsidRDefault="00A37A66">
            <w:pPr>
              <w:jc w:val="center"/>
              <w:rPr>
                <w:rFonts w:ascii="Arial" w:eastAsia="Arial" w:hAnsi="Arial" w:cs="Arial"/>
                <w:b/>
                <w:i/>
                <w:sz w:val="22"/>
                <w:szCs w:val="22"/>
              </w:rPr>
            </w:pPr>
            <w:r w:rsidRPr="00AD40B3">
              <w:rPr>
                <w:rFonts w:ascii="Arial" w:eastAsia="Arial" w:hAnsi="Arial" w:cs="Arial"/>
                <w:b/>
                <w:i/>
                <w:sz w:val="22"/>
                <w:szCs w:val="22"/>
              </w:rPr>
              <w:t>CARGA HORÁRIA SEMESTRAL</w:t>
            </w:r>
          </w:p>
        </w:tc>
      </w:tr>
      <w:tr w:rsidR="00AD40B3" w:rsidRPr="00AD40B3" w14:paraId="45859B8F" w14:textId="77777777" w:rsidTr="00AD40B3">
        <w:trPr>
          <w:trHeight w:val="741"/>
          <w:jc w:val="center"/>
        </w:trPr>
        <w:tc>
          <w:tcPr>
            <w:tcW w:w="4568" w:type="dxa"/>
            <w:vMerge/>
            <w:shd w:val="clear" w:color="auto" w:fill="DBE5F1" w:themeFill="accent1" w:themeFillTint="33"/>
            <w:vAlign w:val="center"/>
          </w:tcPr>
          <w:p w14:paraId="4A126863" w14:textId="77777777" w:rsidR="00C42847" w:rsidRPr="00AD40B3" w:rsidRDefault="00C42847">
            <w:pPr>
              <w:widowControl w:val="0"/>
              <w:pBdr>
                <w:top w:val="nil"/>
                <w:left w:val="nil"/>
                <w:bottom w:val="nil"/>
                <w:right w:val="nil"/>
                <w:between w:val="nil"/>
              </w:pBdr>
              <w:spacing w:line="276" w:lineRule="auto"/>
              <w:rPr>
                <w:rFonts w:ascii="Arial" w:eastAsia="Arial" w:hAnsi="Arial" w:cs="Arial"/>
                <w:b/>
                <w:i/>
                <w:sz w:val="22"/>
                <w:szCs w:val="22"/>
              </w:rPr>
            </w:pPr>
          </w:p>
        </w:tc>
        <w:tc>
          <w:tcPr>
            <w:tcW w:w="2109" w:type="dxa"/>
            <w:gridSpan w:val="2"/>
            <w:shd w:val="clear" w:color="auto" w:fill="DBE5F1" w:themeFill="accent1" w:themeFillTint="33"/>
            <w:vAlign w:val="center"/>
          </w:tcPr>
          <w:p w14:paraId="3F3B8D3C" w14:textId="77777777" w:rsidR="00C42847" w:rsidRPr="00AD40B3" w:rsidRDefault="00A37A66">
            <w:pPr>
              <w:jc w:val="center"/>
              <w:rPr>
                <w:rFonts w:ascii="Arial" w:eastAsia="Arial" w:hAnsi="Arial" w:cs="Arial"/>
                <w:b/>
                <w:i/>
                <w:sz w:val="22"/>
                <w:szCs w:val="22"/>
              </w:rPr>
            </w:pPr>
            <w:r w:rsidRPr="00AD40B3">
              <w:rPr>
                <w:rFonts w:ascii="Arial" w:eastAsia="Arial" w:hAnsi="Arial" w:cs="Arial"/>
                <w:b/>
                <w:i/>
                <w:sz w:val="22"/>
                <w:szCs w:val="22"/>
              </w:rPr>
              <w:t>TOTAL</w:t>
            </w:r>
          </w:p>
        </w:tc>
        <w:tc>
          <w:tcPr>
            <w:tcW w:w="2073" w:type="dxa"/>
            <w:shd w:val="clear" w:color="auto" w:fill="DBE5F1" w:themeFill="accent1" w:themeFillTint="33"/>
            <w:vAlign w:val="center"/>
          </w:tcPr>
          <w:p w14:paraId="6AA60685" w14:textId="77777777" w:rsidR="00C42847" w:rsidRPr="00AD40B3" w:rsidRDefault="00A37A66">
            <w:pPr>
              <w:jc w:val="center"/>
              <w:rPr>
                <w:rFonts w:ascii="Arial" w:eastAsia="Arial" w:hAnsi="Arial" w:cs="Arial"/>
                <w:b/>
                <w:i/>
                <w:sz w:val="22"/>
                <w:szCs w:val="22"/>
              </w:rPr>
            </w:pPr>
            <w:r w:rsidRPr="00AD40B3">
              <w:rPr>
                <w:rFonts w:ascii="Arial" w:eastAsia="Arial" w:hAnsi="Arial" w:cs="Arial"/>
                <w:b/>
                <w:i/>
                <w:sz w:val="22"/>
                <w:szCs w:val="22"/>
              </w:rPr>
              <w:t xml:space="preserve">PRÁTICA DE </w:t>
            </w:r>
          </w:p>
          <w:p w14:paraId="7E550058" w14:textId="77777777" w:rsidR="00C42847" w:rsidRPr="00AD40B3" w:rsidRDefault="00A37A66">
            <w:pPr>
              <w:jc w:val="center"/>
              <w:rPr>
                <w:rFonts w:ascii="Arial" w:eastAsia="Arial" w:hAnsi="Arial" w:cs="Arial"/>
                <w:b/>
                <w:i/>
                <w:sz w:val="22"/>
                <w:szCs w:val="22"/>
              </w:rPr>
            </w:pPr>
            <w:r w:rsidRPr="00AD40B3">
              <w:rPr>
                <w:rFonts w:ascii="Arial" w:eastAsia="Arial" w:hAnsi="Arial" w:cs="Arial"/>
                <w:b/>
                <w:i/>
                <w:sz w:val="22"/>
                <w:szCs w:val="22"/>
              </w:rPr>
              <w:t>ENSINO</w:t>
            </w:r>
          </w:p>
          <w:p w14:paraId="1DFB1C9E" w14:textId="77777777" w:rsidR="00C42847" w:rsidRPr="00AD40B3" w:rsidRDefault="00A37A66">
            <w:pPr>
              <w:jc w:val="center"/>
              <w:rPr>
                <w:rFonts w:ascii="Arial" w:eastAsia="Arial" w:hAnsi="Arial" w:cs="Arial"/>
                <w:b/>
                <w:i/>
                <w:sz w:val="22"/>
                <w:szCs w:val="22"/>
              </w:rPr>
            </w:pPr>
            <w:r w:rsidRPr="00AD40B3">
              <w:rPr>
                <w:rFonts w:ascii="Arial" w:eastAsia="Arial" w:hAnsi="Arial" w:cs="Arial"/>
                <w:b/>
                <w:i/>
                <w:sz w:val="22"/>
                <w:szCs w:val="22"/>
              </w:rPr>
              <w:t>para Licenciaturas</w:t>
            </w:r>
          </w:p>
        </w:tc>
      </w:tr>
      <w:tr w:rsidR="00AD40B3" w:rsidRPr="00AD40B3" w14:paraId="5BFF1A0A" w14:textId="77777777" w:rsidTr="00AD40B3">
        <w:trPr>
          <w:jc w:val="center"/>
        </w:trPr>
        <w:tc>
          <w:tcPr>
            <w:tcW w:w="4568" w:type="dxa"/>
            <w:vMerge/>
            <w:shd w:val="clear" w:color="auto" w:fill="DBE5F1" w:themeFill="accent1" w:themeFillTint="33"/>
            <w:vAlign w:val="center"/>
          </w:tcPr>
          <w:p w14:paraId="31ADA5B3" w14:textId="77777777" w:rsidR="00C42847" w:rsidRPr="00AD40B3" w:rsidRDefault="00C42847">
            <w:pPr>
              <w:widowControl w:val="0"/>
              <w:pBdr>
                <w:top w:val="nil"/>
                <w:left w:val="nil"/>
                <w:bottom w:val="nil"/>
                <w:right w:val="nil"/>
                <w:between w:val="nil"/>
              </w:pBdr>
              <w:spacing w:line="276" w:lineRule="auto"/>
              <w:rPr>
                <w:rFonts w:ascii="Arial" w:eastAsia="Arial" w:hAnsi="Arial" w:cs="Arial"/>
                <w:b/>
                <w:i/>
                <w:sz w:val="22"/>
                <w:szCs w:val="22"/>
              </w:rPr>
            </w:pPr>
          </w:p>
        </w:tc>
        <w:tc>
          <w:tcPr>
            <w:tcW w:w="963" w:type="dxa"/>
            <w:shd w:val="clear" w:color="auto" w:fill="DBE5F1" w:themeFill="accent1" w:themeFillTint="33"/>
            <w:vAlign w:val="center"/>
          </w:tcPr>
          <w:p w14:paraId="6DBA9B51" w14:textId="77777777" w:rsidR="00C42847" w:rsidRPr="00AD40B3" w:rsidRDefault="00A37A66">
            <w:pPr>
              <w:jc w:val="center"/>
              <w:rPr>
                <w:rFonts w:ascii="Arial" w:eastAsia="Arial" w:hAnsi="Arial" w:cs="Arial"/>
                <w:i/>
                <w:sz w:val="22"/>
                <w:szCs w:val="22"/>
              </w:rPr>
            </w:pPr>
            <w:r w:rsidRPr="00AD40B3">
              <w:rPr>
                <w:rFonts w:ascii="Arial" w:eastAsia="Arial" w:hAnsi="Arial" w:cs="Arial"/>
                <w:i/>
                <w:sz w:val="22"/>
                <w:szCs w:val="22"/>
              </w:rPr>
              <w:t>(horas)</w:t>
            </w:r>
          </w:p>
        </w:tc>
        <w:tc>
          <w:tcPr>
            <w:tcW w:w="1146" w:type="dxa"/>
            <w:shd w:val="clear" w:color="auto" w:fill="DBE5F1" w:themeFill="accent1" w:themeFillTint="33"/>
            <w:vAlign w:val="center"/>
          </w:tcPr>
          <w:p w14:paraId="2AE563B8" w14:textId="77777777" w:rsidR="00C42847" w:rsidRPr="00AD40B3" w:rsidRDefault="00A37A66">
            <w:pPr>
              <w:jc w:val="center"/>
              <w:rPr>
                <w:rFonts w:ascii="Arial" w:eastAsia="Arial" w:hAnsi="Arial" w:cs="Arial"/>
                <w:i/>
                <w:sz w:val="22"/>
                <w:szCs w:val="22"/>
              </w:rPr>
            </w:pPr>
            <w:r w:rsidRPr="00AD40B3">
              <w:rPr>
                <w:rFonts w:ascii="Arial" w:eastAsia="Arial" w:hAnsi="Arial" w:cs="Arial"/>
                <w:i/>
                <w:sz w:val="22"/>
                <w:szCs w:val="22"/>
              </w:rPr>
              <w:t>(tempos)</w:t>
            </w:r>
          </w:p>
        </w:tc>
        <w:tc>
          <w:tcPr>
            <w:tcW w:w="2073" w:type="dxa"/>
            <w:shd w:val="clear" w:color="auto" w:fill="DBE5F1" w:themeFill="accent1" w:themeFillTint="33"/>
            <w:vAlign w:val="center"/>
          </w:tcPr>
          <w:p w14:paraId="3D2F55E5" w14:textId="77777777" w:rsidR="00C42847" w:rsidRPr="00AD40B3" w:rsidRDefault="00A37A66">
            <w:pPr>
              <w:jc w:val="center"/>
              <w:rPr>
                <w:rFonts w:ascii="Arial" w:eastAsia="Arial" w:hAnsi="Arial" w:cs="Arial"/>
                <w:i/>
                <w:sz w:val="22"/>
                <w:szCs w:val="22"/>
              </w:rPr>
            </w:pPr>
            <w:r w:rsidRPr="00AD40B3">
              <w:rPr>
                <w:rFonts w:ascii="Arial" w:eastAsia="Arial" w:hAnsi="Arial" w:cs="Arial"/>
                <w:i/>
                <w:sz w:val="22"/>
                <w:szCs w:val="22"/>
              </w:rPr>
              <w:t>(horas)</w:t>
            </w:r>
          </w:p>
        </w:tc>
      </w:tr>
      <w:tr w:rsidR="00AD40B3" w:rsidRPr="00AD40B3" w14:paraId="6D72D7EA" w14:textId="77777777" w:rsidTr="00AD40B3">
        <w:trPr>
          <w:jc w:val="center"/>
        </w:trPr>
        <w:tc>
          <w:tcPr>
            <w:tcW w:w="4568" w:type="dxa"/>
            <w:shd w:val="clear" w:color="auto" w:fill="auto"/>
            <w:vAlign w:val="center"/>
          </w:tcPr>
          <w:p w14:paraId="6496E864" w14:textId="77777777" w:rsidR="00C42847" w:rsidRPr="00AD40B3" w:rsidRDefault="00C42847">
            <w:pPr>
              <w:jc w:val="center"/>
              <w:rPr>
                <w:rFonts w:ascii="Arial" w:eastAsia="Arial" w:hAnsi="Arial" w:cs="Arial"/>
                <w:b/>
                <w:sz w:val="22"/>
                <w:szCs w:val="22"/>
              </w:rPr>
            </w:pPr>
          </w:p>
        </w:tc>
        <w:tc>
          <w:tcPr>
            <w:tcW w:w="963" w:type="dxa"/>
            <w:shd w:val="clear" w:color="auto" w:fill="auto"/>
            <w:vAlign w:val="center"/>
          </w:tcPr>
          <w:p w14:paraId="0C5E40B6" w14:textId="77777777" w:rsidR="00C42847" w:rsidRPr="00AD40B3" w:rsidRDefault="00C42847">
            <w:pPr>
              <w:jc w:val="center"/>
              <w:rPr>
                <w:rFonts w:ascii="Arial" w:eastAsia="Arial" w:hAnsi="Arial" w:cs="Arial"/>
                <w:sz w:val="22"/>
                <w:szCs w:val="22"/>
              </w:rPr>
            </w:pPr>
          </w:p>
        </w:tc>
        <w:tc>
          <w:tcPr>
            <w:tcW w:w="1146" w:type="dxa"/>
            <w:shd w:val="clear" w:color="auto" w:fill="auto"/>
            <w:vAlign w:val="center"/>
          </w:tcPr>
          <w:p w14:paraId="16E54DAD" w14:textId="77777777" w:rsidR="00C42847" w:rsidRPr="00AD40B3" w:rsidRDefault="00C42847">
            <w:pPr>
              <w:jc w:val="center"/>
              <w:rPr>
                <w:rFonts w:ascii="Arial" w:eastAsia="Arial" w:hAnsi="Arial" w:cs="Arial"/>
                <w:sz w:val="22"/>
                <w:szCs w:val="22"/>
              </w:rPr>
            </w:pPr>
          </w:p>
        </w:tc>
        <w:tc>
          <w:tcPr>
            <w:tcW w:w="2073" w:type="dxa"/>
            <w:shd w:val="clear" w:color="auto" w:fill="auto"/>
            <w:vAlign w:val="center"/>
          </w:tcPr>
          <w:p w14:paraId="75E1AB3A" w14:textId="77777777" w:rsidR="00C42847" w:rsidRPr="00AD40B3" w:rsidRDefault="00C42847">
            <w:pPr>
              <w:jc w:val="center"/>
              <w:rPr>
                <w:rFonts w:ascii="Arial" w:eastAsia="Arial" w:hAnsi="Arial" w:cs="Arial"/>
                <w:sz w:val="22"/>
                <w:szCs w:val="22"/>
              </w:rPr>
            </w:pPr>
          </w:p>
        </w:tc>
      </w:tr>
      <w:tr w:rsidR="00AD40B3" w:rsidRPr="00AD40B3" w14:paraId="39D9FDD7" w14:textId="77777777" w:rsidTr="00AD40B3">
        <w:trPr>
          <w:jc w:val="center"/>
        </w:trPr>
        <w:tc>
          <w:tcPr>
            <w:tcW w:w="4568" w:type="dxa"/>
            <w:shd w:val="clear" w:color="auto" w:fill="auto"/>
            <w:vAlign w:val="center"/>
          </w:tcPr>
          <w:p w14:paraId="69D211FC" w14:textId="77777777" w:rsidR="00C42847" w:rsidRPr="00AD40B3" w:rsidRDefault="00C42847">
            <w:pPr>
              <w:jc w:val="center"/>
              <w:rPr>
                <w:rFonts w:ascii="Arial" w:eastAsia="Arial" w:hAnsi="Arial" w:cs="Arial"/>
                <w:b/>
                <w:sz w:val="22"/>
                <w:szCs w:val="22"/>
              </w:rPr>
            </w:pPr>
          </w:p>
        </w:tc>
        <w:tc>
          <w:tcPr>
            <w:tcW w:w="963" w:type="dxa"/>
            <w:shd w:val="clear" w:color="auto" w:fill="auto"/>
            <w:vAlign w:val="center"/>
          </w:tcPr>
          <w:p w14:paraId="3B08D2A1" w14:textId="77777777" w:rsidR="00C42847" w:rsidRPr="00AD40B3" w:rsidRDefault="00C42847">
            <w:pPr>
              <w:jc w:val="center"/>
              <w:rPr>
                <w:rFonts w:ascii="Arial" w:eastAsia="Arial" w:hAnsi="Arial" w:cs="Arial"/>
                <w:sz w:val="22"/>
                <w:szCs w:val="22"/>
              </w:rPr>
            </w:pPr>
          </w:p>
        </w:tc>
        <w:tc>
          <w:tcPr>
            <w:tcW w:w="1146" w:type="dxa"/>
            <w:shd w:val="clear" w:color="auto" w:fill="auto"/>
            <w:vAlign w:val="center"/>
          </w:tcPr>
          <w:p w14:paraId="5C853B69" w14:textId="77777777" w:rsidR="00C42847" w:rsidRPr="00AD40B3" w:rsidRDefault="00C42847">
            <w:pPr>
              <w:jc w:val="center"/>
              <w:rPr>
                <w:rFonts w:ascii="Arial" w:eastAsia="Arial" w:hAnsi="Arial" w:cs="Arial"/>
                <w:sz w:val="22"/>
                <w:szCs w:val="22"/>
              </w:rPr>
            </w:pPr>
          </w:p>
        </w:tc>
        <w:tc>
          <w:tcPr>
            <w:tcW w:w="2073" w:type="dxa"/>
            <w:shd w:val="clear" w:color="auto" w:fill="auto"/>
            <w:vAlign w:val="center"/>
          </w:tcPr>
          <w:p w14:paraId="7E450B93" w14:textId="77777777" w:rsidR="00C42847" w:rsidRPr="00AD40B3" w:rsidRDefault="00C42847">
            <w:pPr>
              <w:jc w:val="center"/>
              <w:rPr>
                <w:rFonts w:ascii="Arial" w:eastAsia="Arial" w:hAnsi="Arial" w:cs="Arial"/>
                <w:sz w:val="22"/>
                <w:szCs w:val="22"/>
              </w:rPr>
            </w:pPr>
          </w:p>
        </w:tc>
      </w:tr>
      <w:tr w:rsidR="00AD40B3" w:rsidRPr="00AD40B3" w14:paraId="3479D4F8" w14:textId="77777777" w:rsidTr="00AD40B3">
        <w:trPr>
          <w:jc w:val="center"/>
        </w:trPr>
        <w:tc>
          <w:tcPr>
            <w:tcW w:w="4568" w:type="dxa"/>
            <w:shd w:val="clear" w:color="auto" w:fill="auto"/>
            <w:vAlign w:val="center"/>
          </w:tcPr>
          <w:p w14:paraId="7AEBE942" w14:textId="77777777" w:rsidR="00C42847" w:rsidRPr="00AD40B3" w:rsidRDefault="00C42847">
            <w:pPr>
              <w:jc w:val="center"/>
              <w:rPr>
                <w:rFonts w:ascii="Arial" w:eastAsia="Arial" w:hAnsi="Arial" w:cs="Arial"/>
                <w:b/>
                <w:sz w:val="22"/>
                <w:szCs w:val="22"/>
              </w:rPr>
            </w:pPr>
          </w:p>
        </w:tc>
        <w:tc>
          <w:tcPr>
            <w:tcW w:w="963" w:type="dxa"/>
            <w:shd w:val="clear" w:color="auto" w:fill="auto"/>
            <w:vAlign w:val="center"/>
          </w:tcPr>
          <w:p w14:paraId="4760861B" w14:textId="77777777" w:rsidR="00C42847" w:rsidRPr="00AD40B3" w:rsidRDefault="00C42847">
            <w:pPr>
              <w:jc w:val="center"/>
              <w:rPr>
                <w:rFonts w:ascii="Arial" w:eastAsia="Arial" w:hAnsi="Arial" w:cs="Arial"/>
                <w:sz w:val="22"/>
                <w:szCs w:val="22"/>
              </w:rPr>
            </w:pPr>
          </w:p>
        </w:tc>
        <w:tc>
          <w:tcPr>
            <w:tcW w:w="1146" w:type="dxa"/>
            <w:shd w:val="clear" w:color="auto" w:fill="auto"/>
            <w:vAlign w:val="center"/>
          </w:tcPr>
          <w:p w14:paraId="5D05A0D5" w14:textId="77777777" w:rsidR="00C42847" w:rsidRPr="00AD40B3" w:rsidRDefault="00C42847">
            <w:pPr>
              <w:jc w:val="center"/>
              <w:rPr>
                <w:rFonts w:ascii="Arial" w:eastAsia="Arial" w:hAnsi="Arial" w:cs="Arial"/>
                <w:sz w:val="22"/>
                <w:szCs w:val="22"/>
              </w:rPr>
            </w:pPr>
          </w:p>
        </w:tc>
        <w:tc>
          <w:tcPr>
            <w:tcW w:w="2073" w:type="dxa"/>
            <w:shd w:val="clear" w:color="auto" w:fill="auto"/>
            <w:vAlign w:val="center"/>
          </w:tcPr>
          <w:p w14:paraId="3BF80237" w14:textId="77777777" w:rsidR="00C42847" w:rsidRPr="00AD40B3" w:rsidRDefault="00C42847">
            <w:pPr>
              <w:jc w:val="center"/>
              <w:rPr>
                <w:rFonts w:ascii="Arial" w:eastAsia="Arial" w:hAnsi="Arial" w:cs="Arial"/>
                <w:sz w:val="22"/>
                <w:szCs w:val="22"/>
              </w:rPr>
            </w:pPr>
          </w:p>
        </w:tc>
      </w:tr>
      <w:tr w:rsidR="00AD40B3" w:rsidRPr="00AD40B3" w14:paraId="37BC667D" w14:textId="77777777" w:rsidTr="00AD40B3">
        <w:trPr>
          <w:jc w:val="center"/>
        </w:trPr>
        <w:tc>
          <w:tcPr>
            <w:tcW w:w="4568" w:type="dxa"/>
            <w:shd w:val="clear" w:color="auto" w:fill="auto"/>
            <w:vAlign w:val="center"/>
          </w:tcPr>
          <w:p w14:paraId="40EBF188" w14:textId="77777777" w:rsidR="00C42847" w:rsidRPr="00AD40B3" w:rsidRDefault="00C42847">
            <w:pPr>
              <w:jc w:val="center"/>
              <w:rPr>
                <w:rFonts w:ascii="Arial" w:eastAsia="Arial" w:hAnsi="Arial" w:cs="Arial"/>
                <w:b/>
                <w:sz w:val="22"/>
                <w:szCs w:val="22"/>
              </w:rPr>
            </w:pPr>
          </w:p>
        </w:tc>
        <w:tc>
          <w:tcPr>
            <w:tcW w:w="963" w:type="dxa"/>
            <w:shd w:val="clear" w:color="auto" w:fill="auto"/>
            <w:vAlign w:val="center"/>
          </w:tcPr>
          <w:p w14:paraId="369DB42A" w14:textId="77777777" w:rsidR="00C42847" w:rsidRPr="00AD40B3" w:rsidRDefault="00C42847">
            <w:pPr>
              <w:jc w:val="center"/>
              <w:rPr>
                <w:rFonts w:ascii="Arial" w:eastAsia="Arial" w:hAnsi="Arial" w:cs="Arial"/>
                <w:sz w:val="22"/>
                <w:szCs w:val="22"/>
              </w:rPr>
            </w:pPr>
          </w:p>
        </w:tc>
        <w:tc>
          <w:tcPr>
            <w:tcW w:w="1146" w:type="dxa"/>
            <w:shd w:val="clear" w:color="auto" w:fill="auto"/>
            <w:vAlign w:val="center"/>
          </w:tcPr>
          <w:p w14:paraId="5B158D37" w14:textId="77777777" w:rsidR="00C42847" w:rsidRPr="00AD40B3" w:rsidRDefault="00C42847">
            <w:pPr>
              <w:jc w:val="center"/>
              <w:rPr>
                <w:rFonts w:ascii="Arial" w:eastAsia="Arial" w:hAnsi="Arial" w:cs="Arial"/>
                <w:sz w:val="22"/>
                <w:szCs w:val="22"/>
              </w:rPr>
            </w:pPr>
          </w:p>
        </w:tc>
        <w:tc>
          <w:tcPr>
            <w:tcW w:w="2073" w:type="dxa"/>
            <w:shd w:val="clear" w:color="auto" w:fill="auto"/>
            <w:vAlign w:val="center"/>
          </w:tcPr>
          <w:p w14:paraId="64D76EA4" w14:textId="77777777" w:rsidR="00C42847" w:rsidRPr="00AD40B3" w:rsidRDefault="00C42847">
            <w:pPr>
              <w:jc w:val="center"/>
              <w:rPr>
                <w:rFonts w:ascii="Arial" w:eastAsia="Arial" w:hAnsi="Arial" w:cs="Arial"/>
                <w:sz w:val="22"/>
                <w:szCs w:val="22"/>
              </w:rPr>
            </w:pPr>
          </w:p>
        </w:tc>
      </w:tr>
      <w:tr w:rsidR="00AD40B3" w:rsidRPr="00AD40B3" w14:paraId="25E14A3B" w14:textId="77777777" w:rsidTr="00AD40B3">
        <w:trPr>
          <w:jc w:val="center"/>
        </w:trPr>
        <w:tc>
          <w:tcPr>
            <w:tcW w:w="4568" w:type="dxa"/>
            <w:shd w:val="clear" w:color="auto" w:fill="auto"/>
            <w:vAlign w:val="center"/>
          </w:tcPr>
          <w:p w14:paraId="51B4AC3D" w14:textId="77777777" w:rsidR="00C42847" w:rsidRPr="00AD40B3" w:rsidRDefault="00C42847">
            <w:pPr>
              <w:jc w:val="center"/>
              <w:rPr>
                <w:rFonts w:ascii="Arial" w:eastAsia="Arial" w:hAnsi="Arial" w:cs="Arial"/>
                <w:b/>
                <w:sz w:val="22"/>
                <w:szCs w:val="22"/>
              </w:rPr>
            </w:pPr>
          </w:p>
        </w:tc>
        <w:tc>
          <w:tcPr>
            <w:tcW w:w="963" w:type="dxa"/>
            <w:shd w:val="clear" w:color="auto" w:fill="auto"/>
            <w:vAlign w:val="center"/>
          </w:tcPr>
          <w:p w14:paraId="1B409068" w14:textId="77777777" w:rsidR="00C42847" w:rsidRPr="00AD40B3" w:rsidRDefault="00C42847">
            <w:pPr>
              <w:jc w:val="center"/>
              <w:rPr>
                <w:rFonts w:ascii="Arial" w:eastAsia="Arial" w:hAnsi="Arial" w:cs="Arial"/>
                <w:sz w:val="22"/>
                <w:szCs w:val="22"/>
              </w:rPr>
            </w:pPr>
          </w:p>
        </w:tc>
        <w:tc>
          <w:tcPr>
            <w:tcW w:w="1146" w:type="dxa"/>
            <w:shd w:val="clear" w:color="auto" w:fill="auto"/>
            <w:vAlign w:val="center"/>
          </w:tcPr>
          <w:p w14:paraId="16F09D02" w14:textId="77777777" w:rsidR="00C42847" w:rsidRPr="00AD40B3" w:rsidRDefault="00C42847">
            <w:pPr>
              <w:jc w:val="center"/>
              <w:rPr>
                <w:rFonts w:ascii="Arial" w:eastAsia="Arial" w:hAnsi="Arial" w:cs="Arial"/>
                <w:sz w:val="22"/>
                <w:szCs w:val="22"/>
              </w:rPr>
            </w:pPr>
          </w:p>
        </w:tc>
        <w:tc>
          <w:tcPr>
            <w:tcW w:w="2073" w:type="dxa"/>
            <w:shd w:val="clear" w:color="auto" w:fill="auto"/>
            <w:vAlign w:val="center"/>
          </w:tcPr>
          <w:p w14:paraId="27C4042F" w14:textId="77777777" w:rsidR="00C42847" w:rsidRPr="00AD40B3" w:rsidRDefault="00C42847">
            <w:pPr>
              <w:jc w:val="center"/>
              <w:rPr>
                <w:rFonts w:ascii="Arial" w:eastAsia="Arial" w:hAnsi="Arial" w:cs="Arial"/>
                <w:sz w:val="22"/>
                <w:szCs w:val="22"/>
              </w:rPr>
            </w:pPr>
          </w:p>
        </w:tc>
      </w:tr>
      <w:tr w:rsidR="00AD40B3" w:rsidRPr="00AD40B3" w14:paraId="5707E3F9" w14:textId="77777777" w:rsidTr="00AD40B3">
        <w:trPr>
          <w:jc w:val="center"/>
        </w:trPr>
        <w:tc>
          <w:tcPr>
            <w:tcW w:w="4568" w:type="dxa"/>
            <w:shd w:val="clear" w:color="auto" w:fill="auto"/>
            <w:vAlign w:val="center"/>
          </w:tcPr>
          <w:p w14:paraId="4EE97407" w14:textId="77777777" w:rsidR="00C42847" w:rsidRPr="00AD40B3" w:rsidRDefault="00C42847">
            <w:pPr>
              <w:jc w:val="center"/>
              <w:rPr>
                <w:rFonts w:ascii="Arial" w:eastAsia="Arial" w:hAnsi="Arial" w:cs="Arial"/>
                <w:b/>
                <w:sz w:val="22"/>
                <w:szCs w:val="22"/>
              </w:rPr>
            </w:pPr>
          </w:p>
        </w:tc>
        <w:tc>
          <w:tcPr>
            <w:tcW w:w="963" w:type="dxa"/>
            <w:shd w:val="clear" w:color="auto" w:fill="auto"/>
            <w:vAlign w:val="center"/>
          </w:tcPr>
          <w:p w14:paraId="6D150C07" w14:textId="77777777" w:rsidR="00C42847" w:rsidRPr="00AD40B3" w:rsidRDefault="00C42847">
            <w:pPr>
              <w:jc w:val="center"/>
              <w:rPr>
                <w:rFonts w:ascii="Arial" w:eastAsia="Arial" w:hAnsi="Arial" w:cs="Arial"/>
                <w:sz w:val="22"/>
                <w:szCs w:val="22"/>
              </w:rPr>
            </w:pPr>
          </w:p>
        </w:tc>
        <w:tc>
          <w:tcPr>
            <w:tcW w:w="1146" w:type="dxa"/>
            <w:shd w:val="clear" w:color="auto" w:fill="auto"/>
            <w:vAlign w:val="center"/>
          </w:tcPr>
          <w:p w14:paraId="5B7B606D" w14:textId="77777777" w:rsidR="00C42847" w:rsidRPr="00AD40B3" w:rsidRDefault="00C42847">
            <w:pPr>
              <w:jc w:val="center"/>
              <w:rPr>
                <w:rFonts w:ascii="Arial" w:eastAsia="Arial" w:hAnsi="Arial" w:cs="Arial"/>
                <w:sz w:val="22"/>
                <w:szCs w:val="22"/>
              </w:rPr>
            </w:pPr>
          </w:p>
        </w:tc>
        <w:tc>
          <w:tcPr>
            <w:tcW w:w="2073" w:type="dxa"/>
            <w:shd w:val="clear" w:color="auto" w:fill="auto"/>
            <w:vAlign w:val="center"/>
          </w:tcPr>
          <w:p w14:paraId="272F276A" w14:textId="77777777" w:rsidR="00C42847" w:rsidRPr="00AD40B3" w:rsidRDefault="00C42847">
            <w:pPr>
              <w:jc w:val="center"/>
              <w:rPr>
                <w:rFonts w:ascii="Arial" w:eastAsia="Arial" w:hAnsi="Arial" w:cs="Arial"/>
                <w:sz w:val="22"/>
                <w:szCs w:val="22"/>
              </w:rPr>
            </w:pPr>
          </w:p>
        </w:tc>
      </w:tr>
      <w:tr w:rsidR="00AD40B3" w:rsidRPr="00AD40B3" w14:paraId="5B199B8E" w14:textId="77777777" w:rsidTr="00AD40B3">
        <w:trPr>
          <w:jc w:val="center"/>
        </w:trPr>
        <w:tc>
          <w:tcPr>
            <w:tcW w:w="4568" w:type="dxa"/>
            <w:shd w:val="clear" w:color="auto" w:fill="DBE5F1" w:themeFill="accent1" w:themeFillTint="33"/>
            <w:vAlign w:val="center"/>
          </w:tcPr>
          <w:p w14:paraId="64C1B8D2" w14:textId="77777777" w:rsidR="00C42847" w:rsidRPr="00AD40B3" w:rsidRDefault="00A37A66">
            <w:pPr>
              <w:jc w:val="center"/>
              <w:rPr>
                <w:rFonts w:ascii="Arial" w:eastAsia="Arial" w:hAnsi="Arial" w:cs="Arial"/>
                <w:b/>
                <w:sz w:val="22"/>
                <w:szCs w:val="22"/>
              </w:rPr>
            </w:pPr>
            <w:r w:rsidRPr="00AD40B3">
              <w:rPr>
                <w:rFonts w:ascii="Arial" w:eastAsia="Arial" w:hAnsi="Arial" w:cs="Arial"/>
                <w:b/>
                <w:sz w:val="22"/>
                <w:szCs w:val="22"/>
              </w:rPr>
              <w:t>CARGA TOTAL</w:t>
            </w:r>
          </w:p>
        </w:tc>
        <w:tc>
          <w:tcPr>
            <w:tcW w:w="963" w:type="dxa"/>
            <w:shd w:val="clear" w:color="auto" w:fill="DBE5F1" w:themeFill="accent1" w:themeFillTint="33"/>
            <w:vAlign w:val="center"/>
          </w:tcPr>
          <w:p w14:paraId="76DC49AB" w14:textId="77777777" w:rsidR="00C42847" w:rsidRPr="00AD40B3" w:rsidRDefault="00C42847">
            <w:pPr>
              <w:jc w:val="center"/>
              <w:rPr>
                <w:rFonts w:ascii="Arial" w:eastAsia="Arial" w:hAnsi="Arial" w:cs="Arial"/>
                <w:sz w:val="22"/>
                <w:szCs w:val="22"/>
              </w:rPr>
            </w:pPr>
          </w:p>
        </w:tc>
        <w:tc>
          <w:tcPr>
            <w:tcW w:w="1146" w:type="dxa"/>
            <w:shd w:val="clear" w:color="auto" w:fill="DBE5F1" w:themeFill="accent1" w:themeFillTint="33"/>
            <w:vAlign w:val="center"/>
          </w:tcPr>
          <w:p w14:paraId="7C032F36" w14:textId="77777777" w:rsidR="00C42847" w:rsidRPr="00AD40B3" w:rsidRDefault="00C42847">
            <w:pPr>
              <w:jc w:val="center"/>
              <w:rPr>
                <w:rFonts w:ascii="Arial" w:eastAsia="Arial" w:hAnsi="Arial" w:cs="Arial"/>
                <w:sz w:val="22"/>
                <w:szCs w:val="22"/>
              </w:rPr>
            </w:pPr>
          </w:p>
        </w:tc>
        <w:tc>
          <w:tcPr>
            <w:tcW w:w="2073" w:type="dxa"/>
            <w:shd w:val="clear" w:color="auto" w:fill="DBE5F1" w:themeFill="accent1" w:themeFillTint="33"/>
            <w:vAlign w:val="center"/>
          </w:tcPr>
          <w:p w14:paraId="213721D5" w14:textId="77777777" w:rsidR="00C42847" w:rsidRPr="00AD40B3" w:rsidRDefault="00C42847">
            <w:pPr>
              <w:jc w:val="center"/>
              <w:rPr>
                <w:rFonts w:ascii="Arial" w:eastAsia="Arial" w:hAnsi="Arial" w:cs="Arial"/>
                <w:sz w:val="22"/>
                <w:szCs w:val="22"/>
              </w:rPr>
            </w:pPr>
          </w:p>
        </w:tc>
      </w:tr>
    </w:tbl>
    <w:p w14:paraId="007172C0" w14:textId="77777777" w:rsidR="00C42847" w:rsidRDefault="00C42847">
      <w:pPr>
        <w:spacing w:line="360" w:lineRule="auto"/>
        <w:ind w:firstLine="851"/>
        <w:jc w:val="both"/>
        <w:rPr>
          <w:rFonts w:ascii="Arial" w:eastAsia="Arial" w:hAnsi="Arial" w:cs="Arial"/>
          <w:b/>
        </w:rPr>
      </w:pPr>
    </w:p>
    <w:p w14:paraId="1B4BF343" w14:textId="77777777" w:rsidR="00C42847" w:rsidRDefault="00A37A66">
      <w:pPr>
        <w:pStyle w:val="Ttulo1"/>
        <w:numPr>
          <w:ilvl w:val="0"/>
          <w:numId w:val="14"/>
        </w:numPr>
        <w:spacing w:before="0" w:after="0"/>
        <w:ind w:left="0" w:firstLine="0"/>
        <w:rPr>
          <w:rFonts w:ascii="Arial" w:eastAsia="Arial" w:hAnsi="Arial" w:cs="Arial"/>
        </w:rPr>
      </w:pPr>
      <w:bookmarkStart w:id="28" w:name="_heading=h.1pxezwc" w:colFirst="0" w:colLast="0"/>
      <w:bookmarkEnd w:id="28"/>
      <w:r>
        <w:rPr>
          <w:rFonts w:ascii="Arial" w:eastAsia="Arial" w:hAnsi="Arial" w:cs="Arial"/>
        </w:rPr>
        <w:t>ESTRATÉGIAS DE FLEXIBILIZAÇÃO CURRICULAR</w:t>
      </w:r>
    </w:p>
    <w:p w14:paraId="4BC01E11" w14:textId="77777777" w:rsidR="00C42847" w:rsidRDefault="00C42847">
      <w:pPr>
        <w:spacing w:line="360" w:lineRule="auto"/>
        <w:ind w:firstLine="851"/>
        <w:jc w:val="both"/>
        <w:rPr>
          <w:rFonts w:ascii="Arial" w:eastAsia="Arial" w:hAnsi="Arial" w:cs="Arial"/>
        </w:rPr>
      </w:pPr>
    </w:p>
    <w:p w14:paraId="244E5785" w14:textId="77777777" w:rsidR="00C42847" w:rsidRDefault="00A37A66">
      <w:pPr>
        <w:spacing w:line="360" w:lineRule="auto"/>
        <w:ind w:firstLine="851"/>
        <w:jc w:val="both"/>
        <w:rPr>
          <w:rFonts w:ascii="Arial" w:eastAsia="Arial" w:hAnsi="Arial" w:cs="Arial"/>
        </w:rPr>
      </w:pPr>
      <w:r>
        <w:rPr>
          <w:rFonts w:ascii="Arial" w:eastAsia="Arial" w:hAnsi="Arial" w:cs="Arial"/>
          <w:b/>
          <w:color w:val="FF0000"/>
        </w:rPr>
        <w:t>COMENTÁRIOS</w:t>
      </w:r>
      <w:r>
        <w:rPr>
          <w:rFonts w:ascii="Arial" w:eastAsia="Arial" w:hAnsi="Arial" w:cs="Arial"/>
          <w:color w:val="FF0000"/>
        </w:rPr>
        <w:t>:</w:t>
      </w:r>
      <w:r>
        <w:rPr>
          <w:rFonts w:ascii="Arial" w:eastAsia="Arial" w:hAnsi="Arial" w:cs="Arial"/>
          <w:color w:val="000000"/>
        </w:rPr>
        <w:t xml:space="preserve"> A flexibilidade curricular é entendida como a possibilidade de desamarrar a estrutura rígida de condução do Curso, onde o aluno pode imprimir ritmo e direção ao seu curso, e utilizar mecanismos que a IES já oferece em termos de opção de atividades acadêmicas na estrutura dos currículos, ou seja, inclusa na matriz curricular,</w:t>
      </w:r>
    </w:p>
    <w:p w14:paraId="6C80434F" w14:textId="77777777" w:rsidR="00C42847" w:rsidRDefault="00A37A66">
      <w:pPr>
        <w:spacing w:line="360" w:lineRule="auto"/>
        <w:ind w:firstLine="851"/>
        <w:jc w:val="both"/>
        <w:rPr>
          <w:rFonts w:ascii="Arial" w:eastAsia="Arial" w:hAnsi="Arial" w:cs="Arial"/>
          <w:smallCaps/>
          <w:color w:val="000000"/>
        </w:rPr>
      </w:pPr>
      <w:r>
        <w:rPr>
          <w:rFonts w:ascii="Arial" w:eastAsia="Arial" w:hAnsi="Arial" w:cs="Arial"/>
          <w:b/>
          <w:color w:val="FF0000"/>
        </w:rPr>
        <w:t>RECOMENDAÇÕES</w:t>
      </w:r>
      <w:r>
        <w:rPr>
          <w:rFonts w:ascii="Arial" w:eastAsia="Arial" w:hAnsi="Arial" w:cs="Arial"/>
          <w:color w:val="FF0000"/>
        </w:rPr>
        <w:t>:</w:t>
      </w:r>
      <w:r>
        <w:rPr>
          <w:rFonts w:ascii="Arial" w:eastAsia="Arial" w:hAnsi="Arial" w:cs="Arial"/>
          <w:color w:val="000000"/>
        </w:rPr>
        <w:t xml:space="preserve"> a flexibilidade proposta aqui tem como fundamento ampliar o conhecimento do aluno em diversas áreas fora o núcleo comum relativo ao curso. Não deve confundir disciplinas de Livre Escolha com Optativas, pois as Optativas são inerentes do Curso; já disciplinas Livres são qualquer disciplina em qualquer área que o aluno queira fazer. Exemplo: aluno de Física poderá fazer uma disciplina em Medicina Veterinária. E as disciplinas Livres não são obrigatórias.</w:t>
      </w:r>
    </w:p>
    <w:p w14:paraId="0FA31E2B" w14:textId="77777777" w:rsidR="00C42847" w:rsidRDefault="00C42847">
      <w:pPr>
        <w:spacing w:line="360" w:lineRule="auto"/>
        <w:ind w:firstLine="851"/>
        <w:jc w:val="both"/>
        <w:rPr>
          <w:rFonts w:ascii="Arial" w:eastAsia="Arial" w:hAnsi="Arial" w:cs="Arial"/>
          <w:smallCaps/>
          <w:color w:val="000000"/>
        </w:rPr>
      </w:pPr>
    </w:p>
    <w:p w14:paraId="7FC923D2" w14:textId="77777777" w:rsidR="00C42847" w:rsidRPr="009319B4" w:rsidRDefault="00A37A66">
      <w:pPr>
        <w:spacing w:line="360" w:lineRule="auto"/>
        <w:ind w:firstLine="851"/>
        <w:jc w:val="both"/>
        <w:rPr>
          <w:rFonts w:ascii="Arial" w:eastAsia="Arial" w:hAnsi="Arial" w:cs="Arial"/>
          <w:color w:val="FF0000"/>
        </w:rPr>
      </w:pPr>
      <w:r w:rsidRPr="009319B4">
        <w:rPr>
          <w:rFonts w:ascii="Arial" w:eastAsia="Arial" w:hAnsi="Arial" w:cs="Arial"/>
          <w:color w:val="FF0000"/>
          <w:highlight w:val="yellow"/>
        </w:rPr>
        <w:t>Formas de flexibilização:</w:t>
      </w:r>
    </w:p>
    <w:p w14:paraId="62702513" w14:textId="77777777" w:rsidR="00C42847" w:rsidRDefault="00A37A66">
      <w:pPr>
        <w:spacing w:line="360" w:lineRule="auto"/>
        <w:ind w:firstLine="851"/>
        <w:jc w:val="both"/>
        <w:rPr>
          <w:rFonts w:ascii="Arial" w:eastAsia="Arial" w:hAnsi="Arial" w:cs="Arial"/>
        </w:rPr>
      </w:pPr>
      <w:r>
        <w:rPr>
          <w:rFonts w:ascii="Arial" w:eastAsia="Arial" w:hAnsi="Arial" w:cs="Arial"/>
        </w:rPr>
        <w:t>Disciplinas de Livre Escolha</w:t>
      </w:r>
    </w:p>
    <w:p w14:paraId="034B386D" w14:textId="77777777" w:rsidR="00C42847" w:rsidRDefault="00A37A66">
      <w:pPr>
        <w:spacing w:line="360" w:lineRule="auto"/>
        <w:ind w:firstLine="851"/>
        <w:jc w:val="both"/>
        <w:rPr>
          <w:rFonts w:ascii="Arial" w:eastAsia="Arial" w:hAnsi="Arial" w:cs="Arial"/>
        </w:rPr>
      </w:pPr>
      <w:r>
        <w:rPr>
          <w:rFonts w:ascii="Arial" w:eastAsia="Arial" w:hAnsi="Arial" w:cs="Arial"/>
        </w:rPr>
        <w:t>Tópicos Especiais</w:t>
      </w:r>
    </w:p>
    <w:p w14:paraId="77C05E00" w14:textId="77777777" w:rsidR="00C42847" w:rsidRDefault="00A37A66">
      <w:pPr>
        <w:spacing w:line="360" w:lineRule="auto"/>
        <w:ind w:firstLine="851"/>
        <w:jc w:val="both"/>
        <w:rPr>
          <w:rFonts w:ascii="Arial" w:eastAsia="Arial" w:hAnsi="Arial" w:cs="Arial"/>
        </w:rPr>
      </w:pPr>
      <w:r>
        <w:rPr>
          <w:rFonts w:ascii="Arial" w:eastAsia="Arial" w:hAnsi="Arial" w:cs="Arial"/>
        </w:rPr>
        <w:t>Cursos de Férias</w:t>
      </w:r>
    </w:p>
    <w:p w14:paraId="29E30CE1" w14:textId="77777777" w:rsidR="00C42847" w:rsidRDefault="00A37A66">
      <w:pPr>
        <w:spacing w:line="360" w:lineRule="auto"/>
        <w:ind w:firstLine="851"/>
        <w:jc w:val="both"/>
        <w:rPr>
          <w:rFonts w:ascii="Arial" w:eastAsia="Arial" w:hAnsi="Arial" w:cs="Arial"/>
        </w:rPr>
      </w:pPr>
      <w:r>
        <w:rPr>
          <w:rFonts w:ascii="Arial" w:eastAsia="Arial" w:hAnsi="Arial" w:cs="Arial"/>
        </w:rPr>
        <w:t>Aceleração de Estudos</w:t>
      </w:r>
    </w:p>
    <w:p w14:paraId="0671ED48" w14:textId="77777777" w:rsidR="00C42847" w:rsidRDefault="00A37A66">
      <w:pPr>
        <w:spacing w:line="360" w:lineRule="auto"/>
        <w:ind w:firstLine="851"/>
        <w:jc w:val="both"/>
        <w:rPr>
          <w:rFonts w:ascii="Arial" w:eastAsia="Arial" w:hAnsi="Arial" w:cs="Arial"/>
        </w:rPr>
      </w:pPr>
      <w:r>
        <w:rPr>
          <w:rFonts w:ascii="Arial" w:eastAsia="Arial" w:hAnsi="Arial" w:cs="Arial"/>
        </w:rPr>
        <w:t>Redução de Pré-requisitos</w:t>
      </w:r>
    </w:p>
    <w:p w14:paraId="5BA898F4"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Competências profissionais adquiridas no trabalho </w:t>
      </w:r>
    </w:p>
    <w:p w14:paraId="6E00B283" w14:textId="77777777" w:rsidR="00C42847" w:rsidRDefault="00C42847">
      <w:pPr>
        <w:spacing w:line="360" w:lineRule="auto"/>
        <w:ind w:firstLine="851"/>
        <w:jc w:val="both"/>
        <w:rPr>
          <w:rFonts w:ascii="Arial" w:eastAsia="Arial" w:hAnsi="Arial" w:cs="Arial"/>
          <w:color w:val="FF0000"/>
        </w:rPr>
      </w:pPr>
    </w:p>
    <w:p w14:paraId="2BCD3EAE" w14:textId="77777777" w:rsidR="00C42847" w:rsidRDefault="00A37A66">
      <w:pPr>
        <w:pBdr>
          <w:top w:val="nil"/>
          <w:left w:val="nil"/>
          <w:bottom w:val="nil"/>
          <w:right w:val="nil"/>
          <w:between w:val="nil"/>
        </w:pBdr>
        <w:spacing w:line="360" w:lineRule="auto"/>
        <w:ind w:firstLine="851"/>
        <w:jc w:val="both"/>
        <w:rPr>
          <w:rFonts w:ascii="Arial" w:eastAsia="Arial" w:hAnsi="Arial" w:cs="Arial"/>
          <w:color w:val="FF0000"/>
        </w:rPr>
      </w:pPr>
      <w:r>
        <w:rPr>
          <w:rFonts w:ascii="Arial" w:eastAsia="Arial" w:hAnsi="Arial" w:cs="Arial"/>
          <w:b/>
          <w:color w:val="FF0000"/>
        </w:rPr>
        <w:t>OBSERVAÇÃO</w:t>
      </w:r>
      <w:r>
        <w:rPr>
          <w:rFonts w:ascii="Arial" w:eastAsia="Arial" w:hAnsi="Arial" w:cs="Arial"/>
          <w:color w:val="FF0000"/>
        </w:rPr>
        <w:t xml:space="preserve">: </w:t>
      </w:r>
      <w:r>
        <w:rPr>
          <w:rFonts w:ascii="Arial" w:eastAsia="Arial" w:hAnsi="Arial" w:cs="Arial"/>
          <w:color w:val="000000"/>
        </w:rPr>
        <w:t>De acordo com o inciso VI, do Art. 30 das DCNEPT, os PPCs de Educação Profissional Tecnológica de Graduação devem conter “critérios de aproveitamento de conhecimentos e experiências anteriores, inclusive para reconhecimento de saberes e competências”. Elaboramos um texto para esse item. C</w:t>
      </w:r>
      <w:r w:rsidR="009319B4">
        <w:rPr>
          <w:rFonts w:ascii="Arial" w:eastAsia="Arial" w:hAnsi="Arial" w:cs="Arial"/>
          <w:color w:val="000000"/>
        </w:rPr>
        <w:t>ontudo, solicitamos que o</w:t>
      </w:r>
      <w:r>
        <w:rPr>
          <w:rFonts w:ascii="Arial" w:eastAsia="Arial" w:hAnsi="Arial" w:cs="Arial"/>
          <w:color w:val="000000"/>
        </w:rPr>
        <w:t xml:space="preserve"> NDE o analise e, tomando por base os critérios e procedimentos sugeridos, decida como o aproveitamento de competências se dará no Curso. </w:t>
      </w:r>
    </w:p>
    <w:p w14:paraId="7BEA730C" w14:textId="77777777" w:rsidR="00C42847" w:rsidRDefault="00A37A66">
      <w:pPr>
        <w:spacing w:line="360" w:lineRule="auto"/>
        <w:ind w:firstLine="851"/>
        <w:jc w:val="both"/>
        <w:rPr>
          <w:rFonts w:ascii="Arial" w:eastAsia="Arial" w:hAnsi="Arial" w:cs="Arial"/>
          <w:color w:val="FF0000"/>
        </w:rPr>
      </w:pPr>
      <w:r>
        <w:rPr>
          <w:rFonts w:ascii="Arial" w:eastAsia="Arial" w:hAnsi="Arial" w:cs="Arial"/>
        </w:rPr>
        <w:t>Pedimos atenção no que se refere ao meio de aquisição das competências que serão aceitos pelo curso. Um dos meios mencion</w:t>
      </w:r>
      <w:r w:rsidR="009319B4">
        <w:rPr>
          <w:rFonts w:ascii="Arial" w:eastAsia="Arial" w:hAnsi="Arial" w:cs="Arial"/>
        </w:rPr>
        <w:t>ad</w:t>
      </w:r>
      <w:r>
        <w:rPr>
          <w:rFonts w:ascii="Arial" w:eastAsia="Arial" w:hAnsi="Arial" w:cs="Arial"/>
        </w:rPr>
        <w:t>o</w:t>
      </w:r>
      <w:r w:rsidR="009319B4">
        <w:rPr>
          <w:rFonts w:ascii="Arial" w:eastAsia="Arial" w:hAnsi="Arial" w:cs="Arial"/>
        </w:rPr>
        <w:t>s</w:t>
      </w:r>
      <w:r>
        <w:rPr>
          <w:rFonts w:ascii="Arial" w:eastAsia="Arial" w:hAnsi="Arial" w:cs="Arial"/>
        </w:rPr>
        <w:t xml:space="preserve"> é “[...] adquiridos e reconhecidos em processos formais de certificação profissional”, o que abriria a possibilidade de aproveitamento também de cursos profissionalizantes, não apenas de nível de graduação. Solicitamos que deliberem e, tomando a decisão, alterem o texto que está no exemplo a seguir.</w:t>
      </w:r>
    </w:p>
    <w:p w14:paraId="6C4C8B64" w14:textId="77777777" w:rsidR="00C42847" w:rsidRDefault="00C42847">
      <w:pPr>
        <w:spacing w:line="360" w:lineRule="auto"/>
        <w:ind w:firstLine="851"/>
        <w:jc w:val="both"/>
        <w:rPr>
          <w:rFonts w:ascii="Arial" w:eastAsia="Arial" w:hAnsi="Arial" w:cs="Arial"/>
          <w:b/>
        </w:rPr>
      </w:pPr>
    </w:p>
    <w:p w14:paraId="4F8C7B3B" w14:textId="77777777" w:rsidR="00C42847" w:rsidRPr="009319B4" w:rsidRDefault="00A37A66">
      <w:pPr>
        <w:spacing w:line="360" w:lineRule="auto"/>
        <w:ind w:firstLine="851"/>
        <w:rPr>
          <w:rFonts w:ascii="Arial" w:eastAsia="Arial" w:hAnsi="Arial" w:cs="Arial"/>
          <w:b/>
          <w:color w:val="FF0000"/>
        </w:rPr>
      </w:pPr>
      <w:r w:rsidRPr="009319B4">
        <w:rPr>
          <w:rFonts w:ascii="Arial" w:eastAsia="Arial" w:hAnsi="Arial" w:cs="Arial"/>
          <w:color w:val="FF0000"/>
          <w:highlight w:val="yellow"/>
        </w:rPr>
        <w:t>Exemplo</w:t>
      </w:r>
      <w:r w:rsidRPr="009319B4">
        <w:rPr>
          <w:rFonts w:ascii="Arial" w:eastAsia="Arial" w:hAnsi="Arial" w:cs="Arial"/>
          <w:b/>
          <w:color w:val="FF0000"/>
          <w:highlight w:val="yellow"/>
        </w:rPr>
        <w:t>:</w:t>
      </w:r>
    </w:p>
    <w:p w14:paraId="5B6062AB" w14:textId="77777777" w:rsidR="00C42847" w:rsidRDefault="00A37A66">
      <w:pPr>
        <w:widowControl w:val="0"/>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color w:val="000000"/>
        </w:rPr>
        <w:t>Conforme as DCNEPT, os Cursos Superiores de Tecnologia devem adotar a flexibilidade, a interdisciplinaridade, a contextualização e a atualização permanente dos cursos e seus currículos. A flexibilidade curricular, portanto, é um dos princípios sob os quais a dinâmica curricular precisa ser implementada, abrangendo possibilidades para a utilização de um tratamento diversificado para os conteúdos ministrados, oportunizando, assim, o acesso dos acadêmicos a saberes e práticas que ampliem e diversifiquem a sua formação tecnológica.</w:t>
      </w:r>
    </w:p>
    <w:p w14:paraId="1BB62AF7" w14:textId="77777777" w:rsidR="00C42847" w:rsidRDefault="00A37A66">
      <w:pPr>
        <w:widowControl w:val="0"/>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color w:val="000000"/>
        </w:rPr>
        <w:t xml:space="preserve">Falar de aprendizagem requer, necessariamente, falar do processo de ensino.  A andragogia fornece então importantes orientações e instrumentos para o desenvolvimento da atividade docente, à medida que através deste referencial teórico é possível compreender o processo de aprendizagem do adulto. O corpo docente e gestores do CPA vêm sendo preparado a pensar em estratégias que possam conduzir o processo de ensinar de maneira que desafie seus alunos constantemente e também mantenha a inquietação e a curiosidade de aprender sempre vivos. O que se pode observar é que os adultos já têm uma orientação prévia da aprendizagem, pois muitas vezes a motivação para os estudos surge dos questionamentos e demandas que aparecem em seu ambiente de trabalho ou em relação ao desejo de redirecionamento profissional. Aliado a isso, estão implícitas na aprendizagem dos adultos uma postura autônoma, um alto grau de motivação, o desejo por aprender e uma gama de experiências e vivências. O professor, diante desse cenário, atua como um facilitador e coadjuvante, rompendo a lógica da hierarquia e os princípios da verticalidade na construção do conhecimento. Foi levando em consideração todos estes pressupostos pedagógicos que a matriz curricular do curso superior de tecnologia em Gestão Comercial foi construída. </w:t>
      </w:r>
    </w:p>
    <w:p w14:paraId="369B0E56" w14:textId="77777777" w:rsidR="00C42847" w:rsidRDefault="00C42847">
      <w:pPr>
        <w:spacing w:line="360" w:lineRule="auto"/>
        <w:ind w:left="709" w:firstLine="851"/>
        <w:jc w:val="both"/>
        <w:rPr>
          <w:rFonts w:ascii="Arial" w:eastAsia="Arial" w:hAnsi="Arial" w:cs="Arial"/>
          <w:b/>
        </w:rPr>
      </w:pPr>
    </w:p>
    <w:p w14:paraId="7581D374" w14:textId="77777777" w:rsidR="00C42847" w:rsidRDefault="00A37A66">
      <w:pPr>
        <w:pStyle w:val="Ttulo2"/>
        <w:rPr>
          <w:rFonts w:ascii="Arial" w:eastAsia="Arial" w:hAnsi="Arial" w:cs="Arial"/>
        </w:rPr>
      </w:pPr>
      <w:bookmarkStart w:id="29" w:name="_heading=h.49x2ik5" w:colFirst="0" w:colLast="0"/>
      <w:bookmarkEnd w:id="29"/>
      <w:r>
        <w:rPr>
          <w:rFonts w:ascii="Arial" w:eastAsia="Arial" w:hAnsi="Arial" w:cs="Arial"/>
        </w:rPr>
        <w:t>14.1 TÓPICOS ESPECIAIS</w:t>
      </w:r>
    </w:p>
    <w:p w14:paraId="1099FDA8" w14:textId="77777777" w:rsidR="00C42847" w:rsidRDefault="00C42847">
      <w:pPr>
        <w:spacing w:line="360" w:lineRule="auto"/>
        <w:ind w:firstLine="851"/>
        <w:jc w:val="both"/>
        <w:rPr>
          <w:rFonts w:ascii="Arial" w:eastAsia="Arial" w:hAnsi="Arial" w:cs="Arial"/>
          <w:b/>
        </w:rPr>
      </w:pPr>
    </w:p>
    <w:p w14:paraId="7EA4DAE3"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São componentes curriculares oferecidos como disciplinas optativas, que tem uma denominação específica em virtude de terem flexibilidade na escolha da área e da temática a ser desenvolvida. Tem por objetivo atualizar e dinamizar a oferta de conhecimentos aos acadêmicos, evitando a cristalização da matriz curricular. A determinação da carga horária, periodicidade da oferta, demanda de alunos, complemento na nomenclatura dos tópicos especiais, etc. é de responsabilidade da coordenação do curso. </w:t>
      </w:r>
    </w:p>
    <w:p w14:paraId="156E33E6"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Como forma de reconhecimento e mérito, será incorporada ao currículo aquela disciplina que seja oferecida por três (03) semestres consecutivos, passando esta a compor o quadro de disciplinas optativas do curso de Tecnologia em </w:t>
      </w:r>
      <w:r w:rsidRPr="000234FE">
        <w:rPr>
          <w:rFonts w:ascii="Arial" w:eastAsia="Arial" w:hAnsi="Arial" w:cs="Arial"/>
          <w:color w:val="FF0000"/>
          <w:highlight w:val="yellow"/>
        </w:rPr>
        <w:t>Agroecologia</w:t>
      </w:r>
      <w:r>
        <w:rPr>
          <w:rFonts w:ascii="Arial" w:eastAsia="Arial" w:hAnsi="Arial" w:cs="Arial"/>
        </w:rPr>
        <w:t xml:space="preserve">, após aprovação pelo </w:t>
      </w:r>
      <w:r w:rsidR="0020761B">
        <w:rPr>
          <w:rFonts w:ascii="Arial" w:eastAsia="Arial" w:hAnsi="Arial" w:cs="Arial"/>
        </w:rPr>
        <w:t>Núcleo Docente Estruturante</w:t>
      </w:r>
      <w:r>
        <w:rPr>
          <w:rFonts w:ascii="Arial" w:eastAsia="Arial" w:hAnsi="Arial" w:cs="Arial"/>
        </w:rPr>
        <w:t>.</w:t>
      </w:r>
    </w:p>
    <w:p w14:paraId="3FC9B4BA" w14:textId="77777777" w:rsidR="00C42847" w:rsidRDefault="00C42847">
      <w:pPr>
        <w:spacing w:line="360" w:lineRule="auto"/>
        <w:ind w:firstLine="851"/>
        <w:jc w:val="both"/>
        <w:rPr>
          <w:rFonts w:ascii="Arial" w:eastAsia="Arial" w:hAnsi="Arial" w:cs="Arial"/>
          <w:b/>
        </w:rPr>
      </w:pPr>
    </w:p>
    <w:p w14:paraId="382729EC" w14:textId="77777777" w:rsidR="00C42847" w:rsidRDefault="00A37A66">
      <w:pPr>
        <w:pStyle w:val="Ttulo2"/>
        <w:rPr>
          <w:rFonts w:ascii="Arial" w:eastAsia="Arial" w:hAnsi="Arial" w:cs="Arial"/>
        </w:rPr>
      </w:pPr>
      <w:bookmarkStart w:id="30" w:name="_heading=h.2p2csry" w:colFirst="0" w:colLast="0"/>
      <w:bookmarkEnd w:id="30"/>
      <w:r>
        <w:rPr>
          <w:rFonts w:ascii="Arial" w:eastAsia="Arial" w:hAnsi="Arial" w:cs="Arial"/>
        </w:rPr>
        <w:t>14.2 CURSOS DE FÉRIAS</w:t>
      </w:r>
    </w:p>
    <w:p w14:paraId="51802138" w14:textId="77777777" w:rsidR="00C42847" w:rsidRDefault="00C42847">
      <w:pPr>
        <w:spacing w:line="360" w:lineRule="auto"/>
        <w:ind w:firstLine="851"/>
        <w:jc w:val="both"/>
        <w:rPr>
          <w:rFonts w:ascii="Arial" w:eastAsia="Arial" w:hAnsi="Arial" w:cs="Arial"/>
          <w:b/>
        </w:rPr>
      </w:pPr>
    </w:p>
    <w:p w14:paraId="3B873D0E" w14:textId="77777777" w:rsidR="00C42847" w:rsidRDefault="00A37A66">
      <w:pPr>
        <w:spacing w:line="360" w:lineRule="auto"/>
        <w:ind w:firstLine="851"/>
        <w:jc w:val="both"/>
        <w:rPr>
          <w:rFonts w:ascii="Arial" w:eastAsia="Arial" w:hAnsi="Arial" w:cs="Arial"/>
        </w:rPr>
      </w:pPr>
      <w:r>
        <w:rPr>
          <w:rFonts w:ascii="Arial" w:eastAsia="Arial" w:hAnsi="Arial" w:cs="Arial"/>
        </w:rPr>
        <w:t>São atividades acadêmicas curriculares, desenvolvidas em regime intensivo, no período de férias escolares, com duração não inferior a três semanas e não superior a seis semanas, devendo ser concluídos antes do início do período regular seguinte.</w:t>
      </w:r>
    </w:p>
    <w:p w14:paraId="4E3E2883" w14:textId="77777777" w:rsidR="00C42847" w:rsidRDefault="00A37A66">
      <w:pPr>
        <w:spacing w:line="360" w:lineRule="auto"/>
        <w:ind w:firstLine="851"/>
        <w:jc w:val="both"/>
        <w:rPr>
          <w:rFonts w:ascii="Arial" w:eastAsia="Arial" w:hAnsi="Arial" w:cs="Arial"/>
        </w:rPr>
      </w:pPr>
      <w:r>
        <w:rPr>
          <w:rFonts w:ascii="Arial" w:eastAsia="Arial" w:hAnsi="Arial" w:cs="Arial"/>
        </w:rPr>
        <w:t>Para que o Curso de Férias ocorra, é necessário que haja no mínimo dez alunos inscritos para cada componente curricular. Não serão oferecidos componentes curriculares que serão ministrados no semestre seguinte. Casos excepcionais serão decididos pelo Colegiado do Curso.</w:t>
      </w:r>
    </w:p>
    <w:p w14:paraId="41A50F0B" w14:textId="77777777" w:rsidR="00C42847" w:rsidRDefault="00C42847">
      <w:pPr>
        <w:spacing w:line="360" w:lineRule="auto"/>
        <w:ind w:firstLine="851"/>
        <w:jc w:val="both"/>
        <w:rPr>
          <w:rFonts w:ascii="Arial" w:eastAsia="Arial" w:hAnsi="Arial" w:cs="Arial"/>
        </w:rPr>
      </w:pPr>
    </w:p>
    <w:p w14:paraId="743EF096" w14:textId="77777777" w:rsidR="00C42847" w:rsidRDefault="00A37A66">
      <w:pPr>
        <w:pStyle w:val="Ttulo2"/>
        <w:rPr>
          <w:rFonts w:ascii="Arial" w:eastAsia="Arial" w:hAnsi="Arial" w:cs="Arial"/>
        </w:rPr>
      </w:pPr>
      <w:bookmarkStart w:id="31" w:name="_heading=h.147n2zr" w:colFirst="0" w:colLast="0"/>
      <w:bookmarkEnd w:id="31"/>
      <w:r>
        <w:rPr>
          <w:rFonts w:ascii="Arial" w:eastAsia="Arial" w:hAnsi="Arial" w:cs="Arial"/>
        </w:rPr>
        <w:t>14.3 APROVEITAMENTO DE ESTUDOS</w:t>
      </w:r>
    </w:p>
    <w:p w14:paraId="2DA0914C" w14:textId="77777777" w:rsidR="00C42847" w:rsidRDefault="00C42847">
      <w:pPr>
        <w:spacing w:line="360" w:lineRule="auto"/>
        <w:ind w:firstLine="851"/>
        <w:jc w:val="both"/>
        <w:rPr>
          <w:rFonts w:ascii="Arial" w:eastAsia="Arial" w:hAnsi="Arial" w:cs="Arial"/>
          <w:b/>
        </w:rPr>
      </w:pPr>
    </w:p>
    <w:p w14:paraId="03F2CC2E"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Realizados em outra instituição ou no próprio IFAM, apresentando histórico escolar, ementário e conteúdo programático referentes aos estudos em apreço, no prazo estabelecido no Calendário Acadêmico (Divulgado e distribuído anualmente). O aproveitamento será concedido respeitando-se a legislação vigente e as normas institucionais para aproveitamento de estudos. </w:t>
      </w:r>
    </w:p>
    <w:p w14:paraId="148FC3B3" w14:textId="77777777" w:rsidR="00C42847" w:rsidRDefault="00A37A66">
      <w:pPr>
        <w:spacing w:line="360" w:lineRule="auto"/>
        <w:ind w:firstLine="851"/>
        <w:jc w:val="both"/>
        <w:rPr>
          <w:rFonts w:ascii="Arial" w:eastAsia="Arial" w:hAnsi="Arial" w:cs="Arial"/>
        </w:rPr>
      </w:pPr>
      <w:r>
        <w:rPr>
          <w:rFonts w:ascii="Arial" w:eastAsia="Arial" w:hAnsi="Arial" w:cs="Arial"/>
        </w:rPr>
        <w:t>Dentro do currículo flexível, que compreende as disciplinas optativas, a mobilidade é uma possibilidade para troca de experiências educativas e é prevista em dois planos, o interno (</w:t>
      </w:r>
      <w:r>
        <w:rPr>
          <w:rFonts w:ascii="Arial" w:eastAsia="Arial" w:hAnsi="Arial" w:cs="Arial"/>
          <w:i/>
        </w:rPr>
        <w:t>intercampi</w:t>
      </w:r>
      <w:r>
        <w:rPr>
          <w:rFonts w:ascii="Arial" w:eastAsia="Arial" w:hAnsi="Arial" w:cs="Arial"/>
        </w:rPr>
        <w:t xml:space="preserve">) e o externo (nacional e internacional) e seguirão as normas previstas pelo </w:t>
      </w:r>
      <w:r w:rsidR="005D4C30" w:rsidRPr="005D4C30">
        <w:rPr>
          <w:rFonts w:ascii="Arial" w:eastAsia="Arial" w:hAnsi="Arial" w:cs="Arial"/>
        </w:rPr>
        <w:t>Regulamento da Organização</w:t>
      </w:r>
      <w:r w:rsidR="005D4C30">
        <w:rPr>
          <w:rFonts w:ascii="Arial" w:eastAsia="Arial" w:hAnsi="Arial" w:cs="Arial"/>
        </w:rPr>
        <w:t xml:space="preserve"> </w:t>
      </w:r>
      <w:r w:rsidR="005D4C30" w:rsidRPr="005D4C30">
        <w:rPr>
          <w:rFonts w:ascii="Arial" w:eastAsia="Arial" w:hAnsi="Arial" w:cs="Arial"/>
        </w:rPr>
        <w:t>Didático-Acadêmica do Instituto Federal de Educação, Ciência e Tecnologia do Amazonas (</w:t>
      </w:r>
      <w:r>
        <w:rPr>
          <w:rFonts w:ascii="Arial" w:eastAsia="Arial" w:hAnsi="Arial" w:cs="Arial"/>
        </w:rPr>
        <w:t>IFAM</w:t>
      </w:r>
      <w:r w:rsidR="005D4C30">
        <w:rPr>
          <w:rFonts w:ascii="Arial" w:eastAsia="Arial" w:hAnsi="Arial" w:cs="Arial"/>
        </w:rPr>
        <w:t>)</w:t>
      </w:r>
      <w:r>
        <w:rPr>
          <w:rFonts w:ascii="Arial" w:eastAsia="Arial" w:hAnsi="Arial" w:cs="Arial"/>
        </w:rPr>
        <w:t>.</w:t>
      </w:r>
    </w:p>
    <w:p w14:paraId="6A536C56" w14:textId="77777777" w:rsidR="005D4C30" w:rsidRDefault="005D4C30">
      <w:pPr>
        <w:spacing w:line="360" w:lineRule="auto"/>
        <w:ind w:firstLine="851"/>
        <w:jc w:val="both"/>
        <w:rPr>
          <w:rFonts w:ascii="Arial" w:eastAsia="Arial" w:hAnsi="Arial" w:cs="Arial"/>
        </w:rPr>
      </w:pPr>
    </w:p>
    <w:p w14:paraId="1D7015EE" w14:textId="77777777" w:rsidR="00C42847" w:rsidRDefault="00C42847">
      <w:pPr>
        <w:spacing w:line="360" w:lineRule="auto"/>
        <w:ind w:firstLine="851"/>
        <w:jc w:val="both"/>
        <w:rPr>
          <w:rFonts w:ascii="Arial" w:eastAsia="Arial" w:hAnsi="Arial" w:cs="Arial"/>
          <w:smallCaps/>
        </w:rPr>
      </w:pPr>
    </w:p>
    <w:p w14:paraId="70061A82" w14:textId="77777777" w:rsidR="00C42847" w:rsidRDefault="00A37A66">
      <w:pPr>
        <w:pStyle w:val="Ttulo2"/>
        <w:rPr>
          <w:rFonts w:ascii="Arial" w:eastAsia="Arial" w:hAnsi="Arial" w:cs="Arial"/>
        </w:rPr>
      </w:pPr>
      <w:bookmarkStart w:id="32" w:name="_heading=h.3o7alnk" w:colFirst="0" w:colLast="0"/>
      <w:bookmarkEnd w:id="32"/>
      <w:r>
        <w:rPr>
          <w:rFonts w:ascii="Arial" w:eastAsia="Arial" w:hAnsi="Arial" w:cs="Arial"/>
        </w:rPr>
        <w:t xml:space="preserve">14.4 CRITÉRIOS DE APROVEITAMENTO E PROCEDIMENTOS DE AVALIAÇÃO DE COMPETÊNCIAS PROFISSIONAIS ANTERIORMENTE DESENVOLVIDAS </w:t>
      </w:r>
    </w:p>
    <w:p w14:paraId="3533DF45" w14:textId="77777777" w:rsidR="00C42847" w:rsidRDefault="00C42847">
      <w:pPr>
        <w:pBdr>
          <w:top w:val="nil"/>
          <w:left w:val="nil"/>
          <w:bottom w:val="nil"/>
          <w:right w:val="nil"/>
          <w:between w:val="nil"/>
        </w:pBdr>
        <w:tabs>
          <w:tab w:val="left" w:pos="0"/>
        </w:tabs>
        <w:spacing w:line="360" w:lineRule="auto"/>
        <w:ind w:firstLine="851"/>
        <w:jc w:val="both"/>
        <w:rPr>
          <w:rFonts w:ascii="Arial" w:eastAsia="Arial" w:hAnsi="Arial" w:cs="Arial"/>
          <w:color w:val="000000"/>
        </w:rPr>
      </w:pPr>
    </w:p>
    <w:p w14:paraId="22091F3A" w14:textId="77777777" w:rsidR="00C42847" w:rsidRDefault="00A37A66">
      <w:pPr>
        <w:tabs>
          <w:tab w:val="left" w:pos="0"/>
        </w:tabs>
        <w:spacing w:line="360" w:lineRule="auto"/>
        <w:ind w:firstLine="851"/>
        <w:jc w:val="both"/>
        <w:rPr>
          <w:rFonts w:ascii="Arial" w:eastAsia="Arial" w:hAnsi="Arial" w:cs="Arial"/>
        </w:rPr>
      </w:pPr>
      <w:r>
        <w:rPr>
          <w:rFonts w:ascii="Arial" w:eastAsia="Arial" w:hAnsi="Arial" w:cs="Arial"/>
        </w:rPr>
        <w:t>A avaliação para reconhecimento de competências anteriormente adquiridas para fins de continuidade de estudos é uma tônica da legislação educacional e deve ser implementada nos cursos superiores de Tecnologia, atendendo ao artigo 30, inciso VI, das DCNEPT, bem como ao artigo 16, inciso VI, da Resolução n.94-CONSUP/IFAM, que trata do Regulamento da Organização Didático-Acadêmica do Instituto Federal de Educação, Ciência e Tecnologia do Amazonas – IFAM.</w:t>
      </w:r>
    </w:p>
    <w:p w14:paraId="52FFC0A5" w14:textId="77777777" w:rsidR="00C42847" w:rsidRDefault="00A37A66">
      <w:pPr>
        <w:pBdr>
          <w:top w:val="nil"/>
          <w:left w:val="nil"/>
          <w:bottom w:val="nil"/>
          <w:right w:val="nil"/>
          <w:between w:val="nil"/>
        </w:pBdr>
        <w:tabs>
          <w:tab w:val="left" w:pos="0"/>
        </w:tabs>
        <w:spacing w:line="360" w:lineRule="auto"/>
        <w:ind w:firstLine="709"/>
        <w:jc w:val="both"/>
        <w:rPr>
          <w:rFonts w:ascii="Arial" w:eastAsia="Arial" w:hAnsi="Arial" w:cs="Arial"/>
          <w:color w:val="000000"/>
        </w:rPr>
      </w:pPr>
      <w:r>
        <w:rPr>
          <w:rFonts w:ascii="Arial" w:eastAsia="Arial" w:hAnsi="Arial" w:cs="Arial"/>
          <w:color w:val="000000"/>
        </w:rPr>
        <w:t>Poderão ser aproveitados conhecimentos experiências anteriores, desde que diretamente relacionados com o perfil profissional de conclusão da respectiva qualificação ou habilitação profissional, adquiridos:</w:t>
      </w:r>
    </w:p>
    <w:p w14:paraId="388E6C35" w14:textId="77777777" w:rsidR="00C42847" w:rsidRDefault="00C42847">
      <w:pPr>
        <w:pBdr>
          <w:top w:val="nil"/>
          <w:left w:val="nil"/>
          <w:bottom w:val="nil"/>
          <w:right w:val="nil"/>
          <w:between w:val="nil"/>
        </w:pBdr>
        <w:tabs>
          <w:tab w:val="left" w:pos="0"/>
        </w:tabs>
        <w:spacing w:line="360" w:lineRule="auto"/>
        <w:ind w:firstLine="709"/>
        <w:jc w:val="both"/>
        <w:rPr>
          <w:rFonts w:ascii="Arial" w:eastAsia="Arial" w:hAnsi="Arial" w:cs="Arial"/>
          <w:color w:val="000000"/>
        </w:rPr>
      </w:pPr>
    </w:p>
    <w:p w14:paraId="4ADA072B" w14:textId="77777777" w:rsidR="00C42847" w:rsidRDefault="00A37A66">
      <w:pPr>
        <w:pBdr>
          <w:top w:val="nil"/>
          <w:left w:val="nil"/>
          <w:bottom w:val="nil"/>
          <w:right w:val="nil"/>
          <w:between w:val="nil"/>
        </w:pBdr>
        <w:tabs>
          <w:tab w:val="left" w:pos="0"/>
        </w:tabs>
        <w:spacing w:line="360" w:lineRule="auto"/>
        <w:ind w:firstLine="709"/>
        <w:jc w:val="both"/>
        <w:rPr>
          <w:rFonts w:ascii="Arial" w:eastAsia="Arial" w:hAnsi="Arial" w:cs="Arial"/>
          <w:i/>
          <w:color w:val="000000"/>
        </w:rPr>
      </w:pPr>
      <w:r>
        <w:rPr>
          <w:rFonts w:ascii="Arial" w:eastAsia="Arial" w:hAnsi="Arial" w:cs="Arial"/>
          <w:color w:val="000000"/>
        </w:rPr>
        <w:t xml:space="preserve">I - </w:t>
      </w:r>
      <w:r>
        <w:rPr>
          <w:rFonts w:ascii="Arial" w:eastAsia="Arial" w:hAnsi="Arial" w:cs="Arial"/>
          <w:i/>
          <w:color w:val="000000"/>
        </w:rPr>
        <w:t>em qualificações profissionais e etapas/módulos concluídos em outro(s) curso(s) de graduação;</w:t>
      </w:r>
    </w:p>
    <w:p w14:paraId="2951D543" w14:textId="77777777" w:rsidR="00C42847" w:rsidRDefault="00A37A66">
      <w:pPr>
        <w:pBdr>
          <w:top w:val="nil"/>
          <w:left w:val="nil"/>
          <w:bottom w:val="nil"/>
          <w:right w:val="nil"/>
          <w:between w:val="nil"/>
        </w:pBdr>
        <w:tabs>
          <w:tab w:val="left" w:pos="0"/>
        </w:tabs>
        <w:spacing w:line="360" w:lineRule="auto"/>
        <w:ind w:firstLine="709"/>
        <w:jc w:val="both"/>
        <w:rPr>
          <w:rFonts w:ascii="Arial" w:eastAsia="Arial" w:hAnsi="Arial" w:cs="Arial"/>
          <w:i/>
          <w:color w:val="000000"/>
        </w:rPr>
      </w:pPr>
      <w:r>
        <w:rPr>
          <w:rFonts w:ascii="Arial" w:eastAsia="Arial" w:hAnsi="Arial" w:cs="Arial"/>
          <w:color w:val="000000"/>
        </w:rPr>
        <w:t>II -</w:t>
      </w:r>
      <w:r>
        <w:rPr>
          <w:rFonts w:ascii="Arial" w:eastAsia="Arial" w:hAnsi="Arial" w:cs="Arial"/>
          <w:i/>
          <w:color w:val="000000"/>
        </w:rPr>
        <w:t xml:space="preserve"> e reconhecidos em processos formais de certificação profissional.</w:t>
      </w:r>
    </w:p>
    <w:p w14:paraId="436F409C" w14:textId="77777777" w:rsidR="00C42847" w:rsidRDefault="00C42847">
      <w:pPr>
        <w:pBdr>
          <w:top w:val="nil"/>
          <w:left w:val="nil"/>
          <w:bottom w:val="nil"/>
          <w:right w:val="nil"/>
          <w:between w:val="nil"/>
        </w:pBdr>
        <w:tabs>
          <w:tab w:val="left" w:pos="0"/>
        </w:tabs>
        <w:spacing w:line="360" w:lineRule="auto"/>
        <w:ind w:firstLine="709"/>
        <w:jc w:val="both"/>
        <w:rPr>
          <w:rFonts w:ascii="Arial" w:eastAsia="Arial" w:hAnsi="Arial" w:cs="Arial"/>
          <w:color w:val="000000"/>
        </w:rPr>
      </w:pPr>
    </w:p>
    <w:p w14:paraId="1E0E6F46" w14:textId="77777777" w:rsidR="00C42847" w:rsidRDefault="00A37A66">
      <w:pPr>
        <w:pBdr>
          <w:top w:val="nil"/>
          <w:left w:val="nil"/>
          <w:bottom w:val="nil"/>
          <w:right w:val="nil"/>
          <w:between w:val="nil"/>
        </w:pBdr>
        <w:tabs>
          <w:tab w:val="left" w:pos="0"/>
        </w:tabs>
        <w:spacing w:line="360" w:lineRule="auto"/>
        <w:ind w:firstLine="709"/>
        <w:jc w:val="both"/>
        <w:rPr>
          <w:rFonts w:ascii="Arial" w:eastAsia="Arial" w:hAnsi="Arial" w:cs="Arial"/>
          <w:color w:val="000000"/>
        </w:rPr>
      </w:pPr>
      <w:r>
        <w:rPr>
          <w:rFonts w:ascii="Arial" w:eastAsia="Arial" w:hAnsi="Arial" w:cs="Arial"/>
          <w:color w:val="000000"/>
        </w:rPr>
        <w:t>Os procedimentos de avaliação para aproveitamento de estudos e competências de candidatos com formação prévia relacionada ao perfil compreendem as fases a seguir apresentadas e as técnicas e instrumentos indicados:</w:t>
      </w:r>
    </w:p>
    <w:p w14:paraId="2ACF98AA" w14:textId="77777777" w:rsidR="00C42847" w:rsidRDefault="00C42847">
      <w:pPr>
        <w:pBdr>
          <w:top w:val="nil"/>
          <w:left w:val="nil"/>
          <w:bottom w:val="nil"/>
          <w:right w:val="nil"/>
          <w:between w:val="nil"/>
        </w:pBdr>
        <w:tabs>
          <w:tab w:val="left" w:pos="0"/>
        </w:tabs>
        <w:spacing w:line="360" w:lineRule="auto"/>
        <w:ind w:firstLine="709"/>
        <w:jc w:val="both"/>
        <w:rPr>
          <w:rFonts w:ascii="Arial" w:eastAsia="Arial" w:hAnsi="Arial" w:cs="Arial"/>
          <w:color w:val="000000"/>
          <w:highlight w:val="yellow"/>
        </w:rPr>
      </w:pPr>
    </w:p>
    <w:p w14:paraId="79206920" w14:textId="77777777" w:rsidR="00C42847" w:rsidRDefault="00A37A66">
      <w:pPr>
        <w:numPr>
          <w:ilvl w:val="0"/>
          <w:numId w:val="8"/>
        </w:numPr>
        <w:pBdr>
          <w:top w:val="nil"/>
          <w:left w:val="nil"/>
          <w:bottom w:val="nil"/>
          <w:right w:val="nil"/>
          <w:between w:val="nil"/>
        </w:pBdr>
        <w:tabs>
          <w:tab w:val="left" w:pos="0"/>
        </w:tabs>
        <w:spacing w:line="360" w:lineRule="auto"/>
        <w:ind w:left="0" w:firstLine="709"/>
        <w:jc w:val="both"/>
        <w:rPr>
          <w:rFonts w:ascii="Arial" w:eastAsia="Arial" w:hAnsi="Arial" w:cs="Arial"/>
          <w:b/>
          <w:color w:val="000000"/>
        </w:rPr>
      </w:pPr>
      <w:r>
        <w:rPr>
          <w:rFonts w:ascii="Arial" w:eastAsia="Arial" w:hAnsi="Arial" w:cs="Arial"/>
          <w:b/>
          <w:color w:val="000000"/>
        </w:rPr>
        <w:t>Orientação e Balanço de Competências:</w:t>
      </w:r>
    </w:p>
    <w:p w14:paraId="6B6DF9BE" w14:textId="77777777" w:rsidR="00C42847" w:rsidRDefault="00A37A66">
      <w:pPr>
        <w:pBdr>
          <w:top w:val="nil"/>
          <w:left w:val="nil"/>
          <w:bottom w:val="nil"/>
          <w:right w:val="nil"/>
          <w:between w:val="nil"/>
        </w:pBdr>
        <w:tabs>
          <w:tab w:val="left" w:pos="0"/>
        </w:tabs>
        <w:spacing w:line="360" w:lineRule="auto"/>
        <w:ind w:firstLine="709"/>
        <w:jc w:val="both"/>
        <w:rPr>
          <w:rFonts w:ascii="Arial" w:eastAsia="Arial" w:hAnsi="Arial" w:cs="Arial"/>
          <w:color w:val="000000"/>
        </w:rPr>
      </w:pPr>
      <w:r>
        <w:rPr>
          <w:rFonts w:ascii="Arial" w:eastAsia="Arial" w:hAnsi="Arial" w:cs="Arial"/>
          <w:color w:val="000000"/>
        </w:rPr>
        <w:t>Propicia visão geral das competências profissionais do candidato em relação ao perfil profissional da qualificação; e</w:t>
      </w:r>
    </w:p>
    <w:p w14:paraId="7512D772" w14:textId="77777777" w:rsidR="00C42847" w:rsidRDefault="00A37A66">
      <w:pPr>
        <w:pBdr>
          <w:top w:val="nil"/>
          <w:left w:val="nil"/>
          <w:bottom w:val="nil"/>
          <w:right w:val="nil"/>
          <w:between w:val="nil"/>
        </w:pBdr>
        <w:tabs>
          <w:tab w:val="left" w:pos="0"/>
        </w:tabs>
        <w:spacing w:line="360" w:lineRule="auto"/>
        <w:ind w:firstLine="709"/>
        <w:jc w:val="both"/>
        <w:rPr>
          <w:rFonts w:ascii="Arial" w:eastAsia="Arial" w:hAnsi="Arial" w:cs="Arial"/>
          <w:color w:val="000000"/>
        </w:rPr>
      </w:pPr>
      <w:r>
        <w:rPr>
          <w:rFonts w:ascii="Arial" w:eastAsia="Arial" w:hAnsi="Arial" w:cs="Arial"/>
          <w:color w:val="000000"/>
        </w:rPr>
        <w:t>Subsidia o diagnóstico de carências para a decisão sobre a pertinência de avanço para a fase b e c, condicionada ao cumprimento das condições mínimas de reconhecimento, previamente estabelecidas.</w:t>
      </w:r>
    </w:p>
    <w:p w14:paraId="6EE02021" w14:textId="77777777" w:rsidR="00C42847" w:rsidRDefault="00A37A66">
      <w:pPr>
        <w:pBdr>
          <w:top w:val="nil"/>
          <w:left w:val="nil"/>
          <w:bottom w:val="nil"/>
          <w:right w:val="nil"/>
          <w:between w:val="nil"/>
        </w:pBdr>
        <w:tabs>
          <w:tab w:val="left" w:pos="0"/>
        </w:tabs>
        <w:spacing w:line="360" w:lineRule="auto"/>
        <w:ind w:firstLine="709"/>
        <w:jc w:val="both"/>
        <w:rPr>
          <w:rFonts w:ascii="Arial" w:eastAsia="Arial" w:hAnsi="Arial" w:cs="Arial"/>
          <w:b/>
          <w:color w:val="000000"/>
        </w:rPr>
      </w:pPr>
      <w:r>
        <w:rPr>
          <w:rFonts w:ascii="Arial" w:eastAsia="Arial" w:hAnsi="Arial" w:cs="Arial"/>
          <w:color w:val="000000"/>
        </w:rPr>
        <w:t>As técnicas e instrumentos indicados para a fase A são:</w:t>
      </w:r>
      <w:r>
        <w:rPr>
          <w:rFonts w:ascii="Arial" w:eastAsia="Arial" w:hAnsi="Arial" w:cs="Arial"/>
          <w:b/>
          <w:color w:val="000000"/>
        </w:rPr>
        <w:t xml:space="preserve"> </w:t>
      </w:r>
    </w:p>
    <w:p w14:paraId="273D8B99" w14:textId="77777777" w:rsidR="00C42847" w:rsidRDefault="00A37A66">
      <w:pPr>
        <w:numPr>
          <w:ilvl w:val="0"/>
          <w:numId w:val="5"/>
        </w:numPr>
        <w:pBdr>
          <w:top w:val="nil"/>
          <w:left w:val="nil"/>
          <w:bottom w:val="nil"/>
          <w:right w:val="nil"/>
          <w:between w:val="nil"/>
        </w:pBdr>
        <w:tabs>
          <w:tab w:val="left" w:pos="0"/>
        </w:tabs>
        <w:spacing w:line="360" w:lineRule="auto"/>
        <w:ind w:left="0" w:firstLine="709"/>
        <w:jc w:val="both"/>
        <w:rPr>
          <w:rFonts w:ascii="Arial" w:eastAsia="Arial" w:hAnsi="Arial" w:cs="Arial"/>
          <w:color w:val="000000"/>
        </w:rPr>
      </w:pPr>
      <w:r>
        <w:rPr>
          <w:rFonts w:ascii="Arial" w:eastAsia="Arial" w:hAnsi="Arial" w:cs="Arial"/>
          <w:color w:val="000000"/>
        </w:rPr>
        <w:t>Entrevista com o candidato;</w:t>
      </w:r>
    </w:p>
    <w:p w14:paraId="7F213EED" w14:textId="77777777" w:rsidR="00C42847" w:rsidRDefault="00A37A66">
      <w:pPr>
        <w:numPr>
          <w:ilvl w:val="0"/>
          <w:numId w:val="5"/>
        </w:numPr>
        <w:pBdr>
          <w:top w:val="nil"/>
          <w:left w:val="nil"/>
          <w:bottom w:val="nil"/>
          <w:right w:val="nil"/>
          <w:between w:val="nil"/>
        </w:pBdr>
        <w:tabs>
          <w:tab w:val="left" w:pos="0"/>
        </w:tabs>
        <w:spacing w:line="360" w:lineRule="auto"/>
        <w:ind w:left="0" w:firstLine="709"/>
        <w:jc w:val="both"/>
        <w:rPr>
          <w:rFonts w:ascii="Arial" w:eastAsia="Arial" w:hAnsi="Arial" w:cs="Arial"/>
          <w:color w:val="000000"/>
        </w:rPr>
      </w:pPr>
      <w:r>
        <w:rPr>
          <w:rFonts w:ascii="Arial" w:eastAsia="Arial" w:hAnsi="Arial" w:cs="Arial"/>
          <w:color w:val="000000"/>
        </w:rPr>
        <w:t>Análise documental (</w:t>
      </w:r>
      <w:r>
        <w:rPr>
          <w:rFonts w:ascii="Arial" w:eastAsia="Arial" w:hAnsi="Arial" w:cs="Arial"/>
          <w:i/>
          <w:color w:val="000000"/>
        </w:rPr>
        <w:t>curriculum lattes</w:t>
      </w:r>
      <w:r>
        <w:rPr>
          <w:rFonts w:ascii="Arial" w:eastAsia="Arial" w:hAnsi="Arial" w:cs="Arial"/>
          <w:color w:val="000000"/>
        </w:rPr>
        <w:t xml:space="preserve"> e portfólio).</w:t>
      </w:r>
    </w:p>
    <w:p w14:paraId="3977FBD7" w14:textId="77777777" w:rsidR="00C42847" w:rsidRDefault="00A37A66">
      <w:pPr>
        <w:pBdr>
          <w:top w:val="nil"/>
          <w:left w:val="nil"/>
          <w:bottom w:val="nil"/>
          <w:right w:val="nil"/>
          <w:between w:val="nil"/>
        </w:pBdr>
        <w:tabs>
          <w:tab w:val="left" w:pos="0"/>
        </w:tabs>
        <w:spacing w:line="360" w:lineRule="auto"/>
        <w:ind w:firstLine="709"/>
        <w:jc w:val="both"/>
        <w:rPr>
          <w:rFonts w:ascii="Arial" w:eastAsia="Arial" w:hAnsi="Arial" w:cs="Arial"/>
          <w:color w:val="000000"/>
        </w:rPr>
      </w:pPr>
      <w:r>
        <w:rPr>
          <w:rFonts w:ascii="Arial" w:eastAsia="Arial" w:hAnsi="Arial" w:cs="Arial"/>
          <w:color w:val="000000"/>
        </w:rPr>
        <w:t xml:space="preserve">A entrevista e análise documental do candidato possibilitam diagnosticar necessidades, levantar experiências profissionais e apresentar as possibilidades de ingresso no sistema de formação. A entrevista permite uma primeira aproximação com o candidato, visando levantar as suas expectativas e fornecer informações sobre os perfis e itinerários possíveis. </w:t>
      </w:r>
    </w:p>
    <w:p w14:paraId="4B0536C1" w14:textId="77777777" w:rsidR="00C42847" w:rsidRDefault="00A37A66">
      <w:pPr>
        <w:pBdr>
          <w:top w:val="nil"/>
          <w:left w:val="nil"/>
          <w:bottom w:val="nil"/>
          <w:right w:val="nil"/>
          <w:between w:val="nil"/>
        </w:pBdr>
        <w:tabs>
          <w:tab w:val="left" w:pos="0"/>
        </w:tabs>
        <w:spacing w:line="360" w:lineRule="auto"/>
        <w:ind w:firstLine="709"/>
        <w:jc w:val="both"/>
        <w:rPr>
          <w:rFonts w:ascii="Arial" w:eastAsia="Arial" w:hAnsi="Arial" w:cs="Arial"/>
          <w:color w:val="000000"/>
        </w:rPr>
      </w:pPr>
      <w:r>
        <w:rPr>
          <w:rFonts w:ascii="Arial" w:eastAsia="Arial" w:hAnsi="Arial" w:cs="Arial"/>
          <w:color w:val="000000"/>
        </w:rPr>
        <w:t xml:space="preserve">A análise documental do candidato é realizada quando este já fez curso de mesma natureza na instituição em que está pleiteando o reconhecimento de estudos e competências ou quando já tiver feito um curso em instituição de natureza semelhante. Essa análise documental deve ser feita por uma comissão constituída especificamente para esse fim por Portaria publicada pela Direção Geral do </w:t>
      </w:r>
      <w:r>
        <w:rPr>
          <w:rFonts w:ascii="Arial" w:eastAsia="Arial" w:hAnsi="Arial" w:cs="Arial"/>
          <w:i/>
          <w:color w:val="000000"/>
        </w:rPr>
        <w:t>Campus</w:t>
      </w:r>
      <w:r>
        <w:rPr>
          <w:rFonts w:ascii="Arial" w:eastAsia="Arial" w:hAnsi="Arial" w:cs="Arial"/>
          <w:color w:val="000000"/>
        </w:rPr>
        <w:t>, composta por três docentes, preferencialmente que ministram disciplinas no curso, que tenham condições de analisar o currículo e verificar as semelhanças e diferenças entre as competências apresentadas pelo candidato e as definidas no perfil profissional do Projeto Pedagógico do Curso.</w:t>
      </w:r>
    </w:p>
    <w:p w14:paraId="2212672D" w14:textId="77777777" w:rsidR="00C42847" w:rsidRDefault="00C42847">
      <w:pPr>
        <w:pBdr>
          <w:top w:val="nil"/>
          <w:left w:val="nil"/>
          <w:bottom w:val="nil"/>
          <w:right w:val="nil"/>
          <w:between w:val="nil"/>
        </w:pBdr>
        <w:tabs>
          <w:tab w:val="left" w:pos="0"/>
        </w:tabs>
        <w:spacing w:line="360" w:lineRule="auto"/>
        <w:ind w:firstLine="709"/>
        <w:jc w:val="both"/>
        <w:rPr>
          <w:rFonts w:ascii="Arial" w:eastAsia="Arial" w:hAnsi="Arial" w:cs="Arial"/>
          <w:color w:val="000000"/>
        </w:rPr>
      </w:pPr>
    </w:p>
    <w:p w14:paraId="370CF3C1" w14:textId="77777777" w:rsidR="00C42847" w:rsidRDefault="00A37A66">
      <w:pPr>
        <w:numPr>
          <w:ilvl w:val="0"/>
          <w:numId w:val="8"/>
        </w:numPr>
        <w:pBdr>
          <w:top w:val="nil"/>
          <w:left w:val="nil"/>
          <w:bottom w:val="nil"/>
          <w:right w:val="nil"/>
          <w:between w:val="nil"/>
        </w:pBdr>
        <w:tabs>
          <w:tab w:val="left" w:pos="0"/>
        </w:tabs>
        <w:spacing w:line="360" w:lineRule="auto"/>
        <w:ind w:left="0" w:firstLine="709"/>
        <w:jc w:val="both"/>
        <w:rPr>
          <w:rFonts w:ascii="Arial" w:eastAsia="Arial" w:hAnsi="Arial" w:cs="Arial"/>
          <w:b/>
          <w:color w:val="000000"/>
        </w:rPr>
      </w:pPr>
      <w:r>
        <w:rPr>
          <w:rFonts w:ascii="Arial" w:eastAsia="Arial" w:hAnsi="Arial" w:cs="Arial"/>
          <w:b/>
          <w:color w:val="000000"/>
        </w:rPr>
        <w:t>Sistematização das Competências Adquiridas:</w:t>
      </w:r>
    </w:p>
    <w:p w14:paraId="06EFF4C1" w14:textId="77777777" w:rsidR="00C42847" w:rsidRDefault="00A37A66">
      <w:pPr>
        <w:pBdr>
          <w:top w:val="nil"/>
          <w:left w:val="nil"/>
          <w:bottom w:val="nil"/>
          <w:right w:val="nil"/>
          <w:between w:val="nil"/>
        </w:pBdr>
        <w:tabs>
          <w:tab w:val="left" w:pos="0"/>
        </w:tabs>
        <w:spacing w:line="360" w:lineRule="auto"/>
        <w:ind w:firstLine="709"/>
        <w:jc w:val="both"/>
        <w:rPr>
          <w:rFonts w:ascii="Arial" w:eastAsia="Arial" w:hAnsi="Arial" w:cs="Arial"/>
          <w:color w:val="000000"/>
        </w:rPr>
      </w:pPr>
      <w:r>
        <w:rPr>
          <w:rFonts w:ascii="Arial" w:eastAsia="Arial" w:hAnsi="Arial" w:cs="Arial"/>
          <w:color w:val="000000"/>
        </w:rPr>
        <w:t xml:space="preserve">Propõe a estruturação do histórico profissional e formativo do candidato e a valoração do mesmo em relação ao perfil profissional do Curso Superior de Tecnologia em Agroecologia;  </w:t>
      </w:r>
    </w:p>
    <w:p w14:paraId="3E8D4816" w14:textId="77777777" w:rsidR="00C42847" w:rsidRDefault="00A37A66">
      <w:pPr>
        <w:pBdr>
          <w:top w:val="nil"/>
          <w:left w:val="nil"/>
          <w:bottom w:val="nil"/>
          <w:right w:val="nil"/>
          <w:between w:val="nil"/>
        </w:pBdr>
        <w:tabs>
          <w:tab w:val="left" w:pos="0"/>
        </w:tabs>
        <w:spacing w:line="360" w:lineRule="auto"/>
        <w:ind w:firstLine="709"/>
        <w:jc w:val="both"/>
        <w:rPr>
          <w:rFonts w:ascii="Arial" w:eastAsia="Arial" w:hAnsi="Arial" w:cs="Arial"/>
          <w:color w:val="000000"/>
        </w:rPr>
      </w:pPr>
      <w:r>
        <w:rPr>
          <w:rFonts w:ascii="Arial" w:eastAsia="Arial" w:hAnsi="Arial" w:cs="Arial"/>
          <w:color w:val="000000"/>
        </w:rPr>
        <w:t>Oferece o diagnóstico de componentes curriculares e de módulos passíveis de reconhecimento; e</w:t>
      </w:r>
    </w:p>
    <w:p w14:paraId="4D1341C4" w14:textId="77777777" w:rsidR="00C42847" w:rsidRDefault="00A37A66">
      <w:pPr>
        <w:pBdr>
          <w:top w:val="nil"/>
          <w:left w:val="nil"/>
          <w:bottom w:val="nil"/>
          <w:right w:val="nil"/>
          <w:between w:val="nil"/>
        </w:pBdr>
        <w:tabs>
          <w:tab w:val="left" w:pos="0"/>
        </w:tabs>
        <w:spacing w:line="360" w:lineRule="auto"/>
        <w:ind w:firstLine="709"/>
        <w:jc w:val="both"/>
        <w:rPr>
          <w:rFonts w:ascii="Arial" w:eastAsia="Arial" w:hAnsi="Arial" w:cs="Arial"/>
          <w:color w:val="000000"/>
        </w:rPr>
      </w:pPr>
      <w:r>
        <w:rPr>
          <w:rFonts w:ascii="Arial" w:eastAsia="Arial" w:hAnsi="Arial" w:cs="Arial"/>
          <w:color w:val="000000"/>
        </w:rPr>
        <w:t>Diagnostica necessidades formativas.</w:t>
      </w:r>
    </w:p>
    <w:p w14:paraId="76CEEADF" w14:textId="77777777" w:rsidR="00C42847" w:rsidRDefault="00A37A66">
      <w:pPr>
        <w:pBdr>
          <w:top w:val="nil"/>
          <w:left w:val="nil"/>
          <w:bottom w:val="nil"/>
          <w:right w:val="nil"/>
          <w:between w:val="nil"/>
        </w:pBdr>
        <w:tabs>
          <w:tab w:val="left" w:pos="0"/>
        </w:tabs>
        <w:spacing w:line="360" w:lineRule="auto"/>
        <w:ind w:firstLine="709"/>
        <w:jc w:val="both"/>
        <w:rPr>
          <w:rFonts w:ascii="Arial" w:eastAsia="Arial" w:hAnsi="Arial" w:cs="Arial"/>
          <w:color w:val="000000"/>
        </w:rPr>
      </w:pPr>
      <w:r>
        <w:rPr>
          <w:rFonts w:ascii="Arial" w:eastAsia="Arial" w:hAnsi="Arial" w:cs="Arial"/>
          <w:color w:val="000000"/>
        </w:rPr>
        <w:t>As técnicas e instrumentos indicados para a fase B são:</w:t>
      </w:r>
      <w:r>
        <w:rPr>
          <w:rFonts w:ascii="Arial" w:eastAsia="Arial" w:hAnsi="Arial" w:cs="Arial"/>
          <w:b/>
          <w:color w:val="000000"/>
        </w:rPr>
        <w:t xml:space="preserve"> </w:t>
      </w:r>
      <w:r>
        <w:rPr>
          <w:rFonts w:ascii="Arial" w:eastAsia="Arial" w:hAnsi="Arial" w:cs="Arial"/>
          <w:color w:val="000000"/>
        </w:rPr>
        <w:t xml:space="preserve">O estudante elaborará um portfólio, no qual deverá apresentar os registros de evidências sobre suas competências profissionais adquiridas em situações reais de trabalho ou em processos formativos. O portfólio pode ser complementado de maneiras diferenciadas, não só por meio de documentos comprobatórios, mas também por meio de vídeos, áudio-cassetes, fotos e outras formas, desde que apresentem claramente as evidências do domínio de competências que se quer comprovar. A respectiva análise do portfólio é realizada pela comissão de docentes acima mencionada. </w:t>
      </w:r>
    </w:p>
    <w:p w14:paraId="7B1551B6" w14:textId="77777777" w:rsidR="00C42847" w:rsidRDefault="00C42847">
      <w:pPr>
        <w:pBdr>
          <w:top w:val="nil"/>
          <w:left w:val="nil"/>
          <w:bottom w:val="nil"/>
          <w:right w:val="nil"/>
          <w:between w:val="nil"/>
        </w:pBdr>
        <w:tabs>
          <w:tab w:val="left" w:pos="0"/>
        </w:tabs>
        <w:spacing w:line="360" w:lineRule="auto"/>
        <w:ind w:firstLine="709"/>
        <w:jc w:val="both"/>
        <w:rPr>
          <w:rFonts w:ascii="Arial" w:eastAsia="Arial" w:hAnsi="Arial" w:cs="Arial"/>
          <w:color w:val="000000"/>
        </w:rPr>
      </w:pPr>
    </w:p>
    <w:p w14:paraId="7BECB81D" w14:textId="77777777" w:rsidR="00C42847" w:rsidRDefault="00A37A66">
      <w:pPr>
        <w:numPr>
          <w:ilvl w:val="0"/>
          <w:numId w:val="8"/>
        </w:numPr>
        <w:pBdr>
          <w:top w:val="nil"/>
          <w:left w:val="nil"/>
          <w:bottom w:val="nil"/>
          <w:right w:val="nil"/>
          <w:between w:val="nil"/>
        </w:pBdr>
        <w:tabs>
          <w:tab w:val="left" w:pos="0"/>
        </w:tabs>
        <w:spacing w:line="360" w:lineRule="auto"/>
        <w:ind w:left="0" w:firstLine="709"/>
        <w:jc w:val="both"/>
        <w:rPr>
          <w:rFonts w:ascii="Arial" w:eastAsia="Arial" w:hAnsi="Arial" w:cs="Arial"/>
          <w:b/>
          <w:color w:val="000000"/>
        </w:rPr>
      </w:pPr>
      <w:r>
        <w:rPr>
          <w:rFonts w:ascii="Arial" w:eastAsia="Arial" w:hAnsi="Arial" w:cs="Arial"/>
          <w:b/>
          <w:color w:val="000000"/>
        </w:rPr>
        <w:t>Avaliação e Reconhecimento das Competências Explicitadas:</w:t>
      </w:r>
    </w:p>
    <w:p w14:paraId="43601A42" w14:textId="77777777" w:rsidR="00C42847" w:rsidRDefault="00C42847">
      <w:pPr>
        <w:pBdr>
          <w:top w:val="nil"/>
          <w:left w:val="nil"/>
          <w:bottom w:val="nil"/>
          <w:right w:val="nil"/>
          <w:between w:val="nil"/>
        </w:pBdr>
        <w:tabs>
          <w:tab w:val="left" w:pos="0"/>
        </w:tabs>
        <w:spacing w:line="360" w:lineRule="auto"/>
        <w:ind w:firstLine="709"/>
        <w:jc w:val="both"/>
        <w:rPr>
          <w:rFonts w:ascii="Arial" w:eastAsia="Arial" w:hAnsi="Arial" w:cs="Arial"/>
          <w:color w:val="000000"/>
        </w:rPr>
      </w:pPr>
    </w:p>
    <w:p w14:paraId="58DC3B34" w14:textId="77777777" w:rsidR="00C42847" w:rsidRDefault="00A37A66">
      <w:pPr>
        <w:pBdr>
          <w:top w:val="nil"/>
          <w:left w:val="nil"/>
          <w:bottom w:val="nil"/>
          <w:right w:val="nil"/>
          <w:between w:val="nil"/>
        </w:pBdr>
        <w:tabs>
          <w:tab w:val="left" w:pos="0"/>
        </w:tabs>
        <w:spacing w:line="360" w:lineRule="auto"/>
        <w:ind w:firstLine="709"/>
        <w:jc w:val="both"/>
        <w:rPr>
          <w:rFonts w:ascii="Arial" w:eastAsia="Arial" w:hAnsi="Arial" w:cs="Arial"/>
          <w:color w:val="000000"/>
        </w:rPr>
      </w:pPr>
      <w:r>
        <w:rPr>
          <w:rFonts w:ascii="Arial" w:eastAsia="Arial" w:hAnsi="Arial" w:cs="Arial"/>
          <w:color w:val="000000"/>
        </w:rPr>
        <w:t xml:space="preserve">Realiza a avaliação e o reconhecimento das competências correspondentes ao(s) componente(s) curricular(es) solicitados(s) pelo candidato em processo formativo. </w:t>
      </w:r>
    </w:p>
    <w:p w14:paraId="13D822F1" w14:textId="77777777" w:rsidR="00C42847" w:rsidRDefault="00A37A66">
      <w:pPr>
        <w:pBdr>
          <w:top w:val="nil"/>
          <w:left w:val="nil"/>
          <w:bottom w:val="nil"/>
          <w:right w:val="nil"/>
          <w:between w:val="nil"/>
        </w:pBdr>
        <w:tabs>
          <w:tab w:val="left" w:pos="0"/>
        </w:tabs>
        <w:spacing w:line="360" w:lineRule="auto"/>
        <w:ind w:firstLine="709"/>
        <w:jc w:val="both"/>
        <w:rPr>
          <w:rFonts w:ascii="Arial" w:eastAsia="Arial" w:hAnsi="Arial" w:cs="Arial"/>
          <w:color w:val="000000"/>
        </w:rPr>
      </w:pPr>
      <w:r>
        <w:rPr>
          <w:rFonts w:ascii="Arial" w:eastAsia="Arial" w:hAnsi="Arial" w:cs="Arial"/>
          <w:color w:val="000000"/>
        </w:rPr>
        <w:t>As técnicas e instrumentos indicados para a fase C são:</w:t>
      </w:r>
      <w:r>
        <w:rPr>
          <w:rFonts w:ascii="Arial" w:eastAsia="Arial" w:hAnsi="Arial" w:cs="Arial"/>
          <w:b/>
          <w:color w:val="000000"/>
        </w:rPr>
        <w:t xml:space="preserve"> </w:t>
      </w:r>
      <w:r>
        <w:rPr>
          <w:rFonts w:ascii="Arial" w:eastAsia="Arial" w:hAnsi="Arial" w:cs="Arial"/>
          <w:color w:val="000000"/>
        </w:rPr>
        <w:t>Prova escrita de cunho teórico e prova oral com situações problema são os instrumentos indicados para a avaliação das Competências anteriormente desenvolvidas. O aluno deve evidenciar, por meio de avaliações, aquelas competências adquiridas na experiência acadêmica-profissional. Essas avaliações deverão ter consonância com o perfil profissional da qualificação.</w:t>
      </w:r>
    </w:p>
    <w:p w14:paraId="65C1445A" w14:textId="77777777" w:rsidR="00C42847" w:rsidRDefault="00C42847">
      <w:pPr>
        <w:spacing w:line="360" w:lineRule="auto"/>
        <w:ind w:firstLine="851"/>
        <w:jc w:val="both"/>
        <w:rPr>
          <w:rFonts w:ascii="Arial" w:eastAsia="Arial" w:hAnsi="Arial" w:cs="Arial"/>
          <w:b/>
        </w:rPr>
      </w:pPr>
    </w:p>
    <w:p w14:paraId="42681181" w14:textId="77777777" w:rsidR="00C42847" w:rsidRDefault="00A37A66">
      <w:pPr>
        <w:pStyle w:val="Ttulo1"/>
        <w:numPr>
          <w:ilvl w:val="0"/>
          <w:numId w:val="14"/>
        </w:numPr>
        <w:spacing w:before="0" w:after="0"/>
        <w:ind w:left="0" w:firstLine="0"/>
        <w:rPr>
          <w:rFonts w:ascii="Arial" w:eastAsia="Arial" w:hAnsi="Arial" w:cs="Arial"/>
        </w:rPr>
      </w:pPr>
      <w:bookmarkStart w:id="33" w:name="_heading=h.23ckvvd" w:colFirst="0" w:colLast="0"/>
      <w:bookmarkEnd w:id="33"/>
      <w:r>
        <w:rPr>
          <w:rFonts w:ascii="Arial" w:eastAsia="Arial" w:hAnsi="Arial" w:cs="Arial"/>
        </w:rPr>
        <w:t>RELAÇÃO ENSINO, PESQUISA E EXTENSÃO</w:t>
      </w:r>
    </w:p>
    <w:p w14:paraId="2D744F6A" w14:textId="77777777" w:rsidR="00C42847" w:rsidRDefault="00C42847">
      <w:pPr>
        <w:spacing w:line="360" w:lineRule="auto"/>
        <w:ind w:firstLine="851"/>
        <w:jc w:val="both"/>
        <w:rPr>
          <w:rFonts w:ascii="Arial" w:eastAsia="Arial" w:hAnsi="Arial" w:cs="Arial"/>
          <w:b/>
        </w:rPr>
      </w:pPr>
    </w:p>
    <w:p w14:paraId="62176F45" w14:textId="77777777" w:rsidR="00C42847" w:rsidRPr="005D4C30" w:rsidRDefault="00A37A66">
      <w:pPr>
        <w:spacing w:line="360" w:lineRule="auto"/>
        <w:ind w:firstLine="851"/>
        <w:jc w:val="both"/>
        <w:rPr>
          <w:rFonts w:ascii="Arial" w:eastAsia="Arial" w:hAnsi="Arial" w:cs="Arial"/>
          <w:b/>
          <w:color w:val="FF0000"/>
        </w:rPr>
      </w:pPr>
      <w:r w:rsidRPr="005D4C30">
        <w:rPr>
          <w:rFonts w:ascii="Arial" w:eastAsia="Arial" w:hAnsi="Arial" w:cs="Arial"/>
          <w:b/>
          <w:color w:val="FF0000"/>
          <w:highlight w:val="yellow"/>
        </w:rPr>
        <w:t>Exemplo:</w:t>
      </w:r>
      <w:r w:rsidRPr="005D4C30">
        <w:rPr>
          <w:color w:val="FF0000"/>
        </w:rPr>
        <w:t xml:space="preserve"> </w:t>
      </w:r>
    </w:p>
    <w:p w14:paraId="38149B22" w14:textId="77777777" w:rsidR="00C42847" w:rsidRDefault="00A37A66">
      <w:pPr>
        <w:spacing w:line="360" w:lineRule="auto"/>
        <w:ind w:firstLine="851"/>
        <w:jc w:val="both"/>
        <w:rPr>
          <w:rFonts w:ascii="Arial" w:eastAsia="Arial" w:hAnsi="Arial" w:cs="Arial"/>
        </w:rPr>
      </w:pPr>
      <w:r>
        <w:rPr>
          <w:rFonts w:ascii="Arial" w:eastAsia="Arial" w:hAnsi="Arial" w:cs="Arial"/>
        </w:rPr>
        <w:t>A tríade que sustenta o ensino de graduação, que corresponde à conexão harmônica entre Ensino, Pesquisa e Extensão está amparada por intermédio das políticas e ações implementadas pela instituição, dentre elas:</w:t>
      </w:r>
    </w:p>
    <w:p w14:paraId="099044DE" w14:textId="77777777" w:rsidR="00C42847" w:rsidRDefault="00A37A66">
      <w:pPr>
        <w:numPr>
          <w:ilvl w:val="0"/>
          <w:numId w:val="13"/>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Os Programas de Iniciação Científica PIBIC (fomentado pelo CNPq e pelo IFAM) e PAIC (Programa de Apoio a Iniciação Científica do Amazonas, fomentado pela Fundação de Amparo à Pesquisa no Estado do Amazonas – FAPEAM) desenvolvidos no IFAM. Esses programas buscam despertar a vocação científica e incentivar estudantes no envolvimento de projetos de pesquisa. Essa dinâmica permite a formação de profissionais qualificados e o encaminhamento à prática da investigação científica.</w:t>
      </w:r>
    </w:p>
    <w:p w14:paraId="7EAEA022" w14:textId="77777777" w:rsidR="00C42847" w:rsidRDefault="00A37A66">
      <w:pPr>
        <w:numPr>
          <w:ilvl w:val="0"/>
          <w:numId w:val="13"/>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O Programa de Monitoria do IFAM para a Graduação dá suporte às atividades acadêmicas curriculares previstas nos Projetos Pedagógicos dos Cursos Superiores. A implantação de um programa como este contribui para a melhoria da qualidade do ensino oferecido por esta IFES, combate a retenção e a evasão escolar, proporciona ao estudante experiência profissional e auxilia os cursos nas diversas tarefas que compõem a atividade docente, tais como: atendimento para reduzir dúvidas de conteúdo de aula, a elaboração, aplicação e correção de exercícios escolares, participação em experiência de laboratório, entre outras. O resultado esperado com o programa é o desenvolvimento científico e pedagógico do acadêmico que demonstre interesse ou dificuldades em relação ao conteúdo de uma disciplina específica, aprofundando o nível dos conhecimentos em um ou mais componentes curriculares.</w:t>
      </w:r>
    </w:p>
    <w:p w14:paraId="0C422DFE" w14:textId="77777777" w:rsidR="00C42847" w:rsidRDefault="00A37A66">
      <w:pPr>
        <w:numPr>
          <w:ilvl w:val="0"/>
          <w:numId w:val="13"/>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A Semana de Ciência e Tecnologia é uma atividade articulada entre a Pró-Reitoria de Ensino e a Pró-Reitoria de Pesquisa e Pós-Graduação, visando à difusão e a popularização da Ciência &amp; Tecnologia.</w:t>
      </w:r>
    </w:p>
    <w:p w14:paraId="61EB23A4" w14:textId="77777777" w:rsidR="00C42847" w:rsidRDefault="00A37A66">
      <w:pPr>
        <w:numPr>
          <w:ilvl w:val="0"/>
          <w:numId w:val="13"/>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 xml:space="preserve">Os convênios com Instituições de Pesquisa para a realização de estágios e participação em eventos científicos em Instituições de Pesquisas reconhecidas mundialmente, como o Instituto Nacional de Pesquisas da Amazônia (INPA), Empresa Brasileira de Pesquisa Agropecuária (EMBRAPA), entre outras, as quais oferecem cursos em diversos níveis. </w:t>
      </w:r>
    </w:p>
    <w:p w14:paraId="14C33787" w14:textId="77777777" w:rsidR="00C42847" w:rsidRDefault="00A37A66">
      <w:pPr>
        <w:spacing w:line="360" w:lineRule="auto"/>
        <w:ind w:firstLine="851"/>
        <w:jc w:val="both"/>
        <w:rPr>
          <w:rFonts w:ascii="Arial" w:eastAsia="Arial" w:hAnsi="Arial" w:cs="Arial"/>
        </w:rPr>
      </w:pPr>
      <w:r>
        <w:rPr>
          <w:rFonts w:ascii="Arial" w:eastAsia="Arial" w:hAnsi="Arial" w:cs="Arial"/>
        </w:rPr>
        <w:t>As parcerias contribuirão para a formação do acadêmico-pesquisador que é sujeito na construção de sua aprendizagem por intermédio da pesquisa pura e aplicada, pois essas Instituições oferecem oportunidades de vivência e participação em atividades de pesquisa científica (estágios de iniciação científica e visitas técnicas monitoradas), amparadas pelos convênios estabelecidos pelo IFAM com essas instituições.</w:t>
      </w:r>
    </w:p>
    <w:p w14:paraId="2035ED91" w14:textId="77777777" w:rsidR="00C42847" w:rsidRDefault="00A37A66">
      <w:pPr>
        <w:numPr>
          <w:ilvl w:val="0"/>
          <w:numId w:val="13"/>
        </w:numPr>
        <w:pBdr>
          <w:top w:val="nil"/>
          <w:left w:val="nil"/>
          <w:bottom w:val="nil"/>
          <w:right w:val="nil"/>
          <w:between w:val="nil"/>
        </w:pBdr>
        <w:spacing w:line="360" w:lineRule="auto"/>
        <w:ind w:left="0" w:firstLine="851"/>
        <w:jc w:val="both"/>
        <w:rPr>
          <w:rFonts w:ascii="Arial" w:eastAsia="Arial" w:hAnsi="Arial" w:cs="Arial"/>
          <w:color w:val="000000"/>
        </w:rPr>
      </w:pPr>
      <w:bookmarkStart w:id="34" w:name="_heading=h.ihv636" w:colFirst="0" w:colLast="0"/>
      <w:bookmarkEnd w:id="34"/>
      <w:r>
        <w:rPr>
          <w:rFonts w:ascii="Arial" w:eastAsia="Arial" w:hAnsi="Arial" w:cs="Arial"/>
          <w:color w:val="000000"/>
        </w:rPr>
        <w:t>Programa Institucional de Bolsas de Extensão – PIBEX: Oportuniza por meio do fomento de bolsas para os estudantes o desenvolvimento de projetos de extensão junto as comunidades externas. Os projetos de extensão fortalecem a relação entre teoria e prática, aproxima o saber acadêmico do saber popular e contribui para produção e aplicação de conhecimentos, por meio da interação dialógica e transformadora em instituição e outros setores da sociedade.</w:t>
      </w:r>
    </w:p>
    <w:p w14:paraId="4FE79E01" w14:textId="77777777" w:rsidR="00C42847" w:rsidRDefault="00C42847">
      <w:pPr>
        <w:spacing w:line="360" w:lineRule="auto"/>
        <w:ind w:firstLine="851"/>
        <w:jc w:val="both"/>
        <w:rPr>
          <w:rFonts w:ascii="Arial" w:eastAsia="Arial" w:hAnsi="Arial" w:cs="Arial"/>
        </w:rPr>
      </w:pPr>
    </w:p>
    <w:p w14:paraId="03A56D66" w14:textId="77777777" w:rsidR="00C42847" w:rsidRDefault="00A37A66">
      <w:pPr>
        <w:pStyle w:val="Ttulo1"/>
        <w:numPr>
          <w:ilvl w:val="0"/>
          <w:numId w:val="14"/>
        </w:numPr>
        <w:spacing w:before="0" w:after="0"/>
        <w:ind w:left="0" w:firstLine="0"/>
        <w:rPr>
          <w:rFonts w:ascii="Arial" w:eastAsia="Arial" w:hAnsi="Arial" w:cs="Arial"/>
        </w:rPr>
      </w:pPr>
      <w:bookmarkStart w:id="35" w:name="_heading=h.32hioqz" w:colFirst="0" w:colLast="0"/>
      <w:bookmarkEnd w:id="35"/>
      <w:r>
        <w:rPr>
          <w:rFonts w:ascii="Arial" w:eastAsia="Arial" w:hAnsi="Arial" w:cs="Arial"/>
        </w:rPr>
        <w:t>CURRICULARIZAÇÃO DA EXTENSÃO</w:t>
      </w:r>
    </w:p>
    <w:p w14:paraId="7C629E25" w14:textId="77777777" w:rsidR="00C42847" w:rsidRDefault="00C42847">
      <w:pPr>
        <w:spacing w:line="360" w:lineRule="auto"/>
        <w:jc w:val="both"/>
        <w:rPr>
          <w:rFonts w:ascii="Arial" w:eastAsia="Arial" w:hAnsi="Arial" w:cs="Arial"/>
          <w:highlight w:val="green"/>
        </w:rPr>
      </w:pPr>
    </w:p>
    <w:p w14:paraId="6E59E534"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As atividades de extensão do seguem a Resolução nº 35 CONSUP/IFAM/2012 e nº 174 CONSUP/IFAM/2019. No IFAM a extensão é concebida como o processo educativo, cultural, político, social, científico e tecnológico que promove a interação dialógica e transformadora entre as instituições e a sociedade, levando em consideração a territorialidade (FORPROEXT, 2015). Devem ser assegurados, no mínimo, 10% (dez por cento) da carga horária em relação ao total do curso, a ser cursada em atividades de extensão. Na realização das atividades de extensão o discente deve assumir o protagonismo, fazendo relação entre teórica e prática ao mesmo que desenvolve atividades que contribuem para transformação social, por meio de programas e projetos. </w:t>
      </w:r>
    </w:p>
    <w:p w14:paraId="09BAEE29" w14:textId="77777777" w:rsidR="00C42847" w:rsidRDefault="00A37A66">
      <w:pPr>
        <w:spacing w:line="360" w:lineRule="auto"/>
        <w:ind w:firstLine="851"/>
        <w:rPr>
          <w:rFonts w:ascii="Arial" w:eastAsia="Arial" w:hAnsi="Arial" w:cs="Arial"/>
          <w:b/>
          <w:color w:val="FF0000"/>
        </w:rPr>
      </w:pPr>
      <w:r>
        <w:rPr>
          <w:rFonts w:ascii="Arial" w:eastAsia="Arial" w:hAnsi="Arial" w:cs="Arial"/>
          <w:b/>
          <w:color w:val="FF0000"/>
          <w:highlight w:val="yellow"/>
        </w:rPr>
        <w:t>(Explicar como estão distribuídas a carga de extensão no Curso.</w:t>
      </w:r>
      <w:r>
        <w:rPr>
          <w:rFonts w:ascii="Arial" w:eastAsia="Arial" w:hAnsi="Arial" w:cs="Arial"/>
          <w:b/>
          <w:color w:val="FF0000"/>
        </w:rPr>
        <w:t>)</w:t>
      </w:r>
    </w:p>
    <w:p w14:paraId="634F4E85" w14:textId="77777777" w:rsidR="00C42847" w:rsidRDefault="00C42847">
      <w:pPr>
        <w:spacing w:line="360" w:lineRule="auto"/>
        <w:jc w:val="both"/>
        <w:rPr>
          <w:rFonts w:ascii="Arial" w:eastAsia="Arial" w:hAnsi="Arial" w:cs="Arial"/>
        </w:rPr>
      </w:pPr>
    </w:p>
    <w:p w14:paraId="748423EC" w14:textId="77777777" w:rsidR="00C42847" w:rsidRDefault="00A37A66">
      <w:pPr>
        <w:spacing w:line="360" w:lineRule="auto"/>
        <w:ind w:firstLine="851"/>
        <w:rPr>
          <w:rFonts w:ascii="Arial" w:eastAsia="Arial" w:hAnsi="Arial" w:cs="Arial"/>
          <w:color w:val="FF0000"/>
        </w:rPr>
      </w:pPr>
      <w:r w:rsidRPr="00744C6B">
        <w:rPr>
          <w:rFonts w:ascii="Arial" w:eastAsia="Arial" w:hAnsi="Arial" w:cs="Arial"/>
          <w:b/>
          <w:color w:val="FF0000"/>
          <w:highlight w:val="yellow"/>
        </w:rPr>
        <w:t>Exemplo de como explicar a CH de extensão do Curso:</w:t>
      </w:r>
      <w:r>
        <w:rPr>
          <w:rFonts w:ascii="Arial" w:eastAsia="Arial" w:hAnsi="Arial" w:cs="Arial"/>
          <w:color w:val="FF0000"/>
        </w:rPr>
        <w:t xml:space="preserve"> </w:t>
      </w:r>
    </w:p>
    <w:p w14:paraId="0C630C40"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No curso de tecnologia, para fins de curricularização, as atividades de extensão estão distribuídas </w:t>
      </w:r>
      <w:r>
        <w:rPr>
          <w:rFonts w:ascii="Arial" w:eastAsia="Arial" w:hAnsi="Arial" w:cs="Arial"/>
          <w:b/>
          <w:color w:val="FF0000"/>
        </w:rPr>
        <w:t>como parte dos componentes curriculares específicos de extensão</w:t>
      </w:r>
      <w:r>
        <w:rPr>
          <w:rFonts w:ascii="Arial" w:eastAsia="Arial" w:hAnsi="Arial" w:cs="Arial"/>
          <w:b/>
        </w:rPr>
        <w:t xml:space="preserve"> </w:t>
      </w:r>
      <w:r>
        <w:rPr>
          <w:rFonts w:ascii="Arial" w:eastAsia="Arial" w:hAnsi="Arial" w:cs="Arial"/>
        </w:rPr>
        <w:t xml:space="preserve">a ser executada na forma de projetos e programas. O curso contém seis componentes curriculares para atividades de extensão, denominados Atividades Curriculares de Extensão I, II, III, IV, V e VI, totalizando </w:t>
      </w:r>
      <w:r>
        <w:rPr>
          <w:rFonts w:ascii="Arial" w:eastAsia="Arial" w:hAnsi="Arial" w:cs="Arial"/>
          <w:b/>
          <w:color w:val="FF0000"/>
        </w:rPr>
        <w:t>xx</w:t>
      </w:r>
      <w:r>
        <w:rPr>
          <w:rFonts w:ascii="Arial" w:eastAsia="Arial" w:hAnsi="Arial" w:cs="Arial"/>
          <w:color w:val="FF0000"/>
        </w:rPr>
        <w:t xml:space="preserve"> </w:t>
      </w:r>
      <w:r>
        <w:rPr>
          <w:rFonts w:ascii="Arial" w:eastAsia="Arial" w:hAnsi="Arial" w:cs="Arial"/>
        </w:rPr>
        <w:t xml:space="preserve">horas. As outras </w:t>
      </w:r>
      <w:r>
        <w:rPr>
          <w:rFonts w:ascii="Arial" w:eastAsia="Arial" w:hAnsi="Arial" w:cs="Arial"/>
          <w:b/>
          <w:color w:val="FF0000"/>
        </w:rPr>
        <w:t>xx</w:t>
      </w:r>
      <w:r>
        <w:rPr>
          <w:rFonts w:ascii="Arial" w:eastAsia="Arial" w:hAnsi="Arial" w:cs="Arial"/>
          <w:color w:val="FF0000"/>
        </w:rPr>
        <w:t xml:space="preserve"> </w:t>
      </w:r>
      <w:r>
        <w:rPr>
          <w:rFonts w:ascii="Arial" w:eastAsia="Arial" w:hAnsi="Arial" w:cs="Arial"/>
        </w:rPr>
        <w:t xml:space="preserve">horas de atividades de extensão estão distribuídas em componentes não específicos de extensão, sendo </w:t>
      </w:r>
      <w:r>
        <w:rPr>
          <w:rFonts w:ascii="Arial" w:eastAsia="Arial" w:hAnsi="Arial" w:cs="Arial"/>
          <w:b/>
          <w:color w:val="FF0000"/>
        </w:rPr>
        <w:t>xx</w:t>
      </w:r>
      <w:r>
        <w:rPr>
          <w:rFonts w:ascii="Arial" w:eastAsia="Arial" w:hAnsi="Arial" w:cs="Arial"/>
          <w:color w:val="FF0000"/>
        </w:rPr>
        <w:t xml:space="preserve"> </w:t>
      </w:r>
      <w:r>
        <w:rPr>
          <w:rFonts w:ascii="Arial" w:eastAsia="Arial" w:hAnsi="Arial" w:cs="Arial"/>
        </w:rPr>
        <w:t xml:space="preserve">horas no componente </w:t>
      </w:r>
      <w:r>
        <w:rPr>
          <w:rFonts w:ascii="Arial" w:eastAsia="Arial" w:hAnsi="Arial" w:cs="Arial"/>
          <w:b/>
          <w:color w:val="FF0000"/>
        </w:rPr>
        <w:t>xx</w:t>
      </w:r>
      <w:r>
        <w:rPr>
          <w:rFonts w:ascii="Arial" w:eastAsia="Arial" w:hAnsi="Arial" w:cs="Arial"/>
          <w:b/>
        </w:rPr>
        <w:t xml:space="preserve">, </w:t>
      </w:r>
      <w:r>
        <w:rPr>
          <w:rFonts w:ascii="Arial" w:eastAsia="Arial" w:hAnsi="Arial" w:cs="Arial"/>
          <w:b/>
          <w:color w:val="FF0000"/>
        </w:rPr>
        <w:t>xx</w:t>
      </w:r>
      <w:r>
        <w:rPr>
          <w:rFonts w:ascii="Arial" w:eastAsia="Arial" w:hAnsi="Arial" w:cs="Arial"/>
          <w:color w:val="FF0000"/>
        </w:rPr>
        <w:t xml:space="preserve"> </w:t>
      </w:r>
      <w:r>
        <w:rPr>
          <w:rFonts w:ascii="Arial" w:eastAsia="Arial" w:hAnsi="Arial" w:cs="Arial"/>
        </w:rPr>
        <w:t xml:space="preserve">horas no componente </w:t>
      </w:r>
      <w:r>
        <w:rPr>
          <w:rFonts w:ascii="Arial" w:eastAsia="Arial" w:hAnsi="Arial" w:cs="Arial"/>
          <w:b/>
          <w:color w:val="FF0000"/>
        </w:rPr>
        <w:t>y</w:t>
      </w:r>
      <w:r>
        <w:rPr>
          <w:rFonts w:ascii="Arial" w:eastAsia="Arial" w:hAnsi="Arial" w:cs="Arial"/>
        </w:rPr>
        <w:t xml:space="preserve">.  </w:t>
      </w:r>
    </w:p>
    <w:p w14:paraId="4ED99BEF" w14:textId="77777777" w:rsidR="00C42847" w:rsidRDefault="00A37A66">
      <w:pPr>
        <w:spacing w:line="360" w:lineRule="auto"/>
        <w:ind w:firstLine="851"/>
        <w:jc w:val="both"/>
        <w:rPr>
          <w:rFonts w:ascii="Arial" w:eastAsia="Arial" w:hAnsi="Arial" w:cs="Arial"/>
          <w:b/>
        </w:rPr>
      </w:pPr>
      <w:r>
        <w:rPr>
          <w:rFonts w:ascii="Arial" w:eastAsia="Arial" w:hAnsi="Arial" w:cs="Arial"/>
        </w:rPr>
        <w:t xml:space="preserve">O discente deve cursar as unidades curriculares específicas de extensão no semestre em que estão inseridas e deve integralizar até o final do curso a carga horária correspondente aos 10% do curso em extensão. Para fins de comprovação, o discente poderá </w:t>
      </w:r>
      <w:r>
        <w:rPr>
          <w:rFonts w:ascii="Arial" w:eastAsia="Arial" w:hAnsi="Arial" w:cs="Arial"/>
          <w:b/>
          <w:color w:val="FF0000"/>
        </w:rPr>
        <w:t>XXXXXXX</w:t>
      </w:r>
    </w:p>
    <w:p w14:paraId="0D4011DE" w14:textId="77777777" w:rsidR="00C42847" w:rsidRDefault="00C42847">
      <w:pPr>
        <w:spacing w:line="360" w:lineRule="auto"/>
        <w:jc w:val="both"/>
        <w:rPr>
          <w:rFonts w:ascii="Arial" w:eastAsia="Arial" w:hAnsi="Arial" w:cs="Arial"/>
          <w:highlight w:val="green"/>
        </w:rPr>
      </w:pPr>
    </w:p>
    <w:p w14:paraId="6DFA36A8" w14:textId="77777777" w:rsidR="00C42847" w:rsidRDefault="00A37A66">
      <w:pPr>
        <w:spacing w:line="360" w:lineRule="auto"/>
        <w:jc w:val="both"/>
        <w:rPr>
          <w:rFonts w:ascii="Arial" w:eastAsia="Arial" w:hAnsi="Arial" w:cs="Arial"/>
          <w:b/>
          <w:color w:val="FF0000"/>
          <w:highlight w:val="yellow"/>
        </w:rPr>
      </w:pPr>
      <w:r>
        <w:rPr>
          <w:rFonts w:ascii="Arial" w:eastAsia="Arial" w:hAnsi="Arial" w:cs="Arial"/>
          <w:b/>
          <w:color w:val="FF0000"/>
          <w:highlight w:val="yellow"/>
        </w:rPr>
        <w:t>Exemplo extraído do PPC de Licenciatura em Ciências Agrárias do campus Itacoatiara:</w:t>
      </w:r>
      <w:r>
        <w:rPr>
          <w:color w:val="FF0000"/>
          <w:highlight w:val="yellow"/>
        </w:rPr>
        <w:t xml:space="preserve"> </w:t>
      </w:r>
    </w:p>
    <w:p w14:paraId="330FB009"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 curricularização da extensão, ou creditação (curricular) da extensão, estratégia prevista no Plano Nacional de Educação (PNE), foi regulamentada pela Resolução nº 7 MEC/CNE/CES, de 18 de dezembro de 2018 e no IFAM pela Resolução No 174-CONSUP/IFAM, de 30 de dezembro de 2019. </w:t>
      </w:r>
    </w:p>
    <w:p w14:paraId="7BE11D69"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Ela consiste na inclusão de atividades de extensão no currículo dos Cursos de Graduação, como parte obrigatória da formação humana de todos os discentes, sob a perspectiva de uma transformação social por meio de programas e projetos orientados por docentes e envolvendo a comunidade externa. </w:t>
      </w:r>
    </w:p>
    <w:p w14:paraId="063244AD"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 Extensão na educação é a atividade que se integra à matriz curricular e à organização da pesquisa, constituindo-se em processo interdisciplinar, político educacional, cultural, científico, tecnológico, que promove a interação transformadora entre as instituições de ensino superior e os outros setores da sociedade, por meio da produção e da aplicação do conhecimento, em articulação permanente com o ensino e a pesquisa. </w:t>
      </w:r>
    </w:p>
    <w:p w14:paraId="51815A51" w14:textId="77777777" w:rsidR="00C42847" w:rsidRDefault="00A37A66">
      <w:pPr>
        <w:spacing w:line="360" w:lineRule="auto"/>
        <w:ind w:firstLine="851"/>
        <w:jc w:val="both"/>
        <w:rPr>
          <w:rFonts w:ascii="Arial" w:eastAsia="Arial" w:hAnsi="Arial" w:cs="Arial"/>
          <w:color w:val="FF0000"/>
        </w:rPr>
      </w:pPr>
      <w:r>
        <w:rPr>
          <w:rFonts w:ascii="Arial" w:eastAsia="Arial" w:hAnsi="Arial" w:cs="Arial"/>
        </w:rPr>
        <w:t xml:space="preserve">A Resolução estabelece, entre outras coisas, que “as atividades de extensão devem compor, no mínimo, 10% (dez por cento) do total da carga horária curricular estudantil dos cursos de graduação, as quais deverão fazer parte da matriz curricular dos cursos”. Outra exigência é que as atividades devem ser formadas por ações e produtos que busquem a solução de problemas da sociedade. No curso de XXXXXXXXX, a curricularização da extensão será contemplada nas seguintes formas: </w:t>
      </w:r>
      <w:r>
        <w:rPr>
          <w:rFonts w:ascii="Arial" w:eastAsia="Arial" w:hAnsi="Arial" w:cs="Arial"/>
          <w:color w:val="FF0000"/>
        </w:rPr>
        <w:t>I – xxxxxxxxxxxxxxxx;</w:t>
      </w:r>
    </w:p>
    <w:p w14:paraId="6A72BB7A" w14:textId="77777777" w:rsidR="00C42847" w:rsidRDefault="00A37A66">
      <w:pPr>
        <w:spacing w:line="360" w:lineRule="auto"/>
        <w:jc w:val="both"/>
        <w:rPr>
          <w:rFonts w:ascii="Arial" w:eastAsia="Arial" w:hAnsi="Arial" w:cs="Arial"/>
          <w:color w:val="FF0000"/>
        </w:rPr>
      </w:pPr>
      <w:r>
        <w:rPr>
          <w:rFonts w:ascii="Arial" w:eastAsia="Arial" w:hAnsi="Arial" w:cs="Arial"/>
          <w:color w:val="FF0000"/>
        </w:rPr>
        <w:t>II – xxxxxxxxxxxxxxxxxxx;</w:t>
      </w:r>
    </w:p>
    <w:p w14:paraId="4E8F204B" w14:textId="77777777" w:rsidR="00C42847" w:rsidRDefault="00A37A66">
      <w:pPr>
        <w:spacing w:line="360" w:lineRule="auto"/>
        <w:jc w:val="both"/>
        <w:rPr>
          <w:rFonts w:ascii="Arial" w:eastAsia="Arial" w:hAnsi="Arial" w:cs="Arial"/>
          <w:color w:val="FF0000"/>
        </w:rPr>
      </w:pPr>
      <w:r>
        <w:rPr>
          <w:rFonts w:ascii="Arial" w:eastAsia="Arial" w:hAnsi="Arial" w:cs="Arial"/>
          <w:color w:val="FF0000"/>
        </w:rPr>
        <w:t>[...]</w:t>
      </w:r>
    </w:p>
    <w:p w14:paraId="63D6C971" w14:textId="77777777" w:rsidR="00C42847" w:rsidRDefault="00C42847">
      <w:pPr>
        <w:spacing w:line="360" w:lineRule="auto"/>
        <w:ind w:firstLine="851"/>
        <w:jc w:val="both"/>
        <w:rPr>
          <w:rFonts w:ascii="Arial" w:eastAsia="Arial" w:hAnsi="Arial" w:cs="Arial"/>
        </w:rPr>
      </w:pPr>
    </w:p>
    <w:p w14:paraId="41FAD8FB" w14:textId="77777777" w:rsidR="00C42847" w:rsidRDefault="00A37A66">
      <w:pPr>
        <w:pStyle w:val="Ttulo1"/>
        <w:numPr>
          <w:ilvl w:val="0"/>
          <w:numId w:val="14"/>
        </w:numPr>
        <w:spacing w:before="0" w:after="0"/>
        <w:ind w:left="0" w:firstLine="0"/>
      </w:pPr>
      <w:bookmarkStart w:id="36" w:name="_heading=h.1hmsyys" w:colFirst="0" w:colLast="0"/>
      <w:bookmarkEnd w:id="36"/>
      <w:r>
        <w:rPr>
          <w:rFonts w:ascii="Arial" w:eastAsia="Arial" w:hAnsi="Arial" w:cs="Arial"/>
        </w:rPr>
        <w:t>INTEGRAÇÃO COM ORGÃOS PÚBLICOS E EMPRESAS</w:t>
      </w:r>
    </w:p>
    <w:p w14:paraId="4F62E25C" w14:textId="77777777" w:rsidR="00C42847" w:rsidRDefault="00C42847">
      <w:pPr>
        <w:spacing w:line="360" w:lineRule="auto"/>
        <w:ind w:firstLine="851"/>
        <w:jc w:val="both"/>
        <w:rPr>
          <w:rFonts w:ascii="Arial" w:eastAsia="Arial" w:hAnsi="Arial" w:cs="Arial"/>
          <w:color w:val="FF0000"/>
        </w:rPr>
      </w:pPr>
    </w:p>
    <w:p w14:paraId="1F92C0B6" w14:textId="77777777" w:rsidR="00C42847" w:rsidRDefault="00A37A66">
      <w:pPr>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b/>
          <w:color w:val="FF0000"/>
        </w:rPr>
        <w:t>COMENTÁRIO</w:t>
      </w:r>
      <w:r>
        <w:rPr>
          <w:rFonts w:ascii="Arial" w:eastAsia="Arial" w:hAnsi="Arial" w:cs="Arial"/>
          <w:color w:val="000000"/>
        </w:rPr>
        <w:t>: Desenvolver texto caso exista ou possa vir a existir a integração com o comércio local, indústria, associações etc.</w:t>
      </w:r>
    </w:p>
    <w:p w14:paraId="5BF7BF10" w14:textId="77777777" w:rsidR="00C42847" w:rsidRDefault="00C42847">
      <w:pPr>
        <w:spacing w:line="360" w:lineRule="auto"/>
        <w:ind w:firstLine="851"/>
        <w:jc w:val="both"/>
        <w:rPr>
          <w:rFonts w:ascii="Arial" w:eastAsia="Arial" w:hAnsi="Arial" w:cs="Arial"/>
          <w:color w:val="FF0000"/>
        </w:rPr>
      </w:pPr>
    </w:p>
    <w:p w14:paraId="4A69A473" w14:textId="77777777" w:rsidR="00C42847" w:rsidRDefault="00C42847">
      <w:pPr>
        <w:spacing w:line="360" w:lineRule="auto"/>
        <w:ind w:firstLine="851"/>
        <w:jc w:val="both"/>
        <w:rPr>
          <w:rFonts w:ascii="Arial" w:eastAsia="Arial" w:hAnsi="Arial" w:cs="Arial"/>
          <w:color w:val="FF0000"/>
        </w:rPr>
      </w:pPr>
    </w:p>
    <w:p w14:paraId="51D6AF3C" w14:textId="77777777" w:rsidR="00C42847" w:rsidRDefault="00A37A66">
      <w:pPr>
        <w:pStyle w:val="Ttulo1"/>
        <w:numPr>
          <w:ilvl w:val="0"/>
          <w:numId w:val="14"/>
        </w:numPr>
        <w:spacing w:before="0" w:after="0"/>
        <w:ind w:left="0" w:firstLine="0"/>
        <w:rPr>
          <w:rFonts w:ascii="Arial" w:eastAsia="Arial" w:hAnsi="Arial" w:cs="Arial"/>
        </w:rPr>
      </w:pPr>
      <w:bookmarkStart w:id="37" w:name="_heading=h.41mghml" w:colFirst="0" w:colLast="0"/>
      <w:bookmarkEnd w:id="37"/>
      <w:r>
        <w:rPr>
          <w:rFonts w:ascii="Arial" w:eastAsia="Arial" w:hAnsi="Arial" w:cs="Arial"/>
        </w:rPr>
        <w:t>AVALIAÇÃO</w:t>
      </w:r>
    </w:p>
    <w:p w14:paraId="340D7A5F" w14:textId="77777777" w:rsidR="00C42847" w:rsidRDefault="00C42847">
      <w:pPr>
        <w:spacing w:line="360" w:lineRule="auto"/>
        <w:jc w:val="both"/>
        <w:rPr>
          <w:rFonts w:ascii="Arial" w:eastAsia="Arial" w:hAnsi="Arial" w:cs="Arial"/>
          <w:b/>
        </w:rPr>
      </w:pPr>
    </w:p>
    <w:p w14:paraId="041C65BB" w14:textId="77777777" w:rsidR="00C42847" w:rsidRPr="00744C6B" w:rsidRDefault="00A37A66">
      <w:pPr>
        <w:spacing w:line="360" w:lineRule="auto"/>
        <w:ind w:firstLine="851"/>
        <w:jc w:val="both"/>
        <w:rPr>
          <w:rFonts w:ascii="Arial" w:eastAsia="Arial" w:hAnsi="Arial" w:cs="Arial"/>
          <w:b/>
          <w:smallCaps/>
          <w:color w:val="FF0000"/>
        </w:rPr>
      </w:pPr>
      <w:r w:rsidRPr="00744C6B">
        <w:rPr>
          <w:rFonts w:ascii="Arial" w:eastAsia="Arial" w:hAnsi="Arial" w:cs="Arial"/>
          <w:b/>
          <w:smallCaps/>
          <w:color w:val="FF0000"/>
          <w:highlight w:val="yellow"/>
        </w:rPr>
        <w:t>O TEXTO A SEGUIR</w:t>
      </w:r>
      <w:r w:rsidR="00744C6B">
        <w:rPr>
          <w:rFonts w:ascii="Arial" w:eastAsia="Arial" w:hAnsi="Arial" w:cs="Arial"/>
          <w:b/>
          <w:smallCaps/>
          <w:color w:val="FF0000"/>
          <w:highlight w:val="yellow"/>
        </w:rPr>
        <w:t xml:space="preserve"> PODERÁ SER UTILIZADO</w:t>
      </w:r>
      <w:r w:rsidRPr="00744C6B">
        <w:rPr>
          <w:rFonts w:ascii="Arial" w:eastAsia="Arial" w:hAnsi="Arial" w:cs="Arial"/>
          <w:b/>
          <w:smallCaps/>
          <w:color w:val="FF0000"/>
          <w:highlight w:val="yellow"/>
        </w:rPr>
        <w:t>:</w:t>
      </w:r>
    </w:p>
    <w:p w14:paraId="50777AE5"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O Instituto adota como componentes de avaliação institucional o Sistema Nacional de Avaliação da Educação Superior (SINAES), que serve de base para o aumento da eficácia institucional e a efetividade acadêmica e social. </w:t>
      </w:r>
    </w:p>
    <w:p w14:paraId="12B2735E" w14:textId="77777777" w:rsidR="00C42847" w:rsidRDefault="00A37A66">
      <w:pPr>
        <w:spacing w:line="360" w:lineRule="auto"/>
        <w:ind w:firstLine="851"/>
        <w:jc w:val="both"/>
        <w:rPr>
          <w:rFonts w:ascii="Arial" w:eastAsia="Arial" w:hAnsi="Arial" w:cs="Arial"/>
        </w:rPr>
      </w:pPr>
      <w:r>
        <w:rPr>
          <w:rFonts w:ascii="Arial" w:eastAsia="Arial" w:hAnsi="Arial" w:cs="Arial"/>
        </w:rPr>
        <w:t>O SINAES foi criado em de 14 de abril de 2004 pela Lei n° 10.861 e é formado por três componentes principais: 1) a avaliação das instituições, 2) dos cursos e 3) do desempenho dos estudantes. Ele avalia todos os aspectos que giram em torno desses três eixos: o ensino, a pesquisa, a extensão, a responsabilidade social, o desempenho dos alunos, a gestão da instituição, o corpo docente, as instalações e vários outros aspectos.</w:t>
      </w:r>
    </w:p>
    <w:p w14:paraId="63009E42"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Portanto, o curso de </w:t>
      </w:r>
      <w:r>
        <w:rPr>
          <w:rFonts w:ascii="Arial" w:eastAsia="Arial" w:hAnsi="Arial" w:cs="Arial"/>
          <w:b/>
          <w:color w:val="FF0000"/>
          <w:highlight w:val="yellow"/>
        </w:rPr>
        <w:t>Agroecologia</w:t>
      </w:r>
      <w:r>
        <w:rPr>
          <w:rFonts w:ascii="Arial" w:eastAsia="Arial" w:hAnsi="Arial" w:cs="Arial"/>
        </w:rPr>
        <w:t xml:space="preserve"> busca alinhar-se com as orientações provenientes das Diretrizes Curriculares dos Cursos de Graduação, do Plano de Desenvolvimento Institucional e do Catálogo Nacional de Cursos Superiores com intuito de atender aos parâmetros avaliativos do SINAES.</w:t>
      </w:r>
    </w:p>
    <w:p w14:paraId="29C44443"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Para a coleta de dados, poderão ser utilizadas ferramentas virtuais disponíveis </w:t>
      </w:r>
      <w:r>
        <w:rPr>
          <w:rFonts w:ascii="Arial" w:eastAsia="Arial" w:hAnsi="Arial" w:cs="Arial"/>
          <w:i/>
        </w:rPr>
        <w:t>online</w:t>
      </w:r>
      <w:r>
        <w:rPr>
          <w:rFonts w:ascii="Arial" w:eastAsia="Arial" w:hAnsi="Arial" w:cs="Arial"/>
        </w:rPr>
        <w:t xml:space="preserve"> para a comunidade acadêmica, durante e após a conclusão do curso, vinculado ao PNAES (Programa Nacional de Assistência ao Educando).</w:t>
      </w:r>
    </w:p>
    <w:p w14:paraId="697B8299" w14:textId="77777777" w:rsidR="007B4726" w:rsidRDefault="007B4726">
      <w:pPr>
        <w:pStyle w:val="Ttulo2"/>
        <w:rPr>
          <w:rFonts w:ascii="Arial" w:eastAsia="Arial" w:hAnsi="Arial" w:cs="Arial"/>
        </w:rPr>
      </w:pPr>
      <w:bookmarkStart w:id="38" w:name="_heading=h.2grqrue" w:colFirst="0" w:colLast="0"/>
      <w:bookmarkEnd w:id="38"/>
    </w:p>
    <w:p w14:paraId="424E13A1" w14:textId="77777777" w:rsidR="00C42847" w:rsidRDefault="00A37A66">
      <w:pPr>
        <w:pStyle w:val="Ttulo2"/>
        <w:rPr>
          <w:rFonts w:ascii="Arial" w:eastAsia="Arial" w:hAnsi="Arial" w:cs="Arial"/>
        </w:rPr>
      </w:pPr>
      <w:r>
        <w:rPr>
          <w:rFonts w:ascii="Arial" w:eastAsia="Arial" w:hAnsi="Arial" w:cs="Arial"/>
        </w:rPr>
        <w:t>18.1 INSTITUCIONAL</w:t>
      </w:r>
    </w:p>
    <w:p w14:paraId="4853DE7B" w14:textId="77777777" w:rsidR="00C42847" w:rsidRDefault="00A37A66">
      <w:pPr>
        <w:spacing w:line="360" w:lineRule="auto"/>
        <w:ind w:firstLine="851"/>
        <w:jc w:val="both"/>
        <w:rPr>
          <w:rFonts w:ascii="Arial" w:eastAsia="Arial" w:hAnsi="Arial" w:cs="Arial"/>
        </w:rPr>
      </w:pPr>
      <w:r>
        <w:rPr>
          <w:rFonts w:ascii="Arial" w:eastAsia="Arial" w:hAnsi="Arial" w:cs="Arial"/>
        </w:rPr>
        <w:t>A Avaliação Institucional é um dos componentes do SINAES e está relacionada à melhoria da qualidade da educação superior; à orientação da expansão de sua oferta; ao aumento permanente da sua eficácia institucional e efetividade acadêmica e social; ao aprofundamento dos compromissos e responsabilidades sociais das instituições de educação superior, por meio da valorização de sua missão pública, da promoção dos valores democráticos, do respeito à diferença e à diversidade, da afirmação da autonomia e da identidade institucional. A Avaliação Institucional divide-se em duas modalidades:</w:t>
      </w:r>
    </w:p>
    <w:p w14:paraId="548AEA1A" w14:textId="77777777" w:rsidR="00C42847" w:rsidRDefault="00BA3D3B">
      <w:pPr>
        <w:spacing w:line="360" w:lineRule="auto"/>
        <w:ind w:firstLine="851"/>
        <w:jc w:val="both"/>
        <w:rPr>
          <w:rFonts w:ascii="Arial" w:eastAsia="Arial" w:hAnsi="Arial" w:cs="Arial"/>
        </w:rPr>
      </w:pPr>
      <w:sdt>
        <w:sdtPr>
          <w:tag w:val="goog_rdk_0"/>
          <w:id w:val="1322465029"/>
        </w:sdtPr>
        <w:sdtEndPr/>
        <w:sdtContent/>
      </w:sdt>
      <w:r w:rsidR="00A37A66">
        <w:rPr>
          <w:rFonts w:ascii="Arial" w:eastAsia="Arial" w:hAnsi="Arial" w:cs="Arial"/>
        </w:rPr>
        <w:t>A autoavaliação é coordenada pela Comissão Própria de Avaliação (CPA) de cada instituição e orientada pelas diretrizes e pelo roteiro da autoavaliação institucional da Comissão Nacional de Avaliação da Educação Superior (CONAES), e a avaliação externa é realizada por comissões designadas pelo Instituto Nacional de Estudos e Pesquisas Educacionais Anísio Teixeira (INEP) e tem como referência os padrões de qualidade para a educação superior expressos nos instrumentos de avaliação e os relatórios das autoavaliações.</w:t>
      </w:r>
    </w:p>
    <w:p w14:paraId="7043C3FB" w14:textId="77777777" w:rsidR="00C42847" w:rsidRDefault="00A37A66">
      <w:pPr>
        <w:spacing w:line="360" w:lineRule="auto"/>
        <w:ind w:firstLine="851"/>
        <w:jc w:val="both"/>
        <w:rPr>
          <w:rFonts w:ascii="Arial" w:eastAsia="Arial" w:hAnsi="Arial" w:cs="Arial"/>
        </w:rPr>
      </w:pPr>
      <w:r>
        <w:rPr>
          <w:rFonts w:ascii="Arial" w:eastAsia="Arial" w:hAnsi="Arial" w:cs="Arial"/>
        </w:rPr>
        <w:t>O processo de avaliação externa independente de sua abordagem e se orienta por uma visão multidimensional que busque integrar suas naturezas formativa e de regulação numa perspectiva de globalidade. Em seu conjunto, os processos avaliativos devem constituir um sistema que permita a integração das diversas dimensões da realidade avaliada, assegurando as coerências conceitual, epistemológica e prática, bem como o alcance dos objetivos dos diversos instrumentos e modalidades.</w:t>
      </w:r>
    </w:p>
    <w:p w14:paraId="72C25A88" w14:textId="77777777" w:rsidR="00C42847" w:rsidRDefault="00A37A66">
      <w:pPr>
        <w:spacing w:line="360" w:lineRule="auto"/>
        <w:ind w:firstLine="851"/>
        <w:jc w:val="both"/>
        <w:rPr>
          <w:rFonts w:ascii="Arial" w:eastAsia="Arial" w:hAnsi="Arial" w:cs="Arial"/>
        </w:rPr>
      </w:pPr>
      <w:r>
        <w:rPr>
          <w:rFonts w:ascii="Arial" w:eastAsia="Arial" w:hAnsi="Arial" w:cs="Arial"/>
        </w:rPr>
        <w:t>Em 2012, a partir de um rearranjo das atribuições no processo interno de avaliação institucional, foi criada a Coordenação de Avaliação Institucional (CAI), vinculada a PRODIN (Pró-Reitoria de Desenvolvimento Institucional). A CAI é a responsável pela produção dos processos internos de avaliação. É ela que, atualmente, elabora periodicamente questionários de avaliação que são aplicados em três segmentos internos (discentes, docentes e técnico-administrativos) e um segmento externo (egressos) e avaliam a gestão acadêmica nos âmbitos administrativos, educacional e acadêmico.</w:t>
      </w:r>
    </w:p>
    <w:p w14:paraId="25181868" w14:textId="77777777" w:rsidR="007B4726" w:rsidRDefault="007B4726">
      <w:pPr>
        <w:pStyle w:val="Ttulo2"/>
        <w:rPr>
          <w:rFonts w:ascii="Arial" w:eastAsia="Arial" w:hAnsi="Arial" w:cs="Arial"/>
        </w:rPr>
      </w:pPr>
      <w:bookmarkStart w:id="39" w:name="_heading=h.vx1227" w:colFirst="0" w:colLast="0"/>
      <w:bookmarkEnd w:id="39"/>
    </w:p>
    <w:p w14:paraId="286D1125" w14:textId="77777777" w:rsidR="00C42847" w:rsidRDefault="00A37A66">
      <w:pPr>
        <w:pStyle w:val="Ttulo2"/>
        <w:rPr>
          <w:rFonts w:ascii="Arial" w:eastAsia="Arial" w:hAnsi="Arial" w:cs="Arial"/>
        </w:rPr>
      </w:pPr>
      <w:r>
        <w:rPr>
          <w:rFonts w:ascii="Arial" w:eastAsia="Arial" w:hAnsi="Arial" w:cs="Arial"/>
        </w:rPr>
        <w:t>18.2 CURSO</w:t>
      </w:r>
    </w:p>
    <w:p w14:paraId="7B37773A" w14:textId="77777777" w:rsidR="00C42847" w:rsidRDefault="00C42847">
      <w:pPr>
        <w:spacing w:line="360" w:lineRule="auto"/>
        <w:ind w:left="709" w:firstLine="851"/>
        <w:jc w:val="both"/>
        <w:rPr>
          <w:rFonts w:ascii="Arial" w:eastAsia="Arial" w:hAnsi="Arial" w:cs="Arial"/>
          <w:b/>
        </w:rPr>
      </w:pPr>
    </w:p>
    <w:p w14:paraId="19E5F484"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 Avaliação dos Cursos de Graduação é um procedimento utilizado pelo Ministério da Educação (MEC) para o reconhecimento ou renovação de reconhecimento dos cursos de graduação, representando uma medida necessária para a emissão de diplomas. O Decreto n.º 5.773 de 09 de Maio de 2006 instituiu que a avaliação dos cursos realizada pelo SINAES constituirá o referencial básico para os processos de regulação e supervisão da educação superior, a fim de promover a melhoria de sua qualidade. Esta avaliação passou a ser realizada de forma periódica com o objetivo de cumprir a determinação da Lei n.º 9.394 de Diretrizes e Bases da Educação Superior, de 20 de dezembro de 1996, a fim de garantir a qualidade do ensino oferecido pelas Instituições de Educação Superior. </w:t>
      </w:r>
    </w:p>
    <w:p w14:paraId="25E23CF4"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O Formulário eletrônico, instrumento de informações preenchido pelas Instituições, possibilita a análise prévia pelos avaliadores da situação dos cursos, possibilitando uma melhor verificação in loco. Este formulário é composto por três grandes dimensões: a qualidade do corpo docente, a organização didático-pedagógica e as instalações físicas, com ênfase na biblioteca. O processo de seleção dos avaliadores observa o currículo profissional, a titulação dos candidatos e a atuação no programa de capacitação, a partir de um cadastro permanente disponível no sítio do INEP, o qual recebe inscrições de pessoas interessadas em atuar no processo. </w:t>
      </w:r>
    </w:p>
    <w:p w14:paraId="73491DAD" w14:textId="77777777" w:rsidR="00C42847" w:rsidRDefault="00A37A66">
      <w:pPr>
        <w:spacing w:line="360" w:lineRule="auto"/>
        <w:ind w:firstLine="851"/>
        <w:jc w:val="both"/>
        <w:rPr>
          <w:rFonts w:ascii="Arial" w:eastAsia="Arial" w:hAnsi="Arial" w:cs="Arial"/>
        </w:rPr>
      </w:pPr>
      <w:r>
        <w:rPr>
          <w:rFonts w:ascii="Arial" w:eastAsia="Arial" w:hAnsi="Arial" w:cs="Arial"/>
        </w:rPr>
        <w:t>As notas são atribuídas em dois aspectos (acadêmico/profissional e pessoal) pela comissão de avaliação da área. Todos os docentes selecionados farão parte do banco de dados do INEP e serão acionados de acordo com as necessidades do cronograma de avaliações. Para a devida implementação da avaliação, os avaliadores recebem um guia com orientações de conduta/roteiro para o desenvolvimento dos trabalhos e participam de um programa de capacitação que tem por objetivo harmonizar a aplicação dos critérios e o entendimento dos aspectos a serem avaliados.</w:t>
      </w:r>
    </w:p>
    <w:p w14:paraId="57046929"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Ressaltamos que os resultados da avaliação institucional obtidos pela CPA a respeito do Curso Tecnólogo em </w:t>
      </w:r>
      <w:r w:rsidRPr="007B4726">
        <w:rPr>
          <w:rFonts w:ascii="Arial" w:eastAsia="Arial" w:hAnsi="Arial" w:cs="Arial"/>
          <w:b/>
          <w:color w:val="FF0000"/>
          <w:highlight w:val="yellow"/>
        </w:rPr>
        <w:t>Agroecologia</w:t>
      </w:r>
      <w:r>
        <w:rPr>
          <w:rFonts w:ascii="Arial" w:eastAsia="Arial" w:hAnsi="Arial" w:cs="Arial"/>
          <w:highlight w:val="yellow"/>
        </w:rPr>
        <w:t xml:space="preserve"> </w:t>
      </w:r>
      <w:r>
        <w:rPr>
          <w:rFonts w:ascii="Arial" w:eastAsia="Arial" w:hAnsi="Arial" w:cs="Arial"/>
        </w:rPr>
        <w:t xml:space="preserve">servirão como instrumentos de gestão, auxiliando na tomada de decisão, orientando o planejamento do dimensionamento dos recursos necessários ao desenvolvimento do curso e ao aperfeiçoamento técnico dos profissionais vinculados, desencadeando melhorias na estrutura geral do curso e nas condições do ensino e aprendizagem. </w:t>
      </w:r>
    </w:p>
    <w:p w14:paraId="5F4338B6"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O Exame Nacional de Desempenho de Estudantes (Enade) será um dos instrumentos que subsidiarão a produção de indicadores de qualidade e dos processos de avaliação deste curso. Participam do Enade alunos ingressantes e concluintes do curso Tecnólogo em </w:t>
      </w:r>
      <w:r w:rsidRPr="007B4726">
        <w:rPr>
          <w:rFonts w:ascii="Arial" w:eastAsia="Arial" w:hAnsi="Arial" w:cs="Arial"/>
          <w:b/>
          <w:color w:val="FF0000"/>
          <w:highlight w:val="yellow"/>
        </w:rPr>
        <w:t>Agroecologia.</w:t>
      </w:r>
      <w:r w:rsidRPr="007B4726">
        <w:rPr>
          <w:rFonts w:ascii="Arial" w:eastAsia="Arial" w:hAnsi="Arial" w:cs="Arial"/>
          <w:color w:val="FF0000"/>
        </w:rPr>
        <w:t xml:space="preserve"> </w:t>
      </w:r>
    </w:p>
    <w:p w14:paraId="30E390C2" w14:textId="77777777" w:rsidR="00C42847" w:rsidRDefault="00A37A66">
      <w:pPr>
        <w:spacing w:line="360" w:lineRule="auto"/>
        <w:ind w:firstLine="851"/>
        <w:jc w:val="both"/>
        <w:rPr>
          <w:rFonts w:ascii="Arial" w:eastAsia="Arial" w:hAnsi="Arial" w:cs="Arial"/>
        </w:rPr>
      </w:pPr>
      <w:r>
        <w:rPr>
          <w:rFonts w:ascii="Arial" w:eastAsia="Arial" w:hAnsi="Arial" w:cs="Arial"/>
        </w:rPr>
        <w:t>Além do ENADE, poderá ser criado um instrumento interno de avaliação do processo de ensino-aprendizagem pela comunidade acadêmica.</w:t>
      </w:r>
    </w:p>
    <w:p w14:paraId="253538DF" w14:textId="77777777" w:rsidR="00C42847" w:rsidRDefault="00C42847">
      <w:pPr>
        <w:spacing w:line="360" w:lineRule="auto"/>
        <w:ind w:firstLine="851"/>
        <w:jc w:val="both"/>
        <w:rPr>
          <w:rFonts w:ascii="Arial" w:eastAsia="Arial" w:hAnsi="Arial" w:cs="Arial"/>
        </w:rPr>
      </w:pPr>
    </w:p>
    <w:p w14:paraId="05D3870D" w14:textId="77777777" w:rsidR="00C42847" w:rsidRDefault="00A37A66">
      <w:pPr>
        <w:pStyle w:val="Ttulo2"/>
        <w:rPr>
          <w:rFonts w:ascii="Arial" w:eastAsia="Arial" w:hAnsi="Arial" w:cs="Arial"/>
        </w:rPr>
      </w:pPr>
      <w:bookmarkStart w:id="40" w:name="_heading=h.3fwokq0" w:colFirst="0" w:colLast="0"/>
      <w:bookmarkEnd w:id="40"/>
      <w:r>
        <w:rPr>
          <w:rFonts w:ascii="Arial" w:eastAsia="Arial" w:hAnsi="Arial" w:cs="Arial"/>
        </w:rPr>
        <w:t>18.3 ALUNO</w:t>
      </w:r>
    </w:p>
    <w:p w14:paraId="1EF0AE81" w14:textId="77777777" w:rsidR="00C42847" w:rsidRDefault="00C42847">
      <w:pPr>
        <w:spacing w:line="360" w:lineRule="auto"/>
        <w:ind w:left="709" w:firstLine="851"/>
        <w:jc w:val="both"/>
        <w:rPr>
          <w:rFonts w:ascii="Arial" w:eastAsia="Arial" w:hAnsi="Arial" w:cs="Arial"/>
        </w:rPr>
      </w:pPr>
    </w:p>
    <w:p w14:paraId="126347DC" w14:textId="77777777" w:rsidR="00C42847" w:rsidRDefault="00A37A66">
      <w:pPr>
        <w:spacing w:line="360" w:lineRule="auto"/>
        <w:ind w:firstLine="851"/>
        <w:jc w:val="both"/>
        <w:rPr>
          <w:rFonts w:ascii="Arial" w:eastAsia="Arial" w:hAnsi="Arial" w:cs="Arial"/>
        </w:rPr>
      </w:pPr>
      <w:r>
        <w:rPr>
          <w:rFonts w:ascii="Arial" w:eastAsia="Arial" w:hAnsi="Arial" w:cs="Arial"/>
        </w:rPr>
        <w:t>O Exame Nacional de Desempenho de Estudantes (ENADE), que integra o SINAES, tem o objetivo de aferir o rendimento dos alunos dos cursos de graduação em relação aos conteúdos programáticos, suas habilidades e competências. O ENADE é realizado por amostragem e a participação no Exame constará no histórico escolar do estudante ou, quando for o caso, sua dispensa pelo MEC.</w:t>
      </w:r>
    </w:p>
    <w:p w14:paraId="05C870DB" w14:textId="77777777" w:rsidR="00C42847" w:rsidRDefault="00A37A66">
      <w:pPr>
        <w:spacing w:line="360" w:lineRule="auto"/>
        <w:ind w:firstLine="851"/>
        <w:jc w:val="both"/>
        <w:rPr>
          <w:rFonts w:ascii="Arial" w:eastAsia="Arial" w:hAnsi="Arial" w:cs="Arial"/>
        </w:rPr>
      </w:pPr>
      <w:r>
        <w:rPr>
          <w:rFonts w:ascii="Arial" w:eastAsia="Arial" w:hAnsi="Arial" w:cs="Arial"/>
        </w:rPr>
        <w:t>Em adição, a Avaliação do Rendimento Acadêmico será contínua e cumulativa, com prevalência dos aspectos qualitativos, abrangendo simultaneamente, aspectos como frequência e de aproveitamento.</w:t>
      </w:r>
    </w:p>
    <w:p w14:paraId="759E424B" w14:textId="77777777" w:rsidR="00C42847" w:rsidRDefault="00A37A66">
      <w:pPr>
        <w:spacing w:line="360" w:lineRule="auto"/>
        <w:ind w:firstLine="851"/>
        <w:jc w:val="both"/>
        <w:rPr>
          <w:rFonts w:ascii="Arial" w:eastAsia="Arial" w:hAnsi="Arial" w:cs="Arial"/>
        </w:rPr>
      </w:pPr>
      <w:r>
        <w:rPr>
          <w:rFonts w:ascii="Arial" w:eastAsia="Arial" w:hAnsi="Arial" w:cs="Arial"/>
        </w:rPr>
        <w:t>Os critérios e instrumentos de avaliação do rendimento acadêmico serão estabelecidos pelos professores e estarão em constante processo de avaliação, podendo ser discutidos com os alunos, destacando-se, prioritariamente, o desenvolvimento:</w:t>
      </w:r>
    </w:p>
    <w:p w14:paraId="5362350D" w14:textId="77777777" w:rsidR="00C42847" w:rsidRDefault="00C42847">
      <w:pPr>
        <w:spacing w:line="360" w:lineRule="auto"/>
        <w:ind w:firstLine="851"/>
        <w:jc w:val="both"/>
        <w:rPr>
          <w:rFonts w:ascii="Arial" w:eastAsia="Arial" w:hAnsi="Arial" w:cs="Arial"/>
        </w:rPr>
      </w:pPr>
    </w:p>
    <w:p w14:paraId="799A0CA9" w14:textId="77777777" w:rsidR="00C42847" w:rsidRDefault="00A37A66">
      <w:pPr>
        <w:spacing w:line="360" w:lineRule="auto"/>
        <w:ind w:firstLine="851"/>
        <w:jc w:val="both"/>
        <w:rPr>
          <w:rFonts w:ascii="Arial" w:eastAsia="Arial" w:hAnsi="Arial" w:cs="Arial"/>
        </w:rPr>
      </w:pPr>
      <w:r>
        <w:rPr>
          <w:rFonts w:ascii="Arial" w:eastAsia="Arial" w:hAnsi="Arial" w:cs="Arial"/>
        </w:rPr>
        <w:t>I. do raciocínio;</w:t>
      </w:r>
    </w:p>
    <w:p w14:paraId="25E4A08A"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II. do senso </w:t>
      </w:r>
      <w:r w:rsidR="007B4726">
        <w:rPr>
          <w:rFonts w:ascii="Arial" w:eastAsia="Arial" w:hAnsi="Arial" w:cs="Arial"/>
        </w:rPr>
        <w:t>crítico</w:t>
      </w:r>
      <w:r>
        <w:rPr>
          <w:rFonts w:ascii="Arial" w:eastAsia="Arial" w:hAnsi="Arial" w:cs="Arial"/>
        </w:rPr>
        <w:t>;</w:t>
      </w:r>
    </w:p>
    <w:p w14:paraId="4EEF8C66" w14:textId="77777777" w:rsidR="00C42847" w:rsidRDefault="00A37A66">
      <w:pPr>
        <w:spacing w:line="360" w:lineRule="auto"/>
        <w:ind w:firstLine="851"/>
        <w:jc w:val="both"/>
        <w:rPr>
          <w:rFonts w:ascii="Arial" w:eastAsia="Arial" w:hAnsi="Arial" w:cs="Arial"/>
        </w:rPr>
      </w:pPr>
      <w:r>
        <w:rPr>
          <w:rFonts w:ascii="Arial" w:eastAsia="Arial" w:hAnsi="Arial" w:cs="Arial"/>
        </w:rPr>
        <w:t>III. da capacidade de relacionar conceitos e fatos;</w:t>
      </w:r>
    </w:p>
    <w:p w14:paraId="56E9FCB8" w14:textId="77777777" w:rsidR="00C42847" w:rsidRDefault="00A37A66">
      <w:pPr>
        <w:spacing w:line="360" w:lineRule="auto"/>
        <w:ind w:firstLine="851"/>
        <w:jc w:val="both"/>
        <w:rPr>
          <w:rFonts w:ascii="Arial" w:eastAsia="Arial" w:hAnsi="Arial" w:cs="Arial"/>
        </w:rPr>
      </w:pPr>
      <w:r>
        <w:rPr>
          <w:rFonts w:ascii="Arial" w:eastAsia="Arial" w:hAnsi="Arial" w:cs="Arial"/>
        </w:rPr>
        <w:t>IV. de associar causa e efeito;</w:t>
      </w:r>
    </w:p>
    <w:p w14:paraId="69910C9D" w14:textId="77777777" w:rsidR="00C42847" w:rsidRDefault="00A37A66">
      <w:pPr>
        <w:spacing w:line="360" w:lineRule="auto"/>
        <w:ind w:firstLine="851"/>
        <w:jc w:val="both"/>
        <w:rPr>
          <w:rFonts w:ascii="Arial" w:eastAsia="Arial" w:hAnsi="Arial" w:cs="Arial"/>
        </w:rPr>
      </w:pPr>
      <w:r>
        <w:rPr>
          <w:rFonts w:ascii="Arial" w:eastAsia="Arial" w:hAnsi="Arial" w:cs="Arial"/>
        </w:rPr>
        <w:t>V. de analisar e tomar decisões.</w:t>
      </w:r>
    </w:p>
    <w:p w14:paraId="7C9DC0D8" w14:textId="77777777" w:rsidR="00C42847" w:rsidRDefault="00C42847">
      <w:pPr>
        <w:spacing w:line="360" w:lineRule="auto"/>
        <w:ind w:firstLine="851"/>
        <w:jc w:val="both"/>
        <w:rPr>
          <w:rFonts w:ascii="Arial" w:eastAsia="Arial" w:hAnsi="Arial" w:cs="Arial"/>
        </w:rPr>
      </w:pPr>
    </w:p>
    <w:p w14:paraId="4AFC0831" w14:textId="77777777" w:rsidR="00C42847" w:rsidRDefault="00A37A66">
      <w:pPr>
        <w:spacing w:line="360" w:lineRule="auto"/>
        <w:ind w:firstLine="851"/>
        <w:jc w:val="both"/>
        <w:rPr>
          <w:rFonts w:ascii="Arial" w:eastAsia="Arial" w:hAnsi="Arial" w:cs="Arial"/>
        </w:rPr>
      </w:pPr>
      <w:r>
        <w:rPr>
          <w:rFonts w:ascii="Arial" w:eastAsia="Arial" w:hAnsi="Arial" w:cs="Arial"/>
        </w:rPr>
        <w:t>A natureza da avaliação do rendimento acadêmico poderá ser teórica, prática ou a combinação das duas formas, ficando a critério do docente a forma e quantidade a ser adotada para cada critério, respeitada, no entanto a aplicação mínima de dois instrumentos individuais por semestre/módulo. O conteúdo da avaliação será definido pelo professor de acordo com o conteúdo ministrado.</w:t>
      </w:r>
    </w:p>
    <w:p w14:paraId="41D32507" w14:textId="77777777" w:rsidR="00C42847" w:rsidRDefault="00A37A66">
      <w:pPr>
        <w:spacing w:line="360" w:lineRule="auto"/>
        <w:ind w:firstLine="851"/>
        <w:jc w:val="both"/>
        <w:rPr>
          <w:rFonts w:ascii="Arial" w:eastAsia="Arial" w:hAnsi="Arial" w:cs="Arial"/>
        </w:rPr>
      </w:pPr>
      <w:r>
        <w:rPr>
          <w:rFonts w:ascii="Arial" w:eastAsia="Arial" w:hAnsi="Arial" w:cs="Arial"/>
        </w:rPr>
        <w:t>O registro do aproveitamento acadêmico será realizado através de notas, obedecendo a uma escala de valores de 0 a 10 (zero a dez), cuja pontuação mínima para aprovação será 6,0 (seis) por disciplina, admitindo-se apenas a fração de 0,5 (cinco décimos).</w:t>
      </w:r>
    </w:p>
    <w:p w14:paraId="5C406697" w14:textId="77777777" w:rsidR="00C42847" w:rsidRDefault="00A37A66">
      <w:pPr>
        <w:spacing w:line="360" w:lineRule="auto"/>
        <w:ind w:firstLine="851"/>
        <w:jc w:val="both"/>
        <w:rPr>
          <w:rFonts w:ascii="Arial" w:eastAsia="Arial" w:hAnsi="Arial" w:cs="Arial"/>
        </w:rPr>
      </w:pPr>
      <w:r>
        <w:rPr>
          <w:rFonts w:ascii="Arial" w:eastAsia="Arial" w:hAnsi="Arial" w:cs="Arial"/>
        </w:rPr>
        <w:t>Para aprovação, o estudante deverá ter cumprido frequência mínima de 75% em todas as disciplinas, em aulas práticas e teóricas, dentro dos prazos estabelecidos, e ter sido aprovado em todas as disciplinas por ele matriculado, atendendo a estrutura curricular preconizada pelo curso.</w:t>
      </w:r>
    </w:p>
    <w:p w14:paraId="2DACA206"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Ressalte-se ainda que a “avaliação deve constituir-se em uma prática de investigação constante, caracterizando-se como uma construção reflexiva, crítica e emancipatória, e não passiva, repetitiva e coercitiva”; avaliação que para os estudantes indique “o seu desempenho” e para os professores aponte “indícios dos avanços, dificuldades ou entraves”, “permitindo-lhes a tomada de decisões” no processo de ensino-aprendizagem. A avaliação deverá ocorrer valendo-se de múltiplos procedimentos e instrumentos no desenrolar das disciplinas ou atividades de campo. </w:t>
      </w:r>
    </w:p>
    <w:p w14:paraId="52D07A9F" w14:textId="77777777" w:rsidR="00C42847" w:rsidRDefault="00A37A66">
      <w:pPr>
        <w:spacing w:line="360" w:lineRule="auto"/>
        <w:ind w:firstLine="851"/>
        <w:jc w:val="both"/>
        <w:rPr>
          <w:rFonts w:ascii="Arial" w:eastAsia="Arial" w:hAnsi="Arial" w:cs="Arial"/>
        </w:rPr>
      </w:pPr>
      <w:r>
        <w:rPr>
          <w:rFonts w:ascii="Arial" w:eastAsia="Arial" w:hAnsi="Arial" w:cs="Arial"/>
        </w:rPr>
        <w:t>A avaliação discente se pautará pela Sistemática de Avaliação do Desempenho Discente do IFAM, ocorrerá em datas distribuídas no período letivo e caso o estudante não atinja a média estabelecida terá direito à Avaliação Complementar</w:t>
      </w:r>
      <w:r w:rsidR="00267E27">
        <w:rPr>
          <w:rFonts w:ascii="Arial" w:eastAsia="Arial" w:hAnsi="Arial" w:cs="Arial"/>
        </w:rPr>
        <w:t>, como o Exame Final</w:t>
      </w:r>
      <w:r>
        <w:rPr>
          <w:rFonts w:ascii="Arial" w:eastAsia="Arial" w:hAnsi="Arial" w:cs="Arial"/>
        </w:rPr>
        <w:t xml:space="preserve">. </w:t>
      </w:r>
    </w:p>
    <w:p w14:paraId="22FD19AE" w14:textId="77777777" w:rsidR="00C42847" w:rsidRDefault="00C42847">
      <w:pPr>
        <w:spacing w:line="360" w:lineRule="auto"/>
        <w:ind w:firstLine="851"/>
        <w:jc w:val="both"/>
        <w:rPr>
          <w:rFonts w:ascii="Arial" w:eastAsia="Arial" w:hAnsi="Arial" w:cs="Arial"/>
          <w:b/>
        </w:rPr>
      </w:pPr>
    </w:p>
    <w:p w14:paraId="62CEDB9C" w14:textId="77777777" w:rsidR="00C42847" w:rsidRDefault="00A37A66">
      <w:pPr>
        <w:pStyle w:val="Ttulo1"/>
        <w:numPr>
          <w:ilvl w:val="0"/>
          <w:numId w:val="14"/>
        </w:numPr>
        <w:spacing w:before="0" w:after="0"/>
        <w:ind w:left="0" w:firstLine="0"/>
        <w:rPr>
          <w:rFonts w:ascii="Arial" w:eastAsia="Arial" w:hAnsi="Arial" w:cs="Arial"/>
        </w:rPr>
      </w:pPr>
      <w:bookmarkStart w:id="41" w:name="_heading=h.1v1yuxt" w:colFirst="0" w:colLast="0"/>
      <w:bookmarkEnd w:id="41"/>
      <w:r>
        <w:rPr>
          <w:rFonts w:ascii="Arial" w:eastAsia="Arial" w:hAnsi="Arial" w:cs="Arial"/>
        </w:rPr>
        <w:t>PROCEDIMENTOS DE AVALIAÇÃO DOS PROCESSOS DE ENSINO-APRENDIZAGEM</w:t>
      </w:r>
    </w:p>
    <w:p w14:paraId="34CBE0BD" w14:textId="77777777" w:rsidR="00C42847" w:rsidRDefault="00C42847">
      <w:pPr>
        <w:spacing w:line="360" w:lineRule="auto"/>
        <w:ind w:firstLine="851"/>
        <w:jc w:val="both"/>
        <w:rPr>
          <w:rFonts w:ascii="Arial" w:eastAsia="Arial" w:hAnsi="Arial" w:cs="Arial"/>
          <w:b/>
        </w:rPr>
      </w:pPr>
    </w:p>
    <w:p w14:paraId="0C79902D" w14:textId="77777777" w:rsidR="00C42847" w:rsidRDefault="00A37A66">
      <w:pPr>
        <w:spacing w:line="360" w:lineRule="auto"/>
        <w:ind w:firstLine="851"/>
        <w:jc w:val="both"/>
        <w:rPr>
          <w:rFonts w:ascii="Arial" w:eastAsia="Arial" w:hAnsi="Arial" w:cs="Arial"/>
        </w:rPr>
      </w:pPr>
      <w:r>
        <w:rPr>
          <w:rFonts w:ascii="Arial" w:eastAsia="Arial" w:hAnsi="Arial" w:cs="Arial"/>
          <w:b/>
          <w:smallCaps/>
          <w:color w:val="FF0000"/>
        </w:rPr>
        <w:t>COMENTÁRIOS</w:t>
      </w:r>
      <w:r>
        <w:rPr>
          <w:rFonts w:ascii="Arial" w:eastAsia="Arial" w:hAnsi="Arial" w:cs="Arial"/>
        </w:rPr>
        <w:t>: Segundo instrumento avaliador de curso do INEP/MEC, a parte é quando os procedimentos de avaliação previstos/implantados utilizados nos processos de ensino-aprendizagem contemplam as competências e habilidades do perfil profissional, a adequação dos instrumentos à metodologia proposta, atendendo à concepção de avaliação defendida no PPC.</w:t>
      </w:r>
    </w:p>
    <w:p w14:paraId="2E9CB5D6" w14:textId="77777777" w:rsidR="00C42847" w:rsidRDefault="00C42847">
      <w:pPr>
        <w:spacing w:line="360" w:lineRule="auto"/>
        <w:ind w:firstLine="851"/>
        <w:jc w:val="both"/>
        <w:rPr>
          <w:rFonts w:ascii="Arial" w:eastAsia="Arial" w:hAnsi="Arial" w:cs="Arial"/>
        </w:rPr>
      </w:pPr>
    </w:p>
    <w:p w14:paraId="4CF8A204" w14:textId="77777777" w:rsidR="00C42847" w:rsidRDefault="00A37A66">
      <w:pPr>
        <w:spacing w:line="360" w:lineRule="auto"/>
        <w:ind w:firstLine="851"/>
        <w:jc w:val="both"/>
        <w:rPr>
          <w:rFonts w:ascii="Arial" w:eastAsia="Arial" w:hAnsi="Arial" w:cs="Arial"/>
          <w:b/>
        </w:rPr>
      </w:pPr>
      <w:r>
        <w:rPr>
          <w:rFonts w:ascii="Arial" w:eastAsia="Arial" w:hAnsi="Arial" w:cs="Arial"/>
          <w:b/>
          <w:smallCaps/>
          <w:color w:val="FF0000"/>
        </w:rPr>
        <w:t>RECOMENDAÇÕES:</w:t>
      </w:r>
      <w:r>
        <w:rPr>
          <w:rFonts w:ascii="Arial" w:eastAsia="Arial" w:hAnsi="Arial" w:cs="Arial"/>
        </w:rPr>
        <w:t xml:space="preserve"> Deve estar de acordo com a RESOLUÇÃO Nº 94 -CONSUP/IFAM, de 23 de dezembro de 2015, que altera todo o teor da Resolução N. 28/2012, que trata sobre o Regulamento da Organização Didático-Acadêmica do Instituto Federal de Educação, Ciência e Tecnologia do Amazonas – IFAM.</w:t>
      </w:r>
    </w:p>
    <w:p w14:paraId="796C5408" w14:textId="77777777" w:rsidR="00C42847" w:rsidRPr="00424EF8" w:rsidRDefault="00A37A66">
      <w:pPr>
        <w:spacing w:line="360" w:lineRule="auto"/>
        <w:ind w:firstLine="851"/>
        <w:jc w:val="both"/>
        <w:rPr>
          <w:rFonts w:ascii="Arial" w:eastAsia="Arial" w:hAnsi="Arial" w:cs="Arial"/>
          <w:b/>
          <w:smallCaps/>
          <w:color w:val="FF0000"/>
        </w:rPr>
      </w:pPr>
      <w:bookmarkStart w:id="42" w:name="_heading=h.4f1mdlm" w:colFirst="0" w:colLast="0"/>
      <w:bookmarkEnd w:id="42"/>
      <w:r w:rsidRPr="00424EF8">
        <w:rPr>
          <w:rFonts w:ascii="Arial" w:eastAsia="Arial" w:hAnsi="Arial" w:cs="Arial"/>
          <w:b/>
          <w:smallCaps/>
          <w:color w:val="FF0000"/>
          <w:highlight w:val="yellow"/>
        </w:rPr>
        <w:t>O TEXTO A SEGUIR</w:t>
      </w:r>
      <w:r w:rsidR="00424EF8" w:rsidRPr="00424EF8">
        <w:rPr>
          <w:rFonts w:ascii="Arial" w:eastAsia="Arial" w:hAnsi="Arial" w:cs="Arial"/>
          <w:b/>
          <w:smallCaps/>
          <w:color w:val="FF0000"/>
          <w:highlight w:val="yellow"/>
        </w:rPr>
        <w:t xml:space="preserve"> PODERÁ SER UTILIZADO</w:t>
      </w:r>
      <w:r w:rsidRPr="00424EF8">
        <w:rPr>
          <w:rFonts w:ascii="Arial" w:eastAsia="Arial" w:hAnsi="Arial" w:cs="Arial"/>
          <w:b/>
          <w:smallCaps/>
          <w:color w:val="FF0000"/>
          <w:highlight w:val="yellow"/>
        </w:rPr>
        <w:t>:</w:t>
      </w:r>
    </w:p>
    <w:p w14:paraId="4BE0BC47"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O procedimento de avaliação no Curso Superior </w:t>
      </w:r>
      <w:r>
        <w:rPr>
          <w:rFonts w:ascii="Arial" w:eastAsia="Arial" w:hAnsi="Arial" w:cs="Arial"/>
          <w:b/>
          <w:color w:val="FF0000"/>
          <w:highlight w:val="yellow"/>
        </w:rPr>
        <w:t>de Tecnologia em Agroecologia</w:t>
      </w:r>
      <w:r>
        <w:rPr>
          <w:rFonts w:ascii="Arial" w:eastAsia="Arial" w:hAnsi="Arial" w:cs="Arial"/>
        </w:rPr>
        <w:t xml:space="preserve"> segue o que preconiza a Resolução Nº 94 –CONSUP/IFAM de 23 de dezembro de 2015 - Regulamento da Organização Didático-Acadêmica do Instituto Federal de Educação, Ciência e Tecnologia do Amazonas – IFAM, procurando avaliar o aluno de forma contínua e cumulativa, de maneira que os aspectos qualitativos se sobressaiam aos quantitativos.</w:t>
      </w:r>
    </w:p>
    <w:p w14:paraId="07A3D5ED" w14:textId="77777777" w:rsidR="00C42847" w:rsidRDefault="00A37A66">
      <w:pPr>
        <w:spacing w:line="360" w:lineRule="auto"/>
        <w:ind w:firstLine="851"/>
        <w:jc w:val="both"/>
        <w:rPr>
          <w:rFonts w:ascii="Arial" w:eastAsia="Arial" w:hAnsi="Arial" w:cs="Arial"/>
        </w:rPr>
      </w:pPr>
      <w:r>
        <w:rPr>
          <w:rFonts w:ascii="Arial" w:eastAsia="Arial" w:hAnsi="Arial" w:cs="Arial"/>
        </w:rPr>
        <w:t>Em concordância com o Art. 137, a avaliação da aprendizagem no curso dar-se-á por meio de provas, tarefas realizadas em sala de aula, individualmente ou em grupo, trabalhos monográficos entre outros. Esses instrumentos serão utilizados conforme a natureza da avaliação que pode ser teórica, prática ou a combinação das duas formas. O docente pode aplicar quantos instrumentos forem necessários para alcançar os objetivos da disciplina, contanto que respeite a aplicação mínima de 02 (dois) instrumentos avaliativos, sendo 01 (um) escrito por período letivo. Ainda sobre o docente, compete a ele divulgar aos discentes o resultado de cada avaliação antes da realização da seguinte.</w:t>
      </w:r>
    </w:p>
    <w:p w14:paraId="33528851" w14:textId="77777777" w:rsidR="00C42847" w:rsidRDefault="00A37A66">
      <w:pPr>
        <w:spacing w:line="360" w:lineRule="auto"/>
        <w:ind w:firstLine="851"/>
        <w:jc w:val="both"/>
        <w:rPr>
          <w:rFonts w:ascii="Arial" w:eastAsia="Arial" w:hAnsi="Arial" w:cs="Arial"/>
        </w:rPr>
      </w:pPr>
      <w:r>
        <w:rPr>
          <w:rFonts w:ascii="Arial" w:eastAsia="Arial" w:hAnsi="Arial" w:cs="Arial"/>
        </w:rPr>
        <w:t>As avaliações são realizadas semestralmente, e a pontuação mínima para promoção é 6,0 (seis) por disciplina, admitindo-se a fração de apenas 0,5 (cinco décimos). Sendo assim, as frações de 0,3, 0,4, 0,6 e 0,7 são arredondadas para 0,5; e as 0,1, 0,2, 0,8 e 0,9 são arredondadas para o número natural mais próximo.</w:t>
      </w:r>
    </w:p>
    <w:p w14:paraId="00444D24" w14:textId="77777777" w:rsidR="00C42847" w:rsidRDefault="00A37A66">
      <w:pPr>
        <w:spacing w:line="360" w:lineRule="auto"/>
        <w:ind w:firstLine="851"/>
        <w:jc w:val="both"/>
        <w:rPr>
          <w:rFonts w:ascii="Arial" w:eastAsia="Arial" w:hAnsi="Arial" w:cs="Arial"/>
        </w:rPr>
      </w:pPr>
      <w:r>
        <w:rPr>
          <w:rFonts w:ascii="Arial" w:eastAsia="Arial" w:hAnsi="Arial" w:cs="Arial"/>
        </w:rPr>
        <w:t>Conforme o Art. 161 da Resolução n.94-CONSUP/IFAM, será considerado promovido o discente que obtiver a Média da Disciplina (MD) igual ou superior a 6,0 e frequência igual ou superior a 75% (setenta e cinco por cento) por disciplina. Caso a MD seja menor do que 6,0, porém igual ou superior a 2,0, o discente tem garantido o direito de realizar o Exame Final, o qual será explicado nos tópicos seguintes.</w:t>
      </w:r>
    </w:p>
    <w:p w14:paraId="57501D04" w14:textId="77777777" w:rsidR="00C42847" w:rsidRDefault="00A37A66">
      <w:pPr>
        <w:spacing w:line="360" w:lineRule="auto"/>
        <w:ind w:firstLine="851"/>
        <w:jc w:val="both"/>
        <w:rPr>
          <w:rFonts w:ascii="Arial" w:eastAsia="Arial" w:hAnsi="Arial" w:cs="Arial"/>
        </w:rPr>
      </w:pPr>
      <w:r>
        <w:rPr>
          <w:rFonts w:ascii="Arial" w:eastAsia="Arial" w:hAnsi="Arial" w:cs="Arial"/>
        </w:rPr>
        <w:t>As expressões utilizadas para o cálculo da Média da Disciplina (MD) e da Média Final da Disciplina (MFD) são determinadas no Art. 162 da Resolução Nº 94 –CONSUP/IFAM de 23 de dezembro de 2015, quais sejam:</w:t>
      </w:r>
    </w:p>
    <w:p w14:paraId="37761279" w14:textId="77777777" w:rsidR="00C42847" w:rsidRDefault="00C42847">
      <w:pPr>
        <w:spacing w:line="360" w:lineRule="auto"/>
        <w:ind w:firstLine="851"/>
        <w:jc w:val="both"/>
        <w:rPr>
          <w:rFonts w:ascii="Arial" w:eastAsia="Arial" w:hAnsi="Arial" w:cs="Arial"/>
        </w:rPr>
      </w:pPr>
    </w:p>
    <w:p w14:paraId="47AF8306" w14:textId="77777777" w:rsidR="00C42847" w:rsidRDefault="00A37A66">
      <w:pPr>
        <w:spacing w:line="360" w:lineRule="auto"/>
        <w:ind w:firstLine="709"/>
        <w:jc w:val="center"/>
        <w:rPr>
          <w:rFonts w:ascii="Arial" w:eastAsia="Arial" w:hAnsi="Arial" w:cs="Arial"/>
          <w:b/>
        </w:rPr>
      </w:pPr>
      <w:r>
        <w:rPr>
          <w:rFonts w:ascii="Arial" w:eastAsia="Arial" w:hAnsi="Arial" w:cs="Arial"/>
          <w:b/>
        </w:rPr>
        <w:t xml:space="preserve">MD = </w:t>
      </w:r>
      <w:sdt>
        <w:sdtPr>
          <w:tag w:val="goog_rdk_1"/>
          <w:id w:val="-997657831"/>
        </w:sdtPr>
        <w:sdtEndPr/>
        <w:sdtContent>
          <w:r>
            <w:rPr>
              <w:rFonts w:ascii="Arial Unicode MS" w:eastAsia="Arial Unicode MS" w:hAnsi="Arial Unicode MS" w:cs="Arial Unicode MS"/>
              <w:b/>
              <w:u w:val="single"/>
            </w:rPr>
            <w:t>∑ NA</w:t>
          </w:r>
        </w:sdtContent>
      </w:sdt>
      <w:sdt>
        <w:sdtPr>
          <w:tag w:val="goog_rdk_2"/>
          <w:id w:val="1685780191"/>
        </w:sdtPr>
        <w:sdtEndPr/>
        <w:sdtContent>
          <w:r>
            <w:rPr>
              <w:rFonts w:ascii="Arial Unicode MS" w:eastAsia="Arial Unicode MS" w:hAnsi="Arial Unicode MS" w:cs="Arial Unicode MS"/>
              <w:b/>
            </w:rPr>
            <w:t xml:space="preserve"> ≥ 6,0</w:t>
          </w:r>
        </w:sdtContent>
      </w:sdt>
    </w:p>
    <w:p w14:paraId="33425991" w14:textId="77777777" w:rsidR="00C42847" w:rsidRDefault="00A37A66">
      <w:pPr>
        <w:spacing w:line="360" w:lineRule="auto"/>
        <w:ind w:firstLine="709"/>
        <w:jc w:val="center"/>
        <w:rPr>
          <w:rFonts w:ascii="Arial" w:eastAsia="Arial" w:hAnsi="Arial" w:cs="Arial"/>
          <w:b/>
        </w:rPr>
      </w:pPr>
      <w:r>
        <w:rPr>
          <w:rFonts w:ascii="Arial" w:eastAsia="Arial" w:hAnsi="Arial" w:cs="Arial"/>
          <w:b/>
        </w:rPr>
        <w:t>N</w:t>
      </w:r>
    </w:p>
    <w:p w14:paraId="1372E818" w14:textId="77777777" w:rsidR="00C42847" w:rsidRDefault="00A37A66">
      <w:pPr>
        <w:spacing w:line="360" w:lineRule="auto"/>
        <w:ind w:firstLine="851"/>
        <w:jc w:val="both"/>
        <w:rPr>
          <w:rFonts w:ascii="Arial" w:eastAsia="Arial" w:hAnsi="Arial" w:cs="Arial"/>
        </w:rPr>
      </w:pPr>
      <w:r>
        <w:rPr>
          <w:rFonts w:ascii="Arial" w:eastAsia="Arial" w:hAnsi="Arial" w:cs="Arial"/>
        </w:rPr>
        <w:t>Onde:</w:t>
      </w:r>
    </w:p>
    <w:p w14:paraId="3A3EA115" w14:textId="77777777" w:rsidR="00C42847" w:rsidRDefault="00A37A66">
      <w:pPr>
        <w:spacing w:line="360" w:lineRule="auto"/>
        <w:ind w:firstLine="851"/>
        <w:jc w:val="both"/>
        <w:rPr>
          <w:rFonts w:ascii="Arial" w:eastAsia="Arial" w:hAnsi="Arial" w:cs="Arial"/>
        </w:rPr>
      </w:pPr>
      <w:r>
        <w:rPr>
          <w:rFonts w:ascii="Arial" w:eastAsia="Arial" w:hAnsi="Arial" w:cs="Arial"/>
        </w:rPr>
        <w:t>MD = Média da Disciplina;</w:t>
      </w:r>
    </w:p>
    <w:p w14:paraId="0FB67D98" w14:textId="77777777" w:rsidR="00C42847" w:rsidRDefault="00A37A66">
      <w:pPr>
        <w:spacing w:line="360" w:lineRule="auto"/>
        <w:ind w:firstLine="851"/>
        <w:jc w:val="both"/>
        <w:rPr>
          <w:rFonts w:ascii="Arial" w:eastAsia="Arial" w:hAnsi="Arial" w:cs="Arial"/>
        </w:rPr>
      </w:pPr>
      <w:r>
        <w:rPr>
          <w:rFonts w:ascii="Arial" w:eastAsia="Arial" w:hAnsi="Arial" w:cs="Arial"/>
        </w:rPr>
        <w:t>NA = Notas das Avaliações;</w:t>
      </w:r>
    </w:p>
    <w:p w14:paraId="66FCF753" w14:textId="77777777" w:rsidR="00C42847" w:rsidRDefault="00A37A66">
      <w:pPr>
        <w:spacing w:line="360" w:lineRule="auto"/>
        <w:ind w:firstLine="851"/>
        <w:jc w:val="both"/>
        <w:rPr>
          <w:rFonts w:ascii="Arial" w:eastAsia="Arial" w:hAnsi="Arial" w:cs="Arial"/>
        </w:rPr>
      </w:pPr>
      <w:r>
        <w:rPr>
          <w:rFonts w:ascii="Arial" w:eastAsia="Arial" w:hAnsi="Arial" w:cs="Arial"/>
        </w:rPr>
        <w:t>N = Número de Avaliações.</w:t>
      </w:r>
    </w:p>
    <w:p w14:paraId="11A91375" w14:textId="77777777" w:rsidR="00C42847" w:rsidRDefault="00C42847">
      <w:pPr>
        <w:spacing w:line="360" w:lineRule="auto"/>
        <w:ind w:firstLine="709"/>
        <w:jc w:val="center"/>
        <w:rPr>
          <w:rFonts w:ascii="Arial" w:eastAsia="Arial" w:hAnsi="Arial" w:cs="Arial"/>
        </w:rPr>
      </w:pPr>
    </w:p>
    <w:p w14:paraId="1E5C1CFD" w14:textId="77777777" w:rsidR="00C42847" w:rsidRDefault="00A37A66">
      <w:pPr>
        <w:spacing w:line="360" w:lineRule="auto"/>
        <w:ind w:firstLine="709"/>
        <w:jc w:val="center"/>
        <w:rPr>
          <w:rFonts w:ascii="Arial" w:eastAsia="Arial" w:hAnsi="Arial" w:cs="Arial"/>
          <w:b/>
        </w:rPr>
      </w:pPr>
      <w:r>
        <w:rPr>
          <w:rFonts w:ascii="Arial" w:eastAsia="Arial" w:hAnsi="Arial" w:cs="Arial"/>
          <w:b/>
        </w:rPr>
        <w:t xml:space="preserve">MFD = </w:t>
      </w:r>
      <w:r>
        <w:rPr>
          <w:rFonts w:ascii="Arial" w:eastAsia="Arial" w:hAnsi="Arial" w:cs="Arial"/>
          <w:b/>
          <w:u w:val="single"/>
        </w:rPr>
        <w:t>MD + EF</w:t>
      </w:r>
      <w:sdt>
        <w:sdtPr>
          <w:tag w:val="goog_rdk_3"/>
          <w:id w:val="1075328693"/>
        </w:sdtPr>
        <w:sdtEndPr/>
        <w:sdtContent>
          <w:r>
            <w:rPr>
              <w:rFonts w:ascii="Arial Unicode MS" w:eastAsia="Arial Unicode MS" w:hAnsi="Arial Unicode MS" w:cs="Arial Unicode MS"/>
              <w:b/>
            </w:rPr>
            <w:t xml:space="preserve"> ≥ 6,0</w:t>
          </w:r>
        </w:sdtContent>
      </w:sdt>
    </w:p>
    <w:p w14:paraId="4ED0D333" w14:textId="77777777" w:rsidR="00C42847" w:rsidRDefault="00A37A66">
      <w:pPr>
        <w:spacing w:line="360" w:lineRule="auto"/>
        <w:ind w:firstLine="709"/>
        <w:jc w:val="center"/>
        <w:rPr>
          <w:rFonts w:ascii="Arial" w:eastAsia="Arial" w:hAnsi="Arial" w:cs="Arial"/>
          <w:b/>
        </w:rPr>
      </w:pPr>
      <w:r>
        <w:rPr>
          <w:rFonts w:ascii="Arial" w:eastAsia="Arial" w:hAnsi="Arial" w:cs="Arial"/>
          <w:b/>
        </w:rPr>
        <w:t>2</w:t>
      </w:r>
    </w:p>
    <w:p w14:paraId="3C433BB2" w14:textId="77777777" w:rsidR="00C42847" w:rsidRDefault="00A37A66">
      <w:pPr>
        <w:spacing w:line="360" w:lineRule="auto"/>
        <w:ind w:firstLine="851"/>
        <w:jc w:val="both"/>
        <w:rPr>
          <w:rFonts w:ascii="Arial" w:eastAsia="Arial" w:hAnsi="Arial" w:cs="Arial"/>
        </w:rPr>
      </w:pPr>
      <w:r>
        <w:rPr>
          <w:rFonts w:ascii="Arial" w:eastAsia="Arial" w:hAnsi="Arial" w:cs="Arial"/>
        </w:rPr>
        <w:t>Onde:</w:t>
      </w:r>
    </w:p>
    <w:p w14:paraId="7A55F247" w14:textId="77777777" w:rsidR="00C42847" w:rsidRDefault="00A37A66">
      <w:pPr>
        <w:spacing w:line="360" w:lineRule="auto"/>
        <w:ind w:firstLine="851"/>
        <w:jc w:val="both"/>
        <w:rPr>
          <w:rFonts w:ascii="Arial" w:eastAsia="Arial" w:hAnsi="Arial" w:cs="Arial"/>
        </w:rPr>
      </w:pPr>
      <w:r>
        <w:rPr>
          <w:rFonts w:ascii="Arial" w:eastAsia="Arial" w:hAnsi="Arial" w:cs="Arial"/>
        </w:rPr>
        <w:t>MFD = Média Final da Disciplina;</w:t>
      </w:r>
    </w:p>
    <w:p w14:paraId="4E3C8D18" w14:textId="77777777" w:rsidR="00C42847" w:rsidRDefault="00A37A66">
      <w:pPr>
        <w:spacing w:line="360" w:lineRule="auto"/>
        <w:ind w:firstLine="851"/>
        <w:jc w:val="both"/>
        <w:rPr>
          <w:rFonts w:ascii="Arial" w:eastAsia="Arial" w:hAnsi="Arial" w:cs="Arial"/>
        </w:rPr>
      </w:pPr>
      <w:r>
        <w:rPr>
          <w:rFonts w:ascii="Arial" w:eastAsia="Arial" w:hAnsi="Arial" w:cs="Arial"/>
        </w:rPr>
        <w:t>MD = Média da Disciplina;</w:t>
      </w:r>
    </w:p>
    <w:p w14:paraId="03FDC2F0" w14:textId="77777777" w:rsidR="00C42847" w:rsidRDefault="00A37A66">
      <w:pPr>
        <w:spacing w:line="360" w:lineRule="auto"/>
        <w:ind w:firstLine="851"/>
        <w:jc w:val="both"/>
        <w:rPr>
          <w:rFonts w:ascii="Arial" w:eastAsia="Arial" w:hAnsi="Arial" w:cs="Arial"/>
        </w:rPr>
      </w:pPr>
      <w:r>
        <w:rPr>
          <w:rFonts w:ascii="Arial" w:eastAsia="Arial" w:hAnsi="Arial" w:cs="Arial"/>
        </w:rPr>
        <w:t>EF = Exame Final.</w:t>
      </w:r>
    </w:p>
    <w:p w14:paraId="392C3646" w14:textId="77777777" w:rsidR="00C42847" w:rsidRDefault="00C42847">
      <w:pPr>
        <w:spacing w:line="360" w:lineRule="auto"/>
        <w:ind w:firstLine="851"/>
        <w:jc w:val="both"/>
        <w:rPr>
          <w:rFonts w:ascii="Arial" w:eastAsia="Arial" w:hAnsi="Arial" w:cs="Arial"/>
        </w:rPr>
      </w:pPr>
    </w:p>
    <w:p w14:paraId="702AE109"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As disciplinas na modalidade semipresencial deverão considerar, para efeito de cálculo da média da disciplina, o artigo n.157, da Resolução n. 94- CONSUP/IFAM, devendo observar a seguinte expressão.  </w:t>
      </w:r>
    </w:p>
    <w:p w14:paraId="38080CA8" w14:textId="77777777" w:rsidR="00C42847" w:rsidRDefault="00A37A66">
      <w:pPr>
        <w:spacing w:line="360" w:lineRule="auto"/>
        <w:ind w:left="2268" w:firstLine="709"/>
        <w:jc w:val="both"/>
        <w:rPr>
          <w:rFonts w:ascii="Arial" w:eastAsia="Arial" w:hAnsi="Arial" w:cs="Arial"/>
        </w:rPr>
      </w:pPr>
      <w:r>
        <w:rPr>
          <w:rFonts w:ascii="Arial" w:eastAsia="Arial" w:hAnsi="Arial" w:cs="Arial"/>
          <w:noProof/>
          <w:lang w:eastAsia="pt-BR"/>
        </w:rPr>
        <w:drawing>
          <wp:inline distT="0" distB="0" distL="0" distR="0" wp14:anchorId="2E5F123F" wp14:editId="104BB3FC">
            <wp:extent cx="2305050" cy="971550"/>
            <wp:effectExtent l="0" t="0" r="0" b="0"/>
            <wp:docPr id="2197" name="image61.png"/>
            <wp:cNvGraphicFramePr/>
            <a:graphic xmlns:a="http://schemas.openxmlformats.org/drawingml/2006/main">
              <a:graphicData uri="http://schemas.openxmlformats.org/drawingml/2006/picture">
                <pic:pic xmlns:pic="http://schemas.openxmlformats.org/drawingml/2006/picture">
                  <pic:nvPicPr>
                    <pic:cNvPr id="0" name="image61.png"/>
                    <pic:cNvPicPr preferRelativeResize="0"/>
                  </pic:nvPicPr>
                  <pic:blipFill>
                    <a:blip r:embed="rId21"/>
                    <a:srcRect l="32480" t="27145" r="26510" b="41962"/>
                    <a:stretch>
                      <a:fillRect/>
                    </a:stretch>
                  </pic:blipFill>
                  <pic:spPr>
                    <a:xfrm>
                      <a:off x="0" y="0"/>
                      <a:ext cx="2305050" cy="971550"/>
                    </a:xfrm>
                    <a:prstGeom prst="rect">
                      <a:avLst/>
                    </a:prstGeom>
                    <a:ln/>
                  </pic:spPr>
                </pic:pic>
              </a:graphicData>
            </a:graphic>
          </wp:inline>
        </w:drawing>
      </w:r>
    </w:p>
    <w:p w14:paraId="27DA6293" w14:textId="77777777" w:rsidR="00C42847" w:rsidRDefault="00C42847">
      <w:pPr>
        <w:spacing w:line="360" w:lineRule="auto"/>
        <w:ind w:firstLine="709"/>
        <w:jc w:val="both"/>
        <w:rPr>
          <w:rFonts w:ascii="Arial" w:eastAsia="Arial" w:hAnsi="Arial" w:cs="Arial"/>
        </w:rPr>
      </w:pPr>
    </w:p>
    <w:p w14:paraId="00045735" w14:textId="77777777" w:rsidR="00C42847" w:rsidRDefault="00A37A66">
      <w:pPr>
        <w:tabs>
          <w:tab w:val="left" w:pos="426"/>
        </w:tabs>
        <w:spacing w:line="360" w:lineRule="auto"/>
        <w:ind w:firstLine="709"/>
        <w:jc w:val="center"/>
        <w:rPr>
          <w:rFonts w:ascii="Arial" w:eastAsia="Arial" w:hAnsi="Arial" w:cs="Arial"/>
          <w:highlight w:val="green"/>
        </w:rPr>
      </w:pPr>
      <w:r>
        <w:rPr>
          <w:rFonts w:ascii="Arial" w:eastAsia="Arial" w:hAnsi="Arial" w:cs="Arial"/>
          <w:noProof/>
          <w:lang w:eastAsia="pt-BR"/>
        </w:rPr>
        <w:drawing>
          <wp:inline distT="0" distB="0" distL="0" distR="0" wp14:anchorId="43448DC2" wp14:editId="37FF22B2">
            <wp:extent cx="2305050" cy="971550"/>
            <wp:effectExtent l="0" t="0" r="0" b="0"/>
            <wp:docPr id="2198" name="image61.png"/>
            <wp:cNvGraphicFramePr/>
            <a:graphic xmlns:a="http://schemas.openxmlformats.org/drawingml/2006/main">
              <a:graphicData uri="http://schemas.openxmlformats.org/drawingml/2006/picture">
                <pic:pic xmlns:pic="http://schemas.openxmlformats.org/drawingml/2006/picture">
                  <pic:nvPicPr>
                    <pic:cNvPr id="0" name="image61.png"/>
                    <pic:cNvPicPr preferRelativeResize="0"/>
                  </pic:nvPicPr>
                  <pic:blipFill>
                    <a:blip r:embed="rId21"/>
                    <a:srcRect l="32480" t="27145" r="26510" b="41962"/>
                    <a:stretch>
                      <a:fillRect/>
                    </a:stretch>
                  </pic:blipFill>
                  <pic:spPr>
                    <a:xfrm>
                      <a:off x="0" y="0"/>
                      <a:ext cx="2305050" cy="971550"/>
                    </a:xfrm>
                    <a:prstGeom prst="rect">
                      <a:avLst/>
                    </a:prstGeom>
                    <a:ln/>
                  </pic:spPr>
                </pic:pic>
              </a:graphicData>
            </a:graphic>
          </wp:inline>
        </w:drawing>
      </w:r>
    </w:p>
    <w:p w14:paraId="41922967" w14:textId="77777777" w:rsidR="00C42847" w:rsidRDefault="00C42847">
      <w:pPr>
        <w:pBdr>
          <w:top w:val="nil"/>
          <w:left w:val="nil"/>
          <w:bottom w:val="nil"/>
          <w:right w:val="nil"/>
          <w:between w:val="nil"/>
        </w:pBdr>
        <w:spacing w:line="360" w:lineRule="auto"/>
        <w:ind w:firstLine="709"/>
        <w:jc w:val="both"/>
        <w:rPr>
          <w:rFonts w:ascii="Arial" w:eastAsia="Arial" w:hAnsi="Arial" w:cs="Arial"/>
          <w:color w:val="000000"/>
        </w:rPr>
      </w:pPr>
    </w:p>
    <w:p w14:paraId="1F4B2126" w14:textId="77777777" w:rsidR="00C42847" w:rsidRDefault="00A37A66">
      <w:pPr>
        <w:pStyle w:val="Ttulo2"/>
        <w:spacing w:before="0" w:after="0"/>
        <w:rPr>
          <w:rFonts w:ascii="Arial" w:eastAsia="Arial" w:hAnsi="Arial" w:cs="Arial"/>
        </w:rPr>
      </w:pPr>
      <w:bookmarkStart w:id="43" w:name="_heading=h.2u6wntf" w:colFirst="0" w:colLast="0"/>
      <w:bookmarkEnd w:id="43"/>
      <w:r>
        <w:rPr>
          <w:rFonts w:ascii="Arial" w:eastAsia="Arial" w:hAnsi="Arial" w:cs="Arial"/>
        </w:rPr>
        <w:t>19.1  PROVA DE SEGUNDA CHAMADA</w:t>
      </w:r>
    </w:p>
    <w:p w14:paraId="20437025" w14:textId="77777777" w:rsidR="00C42847" w:rsidRDefault="00C42847">
      <w:pPr>
        <w:tabs>
          <w:tab w:val="left" w:pos="426"/>
        </w:tabs>
        <w:spacing w:line="360" w:lineRule="auto"/>
        <w:ind w:firstLine="851"/>
        <w:jc w:val="both"/>
        <w:rPr>
          <w:rFonts w:ascii="Arial" w:eastAsia="Arial" w:hAnsi="Arial" w:cs="Arial"/>
        </w:rPr>
      </w:pPr>
    </w:p>
    <w:p w14:paraId="5631FDE7" w14:textId="77777777" w:rsidR="00C42847" w:rsidRDefault="00A37A66">
      <w:pPr>
        <w:tabs>
          <w:tab w:val="left" w:pos="426"/>
        </w:tabs>
        <w:spacing w:line="360" w:lineRule="auto"/>
        <w:ind w:firstLine="851"/>
        <w:jc w:val="both"/>
        <w:rPr>
          <w:rFonts w:ascii="Arial" w:eastAsia="Arial" w:hAnsi="Arial" w:cs="Arial"/>
        </w:rPr>
      </w:pPr>
      <w:r>
        <w:rPr>
          <w:rFonts w:ascii="Arial" w:eastAsia="Arial" w:hAnsi="Arial" w:cs="Arial"/>
        </w:rPr>
        <w:t xml:space="preserve">Conforme o artigo 143, da Resolução nº 94-CONSUP/IFAM, os estudantes que, por motivo devidamente justificado, não comparecerem à avaliação presencial, poderão em um prazo de setenta e duas (72h) desde a sua realização, considerando os dias úteis, requerer avaliação em segunda chamada. </w:t>
      </w:r>
    </w:p>
    <w:p w14:paraId="56E6652D" w14:textId="77777777" w:rsidR="00C42847" w:rsidRDefault="00A37A66">
      <w:pPr>
        <w:tabs>
          <w:tab w:val="left" w:pos="426"/>
        </w:tabs>
        <w:spacing w:line="360" w:lineRule="auto"/>
        <w:ind w:firstLine="851"/>
        <w:jc w:val="both"/>
        <w:rPr>
          <w:rFonts w:ascii="Arial" w:eastAsia="Arial" w:hAnsi="Arial" w:cs="Arial"/>
        </w:rPr>
      </w:pPr>
      <w:r>
        <w:rPr>
          <w:rFonts w:ascii="Arial" w:eastAsia="Arial" w:hAnsi="Arial" w:cs="Arial"/>
        </w:rPr>
        <w:t xml:space="preserve">A solicitação deverá ser feita por meio de requerimento encaminhado ao protocolo do </w:t>
      </w:r>
      <w:r>
        <w:rPr>
          <w:rFonts w:ascii="Arial" w:eastAsia="Arial" w:hAnsi="Arial" w:cs="Arial"/>
          <w:i/>
        </w:rPr>
        <w:t>Campus</w:t>
      </w:r>
      <w:r>
        <w:rPr>
          <w:rFonts w:ascii="Arial" w:eastAsia="Arial" w:hAnsi="Arial" w:cs="Arial"/>
        </w:rPr>
        <w:t>, anexando documentos comprobatórios que justifiquem a ausência na avaliação presencial. Compete à Coordenação de Curso, após a análise, autorizar ou não, a avaliação de segunda chamada, ouvido o docente da disciplina, no prazo de 72 (setenta e duas) horas, considerando os dias úteis, após a solicitação do discente.</w:t>
      </w:r>
    </w:p>
    <w:p w14:paraId="5FC45C84" w14:textId="77777777" w:rsidR="00C42847" w:rsidRDefault="00A37A66">
      <w:pPr>
        <w:tabs>
          <w:tab w:val="left" w:pos="426"/>
        </w:tabs>
        <w:spacing w:line="360" w:lineRule="auto"/>
        <w:ind w:firstLine="851"/>
        <w:jc w:val="both"/>
        <w:rPr>
          <w:rFonts w:ascii="Arial" w:eastAsia="Arial" w:hAnsi="Arial" w:cs="Arial"/>
        </w:rPr>
      </w:pPr>
      <w:r>
        <w:rPr>
          <w:rFonts w:ascii="Arial" w:eastAsia="Arial" w:hAnsi="Arial" w:cs="Arial"/>
        </w:rPr>
        <w:t>Caberá ao docente da disciplina agendar a data e horário da avaliação de segunda chamada, de acordo com os conteúdos ministrados e em concordância com o cronograma do curso.</w:t>
      </w:r>
    </w:p>
    <w:p w14:paraId="0B1E26BF" w14:textId="77777777" w:rsidR="00C42847" w:rsidRDefault="00C42847">
      <w:pPr>
        <w:tabs>
          <w:tab w:val="left" w:pos="426"/>
        </w:tabs>
        <w:spacing w:line="360" w:lineRule="auto"/>
        <w:ind w:firstLine="851"/>
        <w:jc w:val="both"/>
        <w:rPr>
          <w:rFonts w:ascii="Arial" w:eastAsia="Arial" w:hAnsi="Arial" w:cs="Arial"/>
          <w:highlight w:val="green"/>
        </w:rPr>
      </w:pPr>
    </w:p>
    <w:p w14:paraId="1EC12B5B" w14:textId="77777777" w:rsidR="00C42847" w:rsidRDefault="00A37A66">
      <w:pPr>
        <w:pStyle w:val="Ttulo2"/>
        <w:spacing w:before="0" w:after="0"/>
        <w:rPr>
          <w:rFonts w:ascii="Arial" w:eastAsia="Arial" w:hAnsi="Arial" w:cs="Arial"/>
        </w:rPr>
      </w:pPr>
      <w:bookmarkStart w:id="44" w:name="_heading=h.19c6y18" w:colFirst="0" w:colLast="0"/>
      <w:bookmarkEnd w:id="44"/>
      <w:r>
        <w:rPr>
          <w:rFonts w:ascii="Arial" w:eastAsia="Arial" w:hAnsi="Arial" w:cs="Arial"/>
        </w:rPr>
        <w:t>19.2 EXAME FINAL</w:t>
      </w:r>
    </w:p>
    <w:p w14:paraId="73A8FDD9" w14:textId="77777777" w:rsidR="00C42847" w:rsidRDefault="00C42847">
      <w:pPr>
        <w:spacing w:line="360" w:lineRule="auto"/>
        <w:ind w:firstLine="851"/>
        <w:jc w:val="both"/>
        <w:rPr>
          <w:rFonts w:ascii="Arial" w:eastAsia="Arial" w:hAnsi="Arial" w:cs="Arial"/>
        </w:rPr>
      </w:pPr>
    </w:p>
    <w:p w14:paraId="351F6C16" w14:textId="77777777" w:rsidR="00C42847" w:rsidRDefault="00A37A66">
      <w:pPr>
        <w:tabs>
          <w:tab w:val="left" w:pos="426"/>
        </w:tabs>
        <w:spacing w:line="360" w:lineRule="auto"/>
        <w:ind w:firstLine="851"/>
        <w:jc w:val="both"/>
        <w:rPr>
          <w:rFonts w:ascii="Arial" w:eastAsia="Arial" w:hAnsi="Arial" w:cs="Arial"/>
        </w:rPr>
      </w:pPr>
      <w:r>
        <w:rPr>
          <w:rFonts w:ascii="Arial" w:eastAsia="Arial" w:hAnsi="Arial" w:cs="Arial"/>
        </w:rPr>
        <w:t>O Exame Final consiste numa avaliação, cujos conteúdos serão estabelecidos pelo docente, podendo contemplar todo o conteúdo ou os conteúdos julgados como de maior relevância para o discente no componente curricular.</w:t>
      </w:r>
    </w:p>
    <w:p w14:paraId="11826462" w14:textId="77777777" w:rsidR="00C42847" w:rsidRDefault="00BA3D3B">
      <w:pPr>
        <w:tabs>
          <w:tab w:val="left" w:pos="426"/>
        </w:tabs>
        <w:spacing w:line="360" w:lineRule="auto"/>
        <w:ind w:firstLine="851"/>
        <w:jc w:val="both"/>
        <w:rPr>
          <w:rFonts w:ascii="Arial" w:eastAsia="Arial" w:hAnsi="Arial" w:cs="Arial"/>
        </w:rPr>
      </w:pPr>
      <w:sdt>
        <w:sdtPr>
          <w:tag w:val="goog_rdk_4"/>
          <w:id w:val="279079773"/>
        </w:sdtPr>
        <w:sdtEndPr/>
        <w:sdtContent>
          <w:r w:rsidR="00A37A66">
            <w:rPr>
              <w:rFonts w:ascii="Arial Unicode MS" w:eastAsia="Arial Unicode MS" w:hAnsi="Arial Unicode MS" w:cs="Arial Unicode MS"/>
            </w:rPr>
            <w:t xml:space="preserve">Terá garantido o direito de realizar o Exame Final, o discente que obtiver Média da Disciplina (MD) no intervalo 2,0 (dois) ≤ MD ˂ 6,0 (seis) e frequência igual ou superior a 75% (setenta e cinco por cento) do total da carga horária ministrada na disciplina. </w:t>
          </w:r>
        </w:sdtContent>
      </w:sdt>
    </w:p>
    <w:p w14:paraId="5251B5A7" w14:textId="77777777" w:rsidR="00C42847" w:rsidRDefault="00A37A66">
      <w:pPr>
        <w:tabs>
          <w:tab w:val="left" w:pos="426"/>
        </w:tabs>
        <w:spacing w:line="360" w:lineRule="auto"/>
        <w:ind w:firstLine="851"/>
        <w:jc w:val="both"/>
        <w:rPr>
          <w:rFonts w:ascii="Arial" w:eastAsia="Arial" w:hAnsi="Arial" w:cs="Arial"/>
        </w:rPr>
      </w:pPr>
      <w:r>
        <w:rPr>
          <w:rFonts w:ascii="Arial" w:eastAsia="Arial" w:hAnsi="Arial" w:cs="Arial"/>
        </w:rPr>
        <w:t>Compete ao docente divulgar a relação dos discentes para o Exame Final, por meio de convocação, conforme cronograma estabelecido pela Coordenação do Curso.</w:t>
      </w:r>
    </w:p>
    <w:p w14:paraId="23B2AE66" w14:textId="77777777" w:rsidR="00C42847" w:rsidRDefault="00A37A66">
      <w:pPr>
        <w:tabs>
          <w:tab w:val="left" w:pos="426"/>
        </w:tabs>
        <w:spacing w:line="360" w:lineRule="auto"/>
        <w:ind w:firstLine="851"/>
        <w:jc w:val="both"/>
        <w:rPr>
          <w:rFonts w:ascii="Arial" w:eastAsia="Arial" w:hAnsi="Arial" w:cs="Arial"/>
        </w:rPr>
      </w:pPr>
      <w:r>
        <w:rPr>
          <w:rFonts w:ascii="Arial" w:eastAsia="Arial" w:hAnsi="Arial" w:cs="Arial"/>
        </w:rPr>
        <w:t xml:space="preserve">O Exame Final será realizado, preferencialmente, após a publicação do resultado final da disciplina. Deve constar, obrigatoriamente, de uma prova escrita, podendo ser complementada, a critério do professor, por prova prática e/ou oral. Para efeito de cálculo da Média Final da Disciplina (MFD) será considerada como supracitado a expressão: </w:t>
      </w:r>
    </w:p>
    <w:p w14:paraId="18D933A8" w14:textId="77777777" w:rsidR="00C42847" w:rsidRDefault="00A37A66">
      <w:pPr>
        <w:tabs>
          <w:tab w:val="left" w:pos="426"/>
        </w:tabs>
        <w:spacing w:line="360" w:lineRule="auto"/>
        <w:ind w:firstLine="709"/>
        <w:jc w:val="center"/>
        <w:rPr>
          <w:rFonts w:ascii="Arial" w:eastAsia="Arial" w:hAnsi="Arial" w:cs="Arial"/>
        </w:rPr>
      </w:pPr>
      <w:r>
        <w:rPr>
          <w:rFonts w:ascii="Arial" w:eastAsia="Arial" w:hAnsi="Arial" w:cs="Arial"/>
          <w:noProof/>
          <w:lang w:eastAsia="pt-BR"/>
        </w:rPr>
        <w:drawing>
          <wp:inline distT="0" distB="0" distL="0" distR="0" wp14:anchorId="51E2CAA0" wp14:editId="04842C4D">
            <wp:extent cx="2105025" cy="714375"/>
            <wp:effectExtent l="0" t="0" r="0" b="0"/>
            <wp:docPr id="2199" name="image62.png"/>
            <wp:cNvGraphicFramePr/>
            <a:graphic xmlns:a="http://schemas.openxmlformats.org/drawingml/2006/main">
              <a:graphicData uri="http://schemas.openxmlformats.org/drawingml/2006/picture">
                <pic:pic xmlns:pic="http://schemas.openxmlformats.org/drawingml/2006/picture">
                  <pic:nvPicPr>
                    <pic:cNvPr id="0" name="image62.png"/>
                    <pic:cNvPicPr preferRelativeResize="0"/>
                  </pic:nvPicPr>
                  <pic:blipFill>
                    <a:blip r:embed="rId22"/>
                    <a:srcRect l="36266" t="25986" r="33472" b="55684"/>
                    <a:stretch>
                      <a:fillRect/>
                    </a:stretch>
                  </pic:blipFill>
                  <pic:spPr>
                    <a:xfrm>
                      <a:off x="0" y="0"/>
                      <a:ext cx="2105025" cy="714375"/>
                    </a:xfrm>
                    <a:prstGeom prst="rect">
                      <a:avLst/>
                    </a:prstGeom>
                    <a:ln/>
                  </pic:spPr>
                </pic:pic>
              </a:graphicData>
            </a:graphic>
          </wp:inline>
        </w:drawing>
      </w:r>
    </w:p>
    <w:p w14:paraId="5F9F7B23" w14:textId="77777777" w:rsidR="00C42847" w:rsidRDefault="00A37A66">
      <w:pPr>
        <w:tabs>
          <w:tab w:val="left" w:pos="426"/>
        </w:tabs>
        <w:spacing w:line="360" w:lineRule="auto"/>
        <w:ind w:firstLine="851"/>
        <w:jc w:val="both"/>
        <w:rPr>
          <w:rFonts w:ascii="Arial" w:eastAsia="Arial" w:hAnsi="Arial" w:cs="Arial"/>
        </w:rPr>
      </w:pPr>
      <w:r>
        <w:rPr>
          <w:rFonts w:ascii="Arial" w:eastAsia="Arial" w:hAnsi="Arial" w:cs="Arial"/>
        </w:rPr>
        <w:t xml:space="preserve">Onde: </w:t>
      </w:r>
    </w:p>
    <w:p w14:paraId="0443D605" w14:textId="77777777" w:rsidR="00C42847" w:rsidRDefault="00A37A66">
      <w:pPr>
        <w:tabs>
          <w:tab w:val="left" w:pos="426"/>
        </w:tabs>
        <w:spacing w:line="360" w:lineRule="auto"/>
        <w:ind w:firstLine="851"/>
        <w:jc w:val="both"/>
        <w:rPr>
          <w:rFonts w:ascii="Arial" w:eastAsia="Arial" w:hAnsi="Arial" w:cs="Arial"/>
        </w:rPr>
      </w:pPr>
      <w:r>
        <w:rPr>
          <w:rFonts w:ascii="Arial" w:eastAsia="Arial" w:hAnsi="Arial" w:cs="Arial"/>
        </w:rPr>
        <w:t xml:space="preserve">MFD = Média Final da Disciplina; </w:t>
      </w:r>
    </w:p>
    <w:p w14:paraId="39762B4C" w14:textId="77777777" w:rsidR="00C42847" w:rsidRDefault="00A37A66">
      <w:pPr>
        <w:tabs>
          <w:tab w:val="left" w:pos="426"/>
        </w:tabs>
        <w:spacing w:line="360" w:lineRule="auto"/>
        <w:ind w:firstLine="851"/>
        <w:jc w:val="both"/>
        <w:rPr>
          <w:rFonts w:ascii="Arial" w:eastAsia="Arial" w:hAnsi="Arial" w:cs="Arial"/>
        </w:rPr>
      </w:pPr>
      <w:r>
        <w:rPr>
          <w:rFonts w:ascii="Arial" w:eastAsia="Arial" w:hAnsi="Arial" w:cs="Arial"/>
        </w:rPr>
        <w:t xml:space="preserve">MD = Média da Disciplina; </w:t>
      </w:r>
    </w:p>
    <w:p w14:paraId="0567E645" w14:textId="77777777" w:rsidR="00C42847" w:rsidRDefault="00A37A66">
      <w:pPr>
        <w:tabs>
          <w:tab w:val="left" w:pos="426"/>
        </w:tabs>
        <w:spacing w:line="360" w:lineRule="auto"/>
        <w:ind w:firstLine="851"/>
        <w:jc w:val="both"/>
        <w:rPr>
          <w:rFonts w:ascii="Arial" w:eastAsia="Arial" w:hAnsi="Arial" w:cs="Arial"/>
        </w:rPr>
      </w:pPr>
      <w:r>
        <w:rPr>
          <w:rFonts w:ascii="Arial" w:eastAsia="Arial" w:hAnsi="Arial" w:cs="Arial"/>
        </w:rPr>
        <w:t>EF = Exame Final.</w:t>
      </w:r>
    </w:p>
    <w:p w14:paraId="7DF98881" w14:textId="77777777" w:rsidR="00C42847" w:rsidRDefault="00C42847">
      <w:pPr>
        <w:tabs>
          <w:tab w:val="left" w:pos="426"/>
        </w:tabs>
        <w:spacing w:line="360" w:lineRule="auto"/>
        <w:ind w:firstLine="851"/>
        <w:jc w:val="both"/>
        <w:rPr>
          <w:rFonts w:ascii="Arial" w:eastAsia="Arial" w:hAnsi="Arial" w:cs="Arial"/>
        </w:rPr>
      </w:pPr>
    </w:p>
    <w:p w14:paraId="68F6B9D7" w14:textId="77777777" w:rsidR="00C42847" w:rsidRDefault="00A37A66">
      <w:pPr>
        <w:tabs>
          <w:tab w:val="left" w:pos="426"/>
        </w:tabs>
        <w:spacing w:line="360" w:lineRule="auto"/>
        <w:ind w:firstLine="851"/>
        <w:jc w:val="both"/>
        <w:rPr>
          <w:rFonts w:ascii="Arial" w:eastAsia="Arial" w:hAnsi="Arial" w:cs="Arial"/>
        </w:rPr>
      </w:pPr>
      <w:r>
        <w:rPr>
          <w:rFonts w:ascii="Arial" w:eastAsia="Arial" w:hAnsi="Arial" w:cs="Arial"/>
        </w:rPr>
        <w:t>O discente que, submetido ao Exame Final, obtiver neste uma nota igual ou superior a 6,0 (seis vírgula zero) é considerado aprovado.</w:t>
      </w:r>
    </w:p>
    <w:p w14:paraId="5C446C68" w14:textId="77777777" w:rsidR="00C42847" w:rsidRDefault="00C42847">
      <w:pPr>
        <w:tabs>
          <w:tab w:val="left" w:pos="426"/>
        </w:tabs>
        <w:spacing w:line="360" w:lineRule="auto"/>
        <w:ind w:firstLine="851"/>
        <w:jc w:val="both"/>
        <w:rPr>
          <w:rFonts w:ascii="Arial" w:eastAsia="Arial" w:hAnsi="Arial" w:cs="Arial"/>
        </w:rPr>
      </w:pPr>
    </w:p>
    <w:p w14:paraId="47FFC2EC" w14:textId="77777777" w:rsidR="00C42847" w:rsidRDefault="00C42847">
      <w:pPr>
        <w:tabs>
          <w:tab w:val="left" w:pos="426"/>
        </w:tabs>
        <w:spacing w:line="360" w:lineRule="auto"/>
        <w:ind w:firstLine="851"/>
        <w:jc w:val="both"/>
        <w:rPr>
          <w:rFonts w:ascii="Arial" w:eastAsia="Arial" w:hAnsi="Arial" w:cs="Arial"/>
        </w:rPr>
      </w:pPr>
    </w:p>
    <w:p w14:paraId="39E5BC37" w14:textId="77777777" w:rsidR="00C42847" w:rsidRDefault="00C42847">
      <w:pPr>
        <w:tabs>
          <w:tab w:val="left" w:pos="426"/>
        </w:tabs>
        <w:spacing w:line="360" w:lineRule="auto"/>
        <w:ind w:firstLine="851"/>
        <w:jc w:val="both"/>
        <w:rPr>
          <w:rFonts w:ascii="Arial" w:eastAsia="Arial" w:hAnsi="Arial" w:cs="Arial"/>
        </w:rPr>
      </w:pPr>
    </w:p>
    <w:p w14:paraId="3D7253B6" w14:textId="77777777" w:rsidR="00C42847" w:rsidRDefault="00A37A66">
      <w:pPr>
        <w:pStyle w:val="Ttulo2"/>
        <w:spacing w:before="0" w:after="0"/>
        <w:rPr>
          <w:rFonts w:ascii="Arial" w:eastAsia="Arial" w:hAnsi="Arial" w:cs="Arial"/>
        </w:rPr>
      </w:pPr>
      <w:bookmarkStart w:id="45" w:name="_heading=h.3tbugp1" w:colFirst="0" w:colLast="0"/>
      <w:bookmarkEnd w:id="45"/>
      <w:r>
        <w:rPr>
          <w:rFonts w:ascii="Arial" w:eastAsia="Arial" w:hAnsi="Arial" w:cs="Arial"/>
        </w:rPr>
        <w:t xml:space="preserve">19.3 PROMOÇÃO NO CURSO DE GRADUAÇÃO </w:t>
      </w:r>
    </w:p>
    <w:p w14:paraId="66023CC4" w14:textId="77777777" w:rsidR="00C42847" w:rsidRDefault="00C42847">
      <w:pPr>
        <w:tabs>
          <w:tab w:val="left" w:pos="426"/>
        </w:tabs>
        <w:spacing w:line="360" w:lineRule="auto"/>
        <w:ind w:firstLine="851"/>
        <w:jc w:val="both"/>
        <w:rPr>
          <w:rFonts w:ascii="Arial" w:eastAsia="Arial" w:hAnsi="Arial" w:cs="Arial"/>
        </w:rPr>
      </w:pPr>
    </w:p>
    <w:p w14:paraId="7EE20843" w14:textId="77777777" w:rsidR="00C42847" w:rsidRDefault="00A37A66">
      <w:pPr>
        <w:tabs>
          <w:tab w:val="left" w:pos="426"/>
        </w:tabs>
        <w:spacing w:line="360" w:lineRule="auto"/>
        <w:ind w:firstLine="851"/>
        <w:jc w:val="both"/>
        <w:rPr>
          <w:rFonts w:ascii="Arial" w:eastAsia="Arial" w:hAnsi="Arial" w:cs="Arial"/>
        </w:rPr>
      </w:pPr>
      <w:r>
        <w:rPr>
          <w:rFonts w:ascii="Arial" w:eastAsia="Arial" w:hAnsi="Arial" w:cs="Arial"/>
        </w:rPr>
        <w:t>Para efeito de promoção ou retenção nos Cursos de Graduação serão aplicados os critérios especificados pela Resolução nº 94-CONSUP/IFAM:</w:t>
      </w:r>
    </w:p>
    <w:p w14:paraId="4063E31B" w14:textId="77777777" w:rsidR="00C42847" w:rsidRDefault="00424EF8">
      <w:pPr>
        <w:numPr>
          <w:ilvl w:val="0"/>
          <w:numId w:val="7"/>
        </w:numPr>
        <w:pBdr>
          <w:top w:val="nil"/>
          <w:left w:val="nil"/>
          <w:bottom w:val="nil"/>
          <w:right w:val="nil"/>
          <w:between w:val="nil"/>
        </w:pBdr>
        <w:tabs>
          <w:tab w:val="left" w:pos="426"/>
        </w:tabs>
        <w:spacing w:line="360" w:lineRule="auto"/>
        <w:ind w:left="0" w:firstLine="851"/>
        <w:jc w:val="both"/>
        <w:rPr>
          <w:rFonts w:ascii="Arial" w:eastAsia="Arial" w:hAnsi="Arial" w:cs="Arial"/>
          <w:color w:val="000000"/>
        </w:rPr>
      </w:pPr>
      <w:r>
        <w:rPr>
          <w:rFonts w:ascii="Arial" w:eastAsia="Arial" w:hAnsi="Arial" w:cs="Arial"/>
          <w:color w:val="000000"/>
        </w:rPr>
        <w:t>S</w:t>
      </w:r>
      <w:r w:rsidR="00A37A66">
        <w:rPr>
          <w:rFonts w:ascii="Arial" w:eastAsia="Arial" w:hAnsi="Arial" w:cs="Arial"/>
          <w:color w:val="000000"/>
        </w:rPr>
        <w:t xml:space="preserve">erá considerado </w:t>
      </w:r>
      <w:r w:rsidR="00A37A66">
        <w:rPr>
          <w:rFonts w:ascii="Arial" w:eastAsia="Arial" w:hAnsi="Arial" w:cs="Arial"/>
          <w:color w:val="000000"/>
          <w:u w:val="single"/>
        </w:rPr>
        <w:t>promovido</w:t>
      </w:r>
      <w:sdt>
        <w:sdtPr>
          <w:tag w:val="goog_rdk_5"/>
          <w:id w:val="532538487"/>
        </w:sdtPr>
        <w:sdtEndPr/>
        <w:sdtContent>
          <w:r w:rsidR="00A37A66">
            <w:rPr>
              <w:rFonts w:ascii="Arial Unicode MS" w:eastAsia="Arial Unicode MS" w:hAnsi="Arial Unicode MS" w:cs="Arial Unicode MS"/>
              <w:color w:val="000000"/>
            </w:rPr>
            <w:t xml:space="preserve"> no componente curricular o discente que obtiver a Média da Disciplina (MD) ≥ 6,0 e frequência igual ou maior que 75% (setenta e cinco por cento) nas aulas ministradas por componente curricular.</w:t>
          </w:r>
        </w:sdtContent>
      </w:sdt>
    </w:p>
    <w:p w14:paraId="530C6AE2" w14:textId="77777777" w:rsidR="00C42847" w:rsidRDefault="00BA3D3B">
      <w:pPr>
        <w:numPr>
          <w:ilvl w:val="0"/>
          <w:numId w:val="7"/>
        </w:numPr>
        <w:pBdr>
          <w:top w:val="nil"/>
          <w:left w:val="nil"/>
          <w:bottom w:val="nil"/>
          <w:right w:val="nil"/>
          <w:between w:val="nil"/>
        </w:pBdr>
        <w:tabs>
          <w:tab w:val="left" w:pos="426"/>
        </w:tabs>
        <w:spacing w:line="360" w:lineRule="auto"/>
        <w:ind w:left="0" w:firstLine="851"/>
        <w:jc w:val="both"/>
        <w:rPr>
          <w:rFonts w:ascii="Arial" w:eastAsia="Arial" w:hAnsi="Arial" w:cs="Arial"/>
          <w:color w:val="000000"/>
        </w:rPr>
      </w:pPr>
      <w:sdt>
        <w:sdtPr>
          <w:tag w:val="goog_rdk_6"/>
          <w:id w:val="335195480"/>
        </w:sdtPr>
        <w:sdtEndPr/>
        <w:sdtContent>
          <w:r w:rsidR="00424EF8">
            <w:rPr>
              <w:rFonts w:ascii="Arial Unicode MS" w:eastAsia="Arial Unicode MS" w:hAnsi="Arial Unicode MS" w:cs="Arial Unicode MS"/>
              <w:color w:val="000000"/>
            </w:rPr>
            <w:t>O</w:t>
          </w:r>
          <w:r w:rsidR="00A37A66">
            <w:rPr>
              <w:rFonts w:ascii="Arial Unicode MS" w:eastAsia="Arial Unicode MS" w:hAnsi="Arial Unicode MS" w:cs="Arial Unicode MS"/>
              <w:color w:val="000000"/>
            </w:rPr>
            <w:t xml:space="preserve"> discente que obtiver Média da Disciplina (MD) no intervalo 2,0 ≤ MD ˂ 6,0 na disciplina e frequência igual ou superior a 75% (setenta e cinco por cento) do total da carga horária ministrada na disciplina, terá garantido o direito de </w:t>
          </w:r>
        </w:sdtContent>
      </w:sdt>
      <w:r w:rsidR="00A37A66">
        <w:rPr>
          <w:rFonts w:ascii="Arial" w:eastAsia="Arial" w:hAnsi="Arial" w:cs="Arial"/>
          <w:color w:val="000000"/>
          <w:u w:val="single"/>
        </w:rPr>
        <w:t>realizar o Exame Final</w:t>
      </w:r>
      <w:r w:rsidR="00A37A66">
        <w:rPr>
          <w:rFonts w:ascii="Arial" w:eastAsia="Arial" w:hAnsi="Arial" w:cs="Arial"/>
          <w:color w:val="000000"/>
        </w:rPr>
        <w:t xml:space="preserve"> nesse componente curricular.</w:t>
      </w:r>
    </w:p>
    <w:p w14:paraId="1E6D4568" w14:textId="77777777" w:rsidR="00C42847" w:rsidRDefault="00424EF8">
      <w:pPr>
        <w:numPr>
          <w:ilvl w:val="0"/>
          <w:numId w:val="7"/>
        </w:numPr>
        <w:pBdr>
          <w:top w:val="nil"/>
          <w:left w:val="nil"/>
          <w:bottom w:val="nil"/>
          <w:right w:val="nil"/>
          <w:between w:val="nil"/>
        </w:pBdr>
        <w:tabs>
          <w:tab w:val="left" w:pos="426"/>
        </w:tabs>
        <w:spacing w:line="360" w:lineRule="auto"/>
        <w:ind w:left="0" w:firstLine="851"/>
        <w:jc w:val="both"/>
        <w:rPr>
          <w:rFonts w:ascii="Arial" w:eastAsia="Arial" w:hAnsi="Arial" w:cs="Arial"/>
          <w:color w:val="000000"/>
        </w:rPr>
      </w:pPr>
      <w:r>
        <w:rPr>
          <w:rFonts w:ascii="Arial" w:eastAsia="Arial" w:hAnsi="Arial" w:cs="Arial"/>
          <w:color w:val="000000"/>
        </w:rPr>
        <w:t>O</w:t>
      </w:r>
      <w:r w:rsidR="00A37A66">
        <w:rPr>
          <w:rFonts w:ascii="Arial" w:eastAsia="Arial" w:hAnsi="Arial" w:cs="Arial"/>
          <w:color w:val="000000"/>
        </w:rPr>
        <w:t xml:space="preserve"> discente que obtiver Média da Disciplina (MD) &lt; 2,0 e frequência igual ou superior a 75% (setenta e cinco por cento) do total da carga horária do componente curricular oferecido em cada período, estará </w:t>
      </w:r>
      <w:r w:rsidR="00A37A66">
        <w:rPr>
          <w:rFonts w:ascii="Arial" w:eastAsia="Arial" w:hAnsi="Arial" w:cs="Arial"/>
          <w:color w:val="000000"/>
          <w:u w:val="single"/>
        </w:rPr>
        <w:t>retido por nota</w:t>
      </w:r>
      <w:r w:rsidR="00A37A66">
        <w:rPr>
          <w:rFonts w:ascii="Arial" w:eastAsia="Arial" w:hAnsi="Arial" w:cs="Arial"/>
          <w:color w:val="000000"/>
        </w:rPr>
        <w:t xml:space="preserve"> nesse componente curricular.</w:t>
      </w:r>
    </w:p>
    <w:p w14:paraId="610C706F" w14:textId="77777777" w:rsidR="00C42847" w:rsidRDefault="00BA3D3B">
      <w:pPr>
        <w:numPr>
          <w:ilvl w:val="0"/>
          <w:numId w:val="7"/>
        </w:numPr>
        <w:pBdr>
          <w:top w:val="nil"/>
          <w:left w:val="nil"/>
          <w:bottom w:val="nil"/>
          <w:right w:val="nil"/>
          <w:between w:val="nil"/>
        </w:pBdr>
        <w:tabs>
          <w:tab w:val="left" w:pos="426"/>
        </w:tabs>
        <w:spacing w:line="360" w:lineRule="auto"/>
        <w:ind w:left="0" w:firstLine="851"/>
        <w:jc w:val="both"/>
        <w:rPr>
          <w:rFonts w:ascii="Arial" w:eastAsia="Arial" w:hAnsi="Arial" w:cs="Arial"/>
          <w:color w:val="000000"/>
        </w:rPr>
      </w:pPr>
      <w:sdt>
        <w:sdtPr>
          <w:tag w:val="goog_rdk_7"/>
          <w:id w:val="1762334354"/>
        </w:sdtPr>
        <w:sdtEndPr/>
        <w:sdtContent>
          <w:r w:rsidR="00424EF8">
            <w:rPr>
              <w:rFonts w:ascii="Arial Unicode MS" w:eastAsia="Arial Unicode MS" w:hAnsi="Arial Unicode MS" w:cs="Arial Unicode MS"/>
              <w:color w:val="000000"/>
            </w:rPr>
            <w:t>O</w:t>
          </w:r>
          <w:r w:rsidR="00A37A66">
            <w:rPr>
              <w:rFonts w:ascii="Arial Unicode MS" w:eastAsia="Arial Unicode MS" w:hAnsi="Arial Unicode MS" w:cs="Arial Unicode MS"/>
              <w:color w:val="000000"/>
            </w:rPr>
            <w:t xml:space="preserve"> discente que obtiver Média da Disciplina (MD) ≥ 6,0 e frequência inferior a 75% (setenta e cinco por cento) do total da carga horária do componente curricular oferecido em cada período, será considerado </w:t>
          </w:r>
        </w:sdtContent>
      </w:sdt>
      <w:r w:rsidR="00A37A66">
        <w:rPr>
          <w:rFonts w:ascii="Arial" w:eastAsia="Arial" w:hAnsi="Arial" w:cs="Arial"/>
          <w:color w:val="000000"/>
          <w:u w:val="single"/>
        </w:rPr>
        <w:t>retido por falta</w:t>
      </w:r>
      <w:r w:rsidR="00A37A66">
        <w:rPr>
          <w:rFonts w:ascii="Arial" w:eastAsia="Arial" w:hAnsi="Arial" w:cs="Arial"/>
          <w:color w:val="000000"/>
        </w:rPr>
        <w:t>.</w:t>
      </w:r>
    </w:p>
    <w:p w14:paraId="3542415E" w14:textId="77777777" w:rsidR="00C42847" w:rsidRDefault="00C42847">
      <w:pPr>
        <w:spacing w:line="360" w:lineRule="auto"/>
        <w:ind w:firstLine="851"/>
        <w:jc w:val="both"/>
        <w:rPr>
          <w:rFonts w:ascii="Arial" w:eastAsia="Arial" w:hAnsi="Arial" w:cs="Arial"/>
        </w:rPr>
      </w:pPr>
    </w:p>
    <w:p w14:paraId="49D29455" w14:textId="77777777" w:rsidR="00C42847" w:rsidRDefault="00A37A66">
      <w:pPr>
        <w:pStyle w:val="Ttulo1"/>
        <w:numPr>
          <w:ilvl w:val="0"/>
          <w:numId w:val="14"/>
        </w:numPr>
        <w:spacing w:before="0" w:after="0"/>
        <w:ind w:left="0" w:firstLine="0"/>
        <w:rPr>
          <w:rFonts w:ascii="Arial" w:eastAsia="Arial" w:hAnsi="Arial" w:cs="Arial"/>
        </w:rPr>
      </w:pPr>
      <w:bookmarkStart w:id="46" w:name="_heading=h.28h4qwu" w:colFirst="0" w:colLast="0"/>
      <w:bookmarkEnd w:id="46"/>
      <w:r>
        <w:rPr>
          <w:rFonts w:ascii="Arial" w:eastAsia="Arial" w:hAnsi="Arial" w:cs="Arial"/>
        </w:rPr>
        <w:t>APOIO AO DISCENTE</w:t>
      </w:r>
    </w:p>
    <w:p w14:paraId="2E914AE9" w14:textId="77777777" w:rsidR="00C42847" w:rsidRDefault="00C42847">
      <w:pPr>
        <w:spacing w:line="360" w:lineRule="auto"/>
        <w:ind w:firstLine="851"/>
        <w:jc w:val="both"/>
        <w:rPr>
          <w:rFonts w:ascii="Arial" w:eastAsia="Arial" w:hAnsi="Arial" w:cs="Arial"/>
          <w:b/>
          <w:smallCaps/>
        </w:rPr>
      </w:pPr>
    </w:p>
    <w:p w14:paraId="16F391CE" w14:textId="77777777" w:rsidR="00C42847" w:rsidRDefault="00A37A66">
      <w:pPr>
        <w:spacing w:line="360" w:lineRule="auto"/>
        <w:ind w:firstLine="851"/>
        <w:jc w:val="both"/>
        <w:rPr>
          <w:rFonts w:ascii="Arial" w:eastAsia="Arial" w:hAnsi="Arial" w:cs="Arial"/>
          <w:b/>
          <w:smallCaps/>
        </w:rPr>
      </w:pPr>
      <w:r>
        <w:rPr>
          <w:rFonts w:ascii="Arial" w:eastAsia="Arial" w:hAnsi="Arial" w:cs="Arial"/>
          <w:b/>
          <w:smallCaps/>
          <w:color w:val="FF0000"/>
        </w:rPr>
        <w:t>COMENTÁRIOS</w:t>
      </w:r>
      <w:r>
        <w:rPr>
          <w:rFonts w:ascii="Arial" w:eastAsia="Arial" w:hAnsi="Arial" w:cs="Arial"/>
          <w:color w:val="000000"/>
        </w:rPr>
        <w:t>: Segundo instrumento avaliador de curso do INEP/MEC, a parte do Apoio ao Discente é quando ele é previsto/implantado e contempla os programas de apoio extraclasse e psicopedagógico, de atividades de nivelamento e extracurriculares não computadas como atividades complementares e de participação em centros acadêmicos e em intercâmbios</w:t>
      </w:r>
    </w:p>
    <w:p w14:paraId="192D586A" w14:textId="77777777" w:rsidR="00C42847" w:rsidRDefault="00A37A66">
      <w:pPr>
        <w:spacing w:line="360" w:lineRule="auto"/>
        <w:ind w:firstLine="851"/>
        <w:jc w:val="both"/>
        <w:rPr>
          <w:rFonts w:ascii="Arial" w:eastAsia="Arial" w:hAnsi="Arial" w:cs="Arial"/>
          <w:b/>
          <w:smallCaps/>
        </w:rPr>
      </w:pPr>
      <w:r>
        <w:rPr>
          <w:rFonts w:ascii="Arial" w:eastAsia="Arial" w:hAnsi="Arial" w:cs="Arial"/>
          <w:b/>
          <w:smallCaps/>
          <w:color w:val="FF0000"/>
        </w:rPr>
        <w:t>RECOMENDAÇÕES</w:t>
      </w:r>
      <w:r>
        <w:rPr>
          <w:rFonts w:ascii="Arial" w:eastAsia="Arial" w:hAnsi="Arial" w:cs="Arial"/>
          <w:color w:val="000000"/>
        </w:rPr>
        <w:t>: o IFAM oferece gabinete médico e dentário; apoio de psicólogos; assistência social com material pedagógico, alimentação, auxílio-creche,  residência estudantil, etc.; apoio de pedagogos; intercâmbio com Canadá, Portugal, EUA, Alemanha, França e China; e alguns Centros Acadêmico, como o CAEN/CMC e o CALMAT/CMC; atividades esportivas; estágios; Iniciação Científica, etc</w:t>
      </w:r>
    </w:p>
    <w:p w14:paraId="7BA5A668" w14:textId="77777777" w:rsidR="00C42847" w:rsidRDefault="00A37A66">
      <w:pPr>
        <w:spacing w:line="360" w:lineRule="auto"/>
        <w:ind w:firstLine="851"/>
        <w:jc w:val="both"/>
        <w:rPr>
          <w:rFonts w:ascii="Arial" w:eastAsia="Arial" w:hAnsi="Arial" w:cs="Arial"/>
          <w:b/>
          <w:smallCaps/>
        </w:rPr>
      </w:pPr>
      <w:r>
        <w:rPr>
          <w:rFonts w:ascii="Arial" w:eastAsia="Arial" w:hAnsi="Arial" w:cs="Arial"/>
          <w:color w:val="000000"/>
        </w:rPr>
        <w:t>E mais: Programas, tais como o de Monitoria, o de Nivelamento (oferecido pelo CALMAT), etc</w:t>
      </w:r>
    </w:p>
    <w:p w14:paraId="1CEDE410"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Recomenda-se ler o Guia do Discentes e a Política de Assistência Estudantil do IFAM, da CSAE-PROEN/IFAM. E indicar a sua existência nessa parte do PPC.</w:t>
      </w:r>
    </w:p>
    <w:p w14:paraId="6D52EC16" w14:textId="77777777" w:rsidR="00C42847" w:rsidRDefault="00C42847">
      <w:pPr>
        <w:spacing w:line="360" w:lineRule="auto"/>
        <w:ind w:firstLine="851"/>
        <w:jc w:val="both"/>
        <w:rPr>
          <w:rFonts w:ascii="Arial" w:eastAsia="Arial" w:hAnsi="Arial" w:cs="Arial"/>
          <w:color w:val="000000"/>
        </w:rPr>
      </w:pPr>
    </w:p>
    <w:p w14:paraId="213803A0" w14:textId="77777777" w:rsidR="00C42847" w:rsidRDefault="00424EF8">
      <w:pPr>
        <w:tabs>
          <w:tab w:val="left" w:pos="5415"/>
          <w:tab w:val="right" w:pos="8504"/>
        </w:tabs>
        <w:spacing w:line="360" w:lineRule="auto"/>
        <w:ind w:firstLine="851"/>
        <w:jc w:val="both"/>
        <w:rPr>
          <w:rFonts w:ascii="Arial" w:eastAsia="Arial" w:hAnsi="Arial" w:cs="Arial"/>
        </w:rPr>
      </w:pPr>
      <w:r w:rsidRPr="00424EF8">
        <w:rPr>
          <w:rFonts w:ascii="Arial" w:eastAsia="Arial" w:hAnsi="Arial" w:cs="Arial"/>
          <w:b/>
          <w:smallCaps/>
          <w:color w:val="FF0000"/>
          <w:highlight w:val="yellow"/>
        </w:rPr>
        <w:t>O TEXTO A SEGUIR PODERÁ SER UTILIZADO:</w:t>
      </w:r>
      <w:r>
        <w:rPr>
          <w:rFonts w:ascii="Arial" w:eastAsia="Arial" w:hAnsi="Arial" w:cs="Arial"/>
          <w:b/>
          <w:smallCaps/>
          <w:color w:val="FF0000"/>
        </w:rPr>
        <w:t xml:space="preserve"> </w:t>
      </w:r>
    </w:p>
    <w:p w14:paraId="7CEFDFDF" w14:textId="77777777" w:rsidR="00C42847" w:rsidRDefault="00A37A66">
      <w:pPr>
        <w:tabs>
          <w:tab w:val="left" w:pos="5415"/>
          <w:tab w:val="right" w:pos="8504"/>
        </w:tabs>
        <w:spacing w:line="360" w:lineRule="auto"/>
        <w:ind w:firstLine="851"/>
        <w:jc w:val="both"/>
        <w:rPr>
          <w:rFonts w:ascii="Arial" w:eastAsia="Arial" w:hAnsi="Arial" w:cs="Arial"/>
        </w:rPr>
      </w:pPr>
      <w:r>
        <w:rPr>
          <w:rFonts w:ascii="Arial" w:eastAsia="Arial" w:hAnsi="Arial" w:cs="Arial"/>
        </w:rPr>
        <w:t xml:space="preserve">O Departamento de Assistência Estudantil (DAES) faz parte da estrutura organizacional da Pró-reitoria de Ensino (PROEN). Foi criado em 21 de setembro de 2016 por meio da Portaria nº1981/2016 do Gabinete do Reitor do IFAM, concentrando nele a Coordenação Geral de Apoio ao Estudante e o Setor de Psicologia. </w:t>
      </w:r>
    </w:p>
    <w:p w14:paraId="196C6A8C" w14:textId="77777777" w:rsidR="00C42847" w:rsidRDefault="00A37A66">
      <w:pPr>
        <w:tabs>
          <w:tab w:val="left" w:pos="5415"/>
          <w:tab w:val="right" w:pos="8504"/>
        </w:tabs>
        <w:spacing w:line="360" w:lineRule="auto"/>
        <w:ind w:firstLine="851"/>
        <w:jc w:val="both"/>
        <w:rPr>
          <w:rFonts w:ascii="Arial" w:eastAsia="Arial" w:hAnsi="Arial" w:cs="Arial"/>
        </w:rPr>
      </w:pPr>
      <w:r>
        <w:rPr>
          <w:rFonts w:ascii="Arial" w:eastAsia="Arial" w:hAnsi="Arial" w:cs="Arial"/>
        </w:rPr>
        <w:t xml:space="preserve">Em sua atuação mais voltada para os discentes, tem por objetivo desenvolver o Plano de Assistência Estudantil do IFAM em consonância com o Programa Nacional de Assistência Estudantil – PNAES (Decreto 7.234/2010); Política de Assistência Estudantil- PAES/IFAM, instituída por meio da Resolução  Nº  13-CONSUP/IFAM,  aprovada  pelo  Conselho  Superior  do  IFAM,  em  9  de  junho  de  2011,  e Portaria  nº 1.000-GR/IFAM, de 7 de outubro de 2011; o Plano Estratégico de Ações de Permanência e Êxito dos Discentes do IFAM, bem como a  Resolução  nº  94-CONSUP/IFAM,  de  23  de dezembro de 2015, que dispõe sobre a Nova Organização Didático-Acadêmica do IFAM, contribuindo para permanência dos discentes no âmbito do Instituto Federal do Amazonas até a conclusão do curso, especialmente os de baixa renda familiar. </w:t>
      </w:r>
    </w:p>
    <w:p w14:paraId="6F402C23" w14:textId="77777777" w:rsidR="00C42847" w:rsidRDefault="00A37A66">
      <w:pPr>
        <w:tabs>
          <w:tab w:val="left" w:pos="5415"/>
          <w:tab w:val="right" w:pos="8504"/>
        </w:tabs>
        <w:spacing w:line="360" w:lineRule="auto"/>
        <w:ind w:firstLine="851"/>
        <w:jc w:val="both"/>
        <w:rPr>
          <w:rFonts w:ascii="Arial" w:eastAsia="Arial" w:hAnsi="Arial" w:cs="Arial"/>
        </w:rPr>
      </w:pPr>
      <w:r>
        <w:rPr>
          <w:rFonts w:ascii="Arial" w:eastAsia="Arial" w:hAnsi="Arial" w:cs="Arial"/>
        </w:rPr>
        <w:t xml:space="preserve">O Departamento de Serviço Social do IFAM é o setor profissional responsável por trabalhar questões sociais vivenciadas pelos discentes, objetivando minimizar desigualdades sociais, garantindo direitos, promovendo a equidade, a justiça social, e contribuindo para a universalidade de acesso aos bens e serviços relativos aos programas e políticas sociais, bem como a sua gestão democrática. </w:t>
      </w:r>
    </w:p>
    <w:p w14:paraId="0BEA2C29" w14:textId="77777777" w:rsidR="00C42847" w:rsidRDefault="00A37A66">
      <w:pPr>
        <w:tabs>
          <w:tab w:val="left" w:pos="5415"/>
          <w:tab w:val="right" w:pos="8504"/>
        </w:tabs>
        <w:spacing w:line="360" w:lineRule="auto"/>
        <w:ind w:firstLine="851"/>
        <w:jc w:val="both"/>
        <w:rPr>
          <w:rFonts w:ascii="Arial" w:eastAsia="Arial" w:hAnsi="Arial" w:cs="Arial"/>
        </w:rPr>
      </w:pPr>
      <w:r>
        <w:rPr>
          <w:rFonts w:ascii="Arial" w:eastAsia="Arial" w:hAnsi="Arial" w:cs="Arial"/>
        </w:rPr>
        <w:t xml:space="preserve">Nele estão lotados os profissionais Assistentes Sociais, assim como todas as ações no âmbito das políticas sociais voltadas para os discentes dentro do Instituto.  Por meio desses profissionais e departamento, os discentes são atendidos em suas demandas mais imediatas, conforme o nível de vulnerabilidade apresentada, entre elas: </w:t>
      </w:r>
    </w:p>
    <w:p w14:paraId="31ACD4AC"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 xml:space="preserve">Isenção de taxa de inscrição em concurso no IFAM ou para prova de segunda chamada. </w:t>
      </w:r>
    </w:p>
    <w:p w14:paraId="4E6791AA"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 xml:space="preserve">Acesso à matrícula por meio da lei de cotas (Lei nº 12.711/2012). </w:t>
      </w:r>
    </w:p>
    <w:p w14:paraId="764C1606"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Política de Assistência Estudantil do IFAM.</w:t>
      </w:r>
    </w:p>
    <w:p w14:paraId="5FF5DA44"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Acompanhamento socioeducacional do discente.</w:t>
      </w:r>
    </w:p>
    <w:p w14:paraId="75C346BB"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Ciclo de palestras.</w:t>
      </w:r>
    </w:p>
    <w:p w14:paraId="5F7D6094"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Seguro de vida.</w:t>
      </w:r>
    </w:p>
    <w:p w14:paraId="67EEF64A"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Bolsa Permanência.</w:t>
      </w:r>
    </w:p>
    <w:p w14:paraId="556B5DA2"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Alimentação escolar.</w:t>
      </w:r>
    </w:p>
    <w:p w14:paraId="12F3E725" w14:textId="77777777" w:rsidR="00C42847" w:rsidRDefault="00C42847">
      <w:pPr>
        <w:tabs>
          <w:tab w:val="left" w:pos="5415"/>
          <w:tab w:val="right" w:pos="8504"/>
        </w:tabs>
        <w:spacing w:line="360" w:lineRule="auto"/>
        <w:ind w:firstLine="851"/>
        <w:jc w:val="both"/>
        <w:rPr>
          <w:rFonts w:ascii="Arial" w:eastAsia="Arial" w:hAnsi="Arial" w:cs="Arial"/>
        </w:rPr>
      </w:pPr>
    </w:p>
    <w:p w14:paraId="31F7415F" w14:textId="77777777" w:rsidR="00C42847" w:rsidRDefault="00A37A66">
      <w:pPr>
        <w:tabs>
          <w:tab w:val="left" w:pos="5415"/>
          <w:tab w:val="right" w:pos="8504"/>
        </w:tabs>
        <w:spacing w:line="360" w:lineRule="auto"/>
        <w:ind w:firstLine="851"/>
        <w:jc w:val="both"/>
        <w:rPr>
          <w:rFonts w:ascii="Arial" w:eastAsia="Arial" w:hAnsi="Arial" w:cs="Arial"/>
        </w:rPr>
      </w:pPr>
      <w:r>
        <w:rPr>
          <w:rFonts w:ascii="Arial" w:eastAsia="Arial" w:hAnsi="Arial" w:cs="Arial"/>
        </w:rPr>
        <w:t>A política de assistência Estudantil do IFAM (IFAM-PAES) tem como prerrogativa a garantia da democratização das condições de acesso, permanência e êxito dos estudantes matriculados na Rede EPCT em todos os níveis e modalidade de ensino, prioritariamente, aos que se encontram em situação de vulnerabilidade social, tendo como um de seus instrumentos legais o Programa Nacional de Assistência Estudantil- PNAES.</w:t>
      </w:r>
    </w:p>
    <w:p w14:paraId="7593A590" w14:textId="77777777" w:rsidR="00C42847" w:rsidRDefault="00A37A66">
      <w:pPr>
        <w:pBdr>
          <w:top w:val="nil"/>
          <w:left w:val="nil"/>
          <w:bottom w:val="nil"/>
          <w:right w:val="nil"/>
          <w:between w:val="nil"/>
        </w:pBdr>
        <w:tabs>
          <w:tab w:val="left" w:pos="709"/>
          <w:tab w:val="left" w:pos="5415"/>
          <w:tab w:val="right" w:pos="8504"/>
        </w:tabs>
        <w:spacing w:line="360" w:lineRule="auto"/>
        <w:ind w:firstLine="851"/>
        <w:jc w:val="both"/>
        <w:rPr>
          <w:rFonts w:ascii="Arial" w:eastAsia="Arial" w:hAnsi="Arial" w:cs="Arial"/>
          <w:b/>
          <w:color w:val="000000"/>
        </w:rPr>
      </w:pPr>
      <w:r>
        <w:rPr>
          <w:rFonts w:ascii="Arial" w:eastAsia="Arial" w:hAnsi="Arial" w:cs="Arial"/>
          <w:color w:val="000000"/>
        </w:rPr>
        <w:t>No IFAM o Programa Socioassistencial Estudantil é regulamentado pela Resolução Nº 13-CONSUP/IFAM, de 09 de junho de 2011 em conformidade com o Decreto 7.234 de 19 de julho de 2010 do Ministério da Educação.</w:t>
      </w:r>
    </w:p>
    <w:p w14:paraId="3C436D2A"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Ele tem por objetivo proporcionar aos estudantes matriculados no IFAM em vulnerabilidade social, mecanismos que garantam o seu desenvolvimento educacional, através da concessão de benefício social mensal, com vistas a minimizar os efeitos das desigualdades sociais e territoriais sobre as condições de acesso, permanência e êxito dos estudantes, bem como, reduzir as taxas de retenção e evasão, ao contribuir para a promoção da equidade social e ao exercício de sua cidadania pela educação. </w:t>
      </w:r>
    </w:p>
    <w:p w14:paraId="01BFB4CF"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O Programa é composto, prioritariamente, pelo Programa Socioassistencial Estudantil, que dispõe de ações voltadas para o suprimento das necessidades socioeconômicas do estudante em vulnerabilidade, e pela constituição institucional de Programas Integrais, que mesmos voltados a estudantes vulneráveis, visem outras ações para atenção integral dos estudantes, de maneira a se consolidar, efetivamente, uma Política de Assistência Estudantil na instituição.</w:t>
      </w:r>
    </w:p>
    <w:p w14:paraId="328826CB"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p>
    <w:p w14:paraId="2C44F910" w14:textId="77777777" w:rsidR="00C42847" w:rsidRDefault="00A37A66">
      <w:pPr>
        <w:pStyle w:val="Ttulo2"/>
        <w:spacing w:before="0" w:after="0"/>
        <w:rPr>
          <w:rFonts w:ascii="Arial" w:eastAsia="Arial" w:hAnsi="Arial" w:cs="Arial"/>
        </w:rPr>
      </w:pPr>
      <w:bookmarkStart w:id="47" w:name="_heading=h.nmf14n" w:colFirst="0" w:colLast="0"/>
      <w:bookmarkEnd w:id="47"/>
      <w:r>
        <w:rPr>
          <w:rFonts w:ascii="Arial" w:eastAsia="Arial" w:hAnsi="Arial" w:cs="Arial"/>
        </w:rPr>
        <w:t xml:space="preserve">20.1 PROGRAMA SOCIOASSISTENCIAL ESTUDANTIL: </w:t>
      </w:r>
    </w:p>
    <w:p w14:paraId="6D13B7F2"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2884B6A7"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color w:val="000000"/>
        </w:rPr>
      </w:pPr>
      <w:r>
        <w:rPr>
          <w:rFonts w:ascii="Arial" w:eastAsia="Arial" w:hAnsi="Arial" w:cs="Arial"/>
          <w:color w:val="000000"/>
        </w:rPr>
        <w:t>Este Programa é operacionalizado em modalidade de benefício básico e suplementar, aos estudantes em situação de vulnerabilidade social, matriculados nos níveis e modalidades de ensino existentes no IFAM.</w:t>
      </w:r>
    </w:p>
    <w:p w14:paraId="065FE256"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color w:val="000000"/>
        </w:rPr>
      </w:pPr>
      <w:r>
        <w:rPr>
          <w:rFonts w:ascii="Arial" w:eastAsia="Arial" w:hAnsi="Arial" w:cs="Arial"/>
          <w:color w:val="000000"/>
        </w:rPr>
        <w:t xml:space="preserve">a) Benefício (modalidade básico): compreende na oferta de concessão de benefícios (em espécie ou em benefícios materiais) para auxiliar no atendimento das necessidades dos estudantes do IFAM, em situação de vulnerabilidade social, em dificuldade de prover as condições necessárias para o acesso, permanência e êxito de seu desenvolvimento educacional na instituição, considerando o atendimento básico como direito à educação. Eles são: </w:t>
      </w:r>
    </w:p>
    <w:p w14:paraId="277AC387"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color w:val="000000"/>
        </w:rPr>
      </w:pPr>
    </w:p>
    <w:p w14:paraId="2BABD40E"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Benefício Alimentação;</w:t>
      </w:r>
    </w:p>
    <w:p w14:paraId="79F2F7E5"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Benefício transporte;</w:t>
      </w:r>
    </w:p>
    <w:p w14:paraId="791D1216"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Benefício moradia;</w:t>
      </w:r>
    </w:p>
    <w:p w14:paraId="6B4BC69B"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Benefício alojamento;</w:t>
      </w:r>
    </w:p>
    <w:p w14:paraId="550F28CF"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Benefício creche;</w:t>
      </w:r>
    </w:p>
    <w:p w14:paraId="419D7AD2"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Benefício material didático-pedagógico e escolar.</w:t>
      </w:r>
    </w:p>
    <w:p w14:paraId="517D9A29"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color w:val="000000"/>
        </w:rPr>
      </w:pPr>
    </w:p>
    <w:p w14:paraId="5A9008DC"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color w:val="000000"/>
        </w:rPr>
      </w:pPr>
      <w:r>
        <w:rPr>
          <w:rFonts w:ascii="Arial" w:eastAsia="Arial" w:hAnsi="Arial" w:cs="Arial"/>
          <w:color w:val="000000"/>
        </w:rPr>
        <w:t>b) Benefício (modalidade complementar): compreende na oferta de concessão de benefícios (em espécie ou em benefícios materiais) para auxiliar no atendimento das necessidades dos estudantes, que mesmo recebendo o benefício básico continua em situação de vulnerabilidade social ou em eminência de agravo da situação social demandada. Deste modo, caracterizam-se como benefícios cumulativos. Esse benefício é:</w:t>
      </w:r>
    </w:p>
    <w:p w14:paraId="62B0C453" w14:textId="77777777" w:rsidR="00C42847" w:rsidRDefault="00A37A66">
      <w:pPr>
        <w:numPr>
          <w:ilvl w:val="0"/>
          <w:numId w:val="11"/>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Benefício de emergencial.</w:t>
      </w:r>
    </w:p>
    <w:p w14:paraId="32688D47"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color w:val="000000"/>
        </w:rPr>
      </w:pPr>
    </w:p>
    <w:p w14:paraId="7000B08F" w14:textId="77777777" w:rsidR="00C42847" w:rsidRDefault="00A37A66">
      <w:pPr>
        <w:pStyle w:val="Ttulo2"/>
        <w:spacing w:before="0" w:after="0"/>
        <w:rPr>
          <w:rFonts w:ascii="Arial" w:eastAsia="Arial" w:hAnsi="Arial" w:cs="Arial"/>
        </w:rPr>
      </w:pPr>
      <w:bookmarkStart w:id="48" w:name="_heading=h.37m2jsg" w:colFirst="0" w:colLast="0"/>
      <w:bookmarkEnd w:id="48"/>
      <w:r>
        <w:rPr>
          <w:rFonts w:ascii="Arial" w:eastAsia="Arial" w:hAnsi="Arial" w:cs="Arial"/>
        </w:rPr>
        <w:t>20.2 PROGRAMAS INTEGRAIS</w:t>
      </w:r>
    </w:p>
    <w:p w14:paraId="658260FF"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55D00B00"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Os Programas Integrais são subdivididos nas seguintes linhas de ações: Atenção à Saúde; Acolhimento biopsicossocial do estudante; e Serviços de promoção, prevenção, e vigilância a saúde dos discentes. Eles podem desenvolver-se em parceria com órgão e instituições de atendimento à saúde do cidadão via rede do SUS.</w:t>
      </w:r>
    </w:p>
    <w:p w14:paraId="2942DC36"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0506DBF6"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Programa de Apoio Psicológico;</w:t>
      </w:r>
    </w:p>
    <w:p w14:paraId="733125C2"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Programa de Apoio Pedagógico;</w:t>
      </w:r>
    </w:p>
    <w:p w14:paraId="3F8288ED"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Programa de Apoio a Cultura;</w:t>
      </w:r>
    </w:p>
    <w:p w14:paraId="0DCBB2E9"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Programa de Incentivo ao Esporte;</w:t>
      </w:r>
    </w:p>
    <w:p w14:paraId="5A9B3AB5"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Programa de Inclusão Digital ;</w:t>
      </w:r>
    </w:p>
    <w:p w14:paraId="10281616"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Programa de Apoio aos Estudantes com Deficiência,  Transtornos  Globais  do  Desenvolvimento  e  Altas Habilidades e Superdotação;</w:t>
      </w:r>
    </w:p>
    <w:p w14:paraId="6CE405C8"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Programa monitoria.</w:t>
      </w:r>
    </w:p>
    <w:p w14:paraId="02BEC7EA"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6C081207"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 xml:space="preserve">Vale mencionar que os discentes do IFAM contam também com atendimento médico-odontológico e serviço psicológico. Maiores informações podem ser obtidas no Guia do Discente. Em adição, há outras formas de apoio ao discente no que tange à pesquisa, à extensão, ao ensino. </w:t>
      </w:r>
    </w:p>
    <w:p w14:paraId="0CA89554"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3A756898" w14:textId="77777777" w:rsidR="00C42847" w:rsidRDefault="00A37A66">
      <w:pPr>
        <w:pStyle w:val="Ttulo2"/>
        <w:spacing w:before="0" w:after="0"/>
        <w:rPr>
          <w:rFonts w:ascii="Arial" w:eastAsia="Arial" w:hAnsi="Arial" w:cs="Arial"/>
        </w:rPr>
      </w:pPr>
      <w:bookmarkStart w:id="49" w:name="_heading=h.1mrcu09" w:colFirst="0" w:colLast="0"/>
      <w:bookmarkEnd w:id="49"/>
      <w:r>
        <w:rPr>
          <w:rFonts w:ascii="Arial" w:eastAsia="Arial" w:hAnsi="Arial" w:cs="Arial"/>
        </w:rPr>
        <w:t>20.3 INICIAÇÃO CIENTÍFICA:</w:t>
      </w:r>
    </w:p>
    <w:p w14:paraId="453A6815"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6CB7D7CD"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A atividade de Pesquisa no IFAM é uma excelente forma de incentivo à promoção da carreira de pesquisador para seu quadro de alunos, proporcionando a eles a produção do conhecimento e a experiência de ciência, tecnologia e inovação que visem dar continuidade aos seus estudos ou a especialização para uma carreira futura.</w:t>
      </w:r>
    </w:p>
    <w:p w14:paraId="63DEBC12"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É através da pesquisa que os alunos desenvolvem propostas de projetos de Iniciação Científica, Tecnológica e Inovação com temáticas de seus interesses no curso que estão se aperfeiçoando no IFAM. As propostas podem ser de qualquer área teórica ou experimental que contribua para sua formação e posteriormente, sirva para o seu futuro no mercado de trabalho ou para continuidade dos estudos. A atividade possui orientação de um professor pesquisador qualificado. O aluno pesquisador recebe uma bolsa como apoio financeiro do próprio Instituto ou a partir de Instituições de fomento como a Fundação de Amparo à Pesquisa do Estado do Amazonas (FAPEAM) e o Conselho Nacional de Desenvolvimento Científico e Tecnológico (CNPq).</w:t>
      </w:r>
    </w:p>
    <w:p w14:paraId="72E1EE41"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O Instituto oferece bolsas de pesquisa e extensão com pagamento de auxílio financeiro do próprio IFAM ou financiado pelas Instituições de Fomento do País ou Estado do Amazonas. As bolsas tem vigência de 08 (oito) a 12 (doze) meses, não geram vínculo empregatício e a remuneração tem valor diferenciado para níveis Médio Técnico e Superior, conforme estipulado no edital. Além disso, os alunos do Instituto podem participar como voluntários nos projetos de pesquisa e extensão, sem remuneração.</w:t>
      </w:r>
    </w:p>
    <w:p w14:paraId="607E2D25"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color w:val="000000"/>
        </w:rPr>
      </w:pPr>
      <w:r>
        <w:rPr>
          <w:rFonts w:ascii="Arial" w:eastAsia="Arial" w:hAnsi="Arial" w:cs="Arial"/>
          <w:color w:val="000000"/>
        </w:rPr>
        <w:t>O IFAM concede bolsas de Iniciação Científica dos Programas do Governo Federal e Estadual, sendo estes os principais Programas de Iniciação Científica:</w:t>
      </w:r>
    </w:p>
    <w:p w14:paraId="6396D641"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2CA67872"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 xml:space="preserve">Programa Institucional de Iniciação Científica (PIBIC), para o nível de graduação; </w:t>
      </w:r>
    </w:p>
    <w:p w14:paraId="0967786C"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Programa Institucional de Bolsas de Iniciação em Desenvolvimento Tecnológico e Inovação (PIBITI) para alunos de Graduação;</w:t>
      </w:r>
    </w:p>
    <w:p w14:paraId="618373E4"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Programa de Apoio à Iniciação Científica (PAIC) para alunos de graduação, financiado pela FAPEAM;</w:t>
      </w:r>
    </w:p>
    <w:p w14:paraId="0B01D590"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b/>
          <w:color w:val="000000"/>
        </w:rPr>
      </w:pPr>
      <w:r>
        <w:rPr>
          <w:rFonts w:ascii="Arial" w:eastAsia="Arial" w:hAnsi="Arial" w:cs="Arial"/>
          <w:color w:val="000000"/>
        </w:rPr>
        <w:t xml:space="preserve">Programa de Apoio ao Desenvolvimento Científico e de Inovação Tecnológica (PADCIT) direcionado ao apoio de projetos de Inovação de docentes interessados no desenvolvimento de Pesquisa Aplicada e Inovação Tecnológica, sendo convidado </w:t>
      </w:r>
      <w:r w:rsidR="00026400">
        <w:rPr>
          <w:rFonts w:ascii="Arial" w:eastAsia="Arial" w:hAnsi="Arial" w:cs="Arial"/>
          <w:color w:val="000000"/>
        </w:rPr>
        <w:t>a</w:t>
      </w:r>
      <w:r>
        <w:rPr>
          <w:rFonts w:ascii="Arial" w:eastAsia="Arial" w:hAnsi="Arial" w:cs="Arial"/>
          <w:color w:val="000000"/>
        </w:rPr>
        <w:t xml:space="preserve"> participar os alunos de ambos os níveis.</w:t>
      </w:r>
    </w:p>
    <w:p w14:paraId="606A9FB8"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Os requisitos podem ser consultados no Guia do Discente.</w:t>
      </w:r>
    </w:p>
    <w:p w14:paraId="757E4EB3"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099E28B5" w14:textId="77777777" w:rsidR="00C42847" w:rsidRDefault="00A37A66">
      <w:pPr>
        <w:pStyle w:val="Ttulo2"/>
        <w:spacing w:before="0" w:after="0"/>
        <w:rPr>
          <w:rFonts w:ascii="Arial" w:eastAsia="Arial" w:hAnsi="Arial" w:cs="Arial"/>
        </w:rPr>
      </w:pPr>
      <w:bookmarkStart w:id="50" w:name="_heading=h.46r0co2" w:colFirst="0" w:colLast="0"/>
      <w:bookmarkEnd w:id="50"/>
      <w:r>
        <w:rPr>
          <w:rFonts w:ascii="Arial" w:eastAsia="Arial" w:hAnsi="Arial" w:cs="Arial"/>
        </w:rPr>
        <w:t>20.4 PROGRAMA DE EMPREENDEDORISMO – INCUBADORA DE EMPRESAS AYTY</w:t>
      </w:r>
    </w:p>
    <w:p w14:paraId="138C6F04"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0D8B95F8"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Empreender é identificar as oportunidades oferecidas e buscar desenvolver ferramentas para aproveitá-las de forma criativa, assumindo riscos e desafios. O IFAM promove oportunidades de empreendedorismo para seus discentes, através da AYTY.</w:t>
      </w:r>
    </w:p>
    <w:p w14:paraId="3F04F055"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Mais informações presentes no Guia do Discente</w:t>
      </w:r>
    </w:p>
    <w:p w14:paraId="3B84D149"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715DA047" w14:textId="77777777" w:rsidR="00C42847" w:rsidRDefault="00A37A66">
      <w:pPr>
        <w:pStyle w:val="Ttulo2"/>
        <w:spacing w:before="0" w:after="0"/>
        <w:rPr>
          <w:rFonts w:ascii="Arial" w:eastAsia="Arial" w:hAnsi="Arial" w:cs="Arial"/>
        </w:rPr>
      </w:pPr>
      <w:bookmarkStart w:id="51" w:name="_heading=h.2lwamvv" w:colFirst="0" w:colLast="0"/>
      <w:bookmarkEnd w:id="51"/>
      <w:r>
        <w:rPr>
          <w:rFonts w:ascii="Arial" w:eastAsia="Arial" w:hAnsi="Arial" w:cs="Arial"/>
        </w:rPr>
        <w:t>20.5 PROGRA</w:t>
      </w:r>
      <w:r w:rsidR="00AA2E63">
        <w:rPr>
          <w:rFonts w:ascii="Arial" w:eastAsia="Arial" w:hAnsi="Arial" w:cs="Arial"/>
        </w:rPr>
        <w:t>MA INSTITUCIONAL DE BOLSAS DE EX</w:t>
      </w:r>
      <w:r>
        <w:rPr>
          <w:rFonts w:ascii="Arial" w:eastAsia="Arial" w:hAnsi="Arial" w:cs="Arial"/>
        </w:rPr>
        <w:t>TENSÃO (PIBEX)</w:t>
      </w:r>
    </w:p>
    <w:p w14:paraId="2FDABDED"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75B509EE"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É o programa de incentivo financeiro que tem por finalidade despertar no corpo docente, técnico e discente a prática extensionista, incentivando talentos potenciais que proporcionem o conhecimento metodológico das ações de extensão por meio da vivência de novas práticas formativas. O PIBEX oferece bolsas para desenvolvimento de projetos de extensão, sendo o próprio Instituto a fonte financiadora.  Essas bolsas têm vigência de até 12 (doze) meses e a remuneração tem valor diferenciado para discentes de Nível Médio e Superior, sendo estipulado em edital de chamada. Além disso, possibilita ainda aos discentes a participação como voluntários nos projetos de extensão.</w:t>
      </w:r>
    </w:p>
    <w:p w14:paraId="3D4AF1B0"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Mais informações presentes no Guia do Discente</w:t>
      </w:r>
    </w:p>
    <w:p w14:paraId="7F26BB16"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0BE42625" w14:textId="77777777" w:rsidR="00C42847" w:rsidRDefault="00A37A66">
      <w:pPr>
        <w:pStyle w:val="Ttulo2"/>
        <w:spacing w:before="0" w:after="0"/>
        <w:rPr>
          <w:rFonts w:ascii="Arial" w:eastAsia="Arial" w:hAnsi="Arial" w:cs="Arial"/>
        </w:rPr>
      </w:pPr>
      <w:bookmarkStart w:id="52" w:name="_heading=h.111kx3o" w:colFirst="0" w:colLast="0"/>
      <w:bookmarkEnd w:id="52"/>
      <w:r>
        <w:rPr>
          <w:rFonts w:ascii="Arial" w:eastAsia="Arial" w:hAnsi="Arial" w:cs="Arial"/>
        </w:rPr>
        <w:t>20.6 PROGRAMA DE APOIO A EVENTOS – PAEVE</w:t>
      </w:r>
    </w:p>
    <w:p w14:paraId="4A980353"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44C47599"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É um programa que visa apoiar a realização de ações de extensão na modalidade “evento” que implica a apresentação e/ou exibição pública, livre ou com clientela específica, com o envolvimento da comunidade externa, do conhecimento ou produto cultural, artístico, esportivo, científico e tecnológico desenvolvido, conservado ou reconhecido pelo IFAM. Objetiva ainda divulgar produção extensionista do IFAM e a socialização de saberes entre os partícipes, contribuindo para o fortalecimento da relação indissociável entre ensino, pesquisa e extensão.</w:t>
      </w:r>
    </w:p>
    <w:p w14:paraId="3FE03E62"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Mais informações presentes no Guia do Discente</w:t>
      </w:r>
    </w:p>
    <w:p w14:paraId="18C5FA3D"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7E1DB852" w14:textId="77777777" w:rsidR="00C42847" w:rsidRDefault="00A37A66">
      <w:pPr>
        <w:pStyle w:val="Ttulo2"/>
        <w:spacing w:before="0" w:after="0"/>
        <w:rPr>
          <w:rFonts w:ascii="Arial" w:eastAsia="Arial" w:hAnsi="Arial" w:cs="Arial"/>
        </w:rPr>
      </w:pPr>
      <w:bookmarkStart w:id="53" w:name="_heading=h.3l18frh" w:colFirst="0" w:colLast="0"/>
      <w:bookmarkEnd w:id="53"/>
      <w:r>
        <w:rPr>
          <w:rFonts w:ascii="Arial" w:eastAsia="Arial" w:hAnsi="Arial" w:cs="Arial"/>
        </w:rPr>
        <w:t>20.7 CURSOS DE EXTENSÃO</w:t>
      </w:r>
    </w:p>
    <w:p w14:paraId="55350A8A"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6EE22792"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É ação pedagógica de caráter teórico e prático, presencial ou à distância, planejado para atender às necessidades da sociedade, visando ao desenvolvimento, à atualização e ao aperfeiçoamento de conhecimentos, com critérios de avaliação definidos. (FORPROEXT, 2015)</w:t>
      </w:r>
    </w:p>
    <w:p w14:paraId="75150B44"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Mais informações presentes no Guia do Discente.</w:t>
      </w:r>
    </w:p>
    <w:p w14:paraId="435E1A07"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0C194ECB" w14:textId="77777777" w:rsidR="00C42847" w:rsidRDefault="00A37A66">
      <w:pPr>
        <w:pStyle w:val="Ttulo2"/>
        <w:spacing w:before="0" w:after="0"/>
        <w:jc w:val="both"/>
        <w:rPr>
          <w:rFonts w:ascii="Arial" w:eastAsia="Arial" w:hAnsi="Arial" w:cs="Arial"/>
        </w:rPr>
      </w:pPr>
      <w:bookmarkStart w:id="54" w:name="_heading=h.206ipza" w:colFirst="0" w:colLast="0"/>
      <w:bookmarkEnd w:id="54"/>
      <w:r>
        <w:rPr>
          <w:rFonts w:ascii="Arial" w:eastAsia="Arial" w:hAnsi="Arial" w:cs="Arial"/>
        </w:rPr>
        <w:t>20.8 NÚCLEO DE ATENDIMENTO A PESSOAS COM NECESSIDADES EDUCACIONAIS ESPECIAIS – NAPNE</w:t>
      </w:r>
    </w:p>
    <w:p w14:paraId="41F089D4"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43E459D0"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O NAPNE tem como objetivos levar profissionalização para pessoas com necessidades educacionais específicas - PNE (deficientes, superdotados/altas habilidades e com transtornos globais do desenvolvimento) por meio de cursos de formação inicial e continuada, técnicos, tecnológicos, licenciaturas, bacharelados e pós-graduações da Rede Federal de Educação Profissional, Científica e Tecnológica, em parceria com os sistemas estaduais e municipais de ensino visando a inserção dos PNE</w:t>
      </w:r>
      <w:r w:rsidR="00DD67F2">
        <w:rPr>
          <w:rFonts w:ascii="Arial" w:eastAsia="Arial" w:hAnsi="Arial" w:cs="Arial"/>
          <w:color w:val="000000"/>
        </w:rPr>
        <w:t>’</w:t>
      </w:r>
      <w:r>
        <w:rPr>
          <w:rFonts w:ascii="Arial" w:eastAsia="Arial" w:hAnsi="Arial" w:cs="Arial"/>
          <w:color w:val="000000"/>
        </w:rPr>
        <w:t>s.</w:t>
      </w:r>
    </w:p>
    <w:p w14:paraId="2A566B90" w14:textId="77777777" w:rsidR="00C42847" w:rsidRDefault="00A37A66">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r>
        <w:rPr>
          <w:rFonts w:ascii="Arial" w:eastAsia="Arial" w:hAnsi="Arial" w:cs="Arial"/>
          <w:color w:val="000000"/>
        </w:rPr>
        <w:t>Os NAPNE</w:t>
      </w:r>
      <w:r w:rsidR="00DD67F2">
        <w:rPr>
          <w:rFonts w:ascii="Arial" w:eastAsia="Arial" w:hAnsi="Arial" w:cs="Arial"/>
          <w:color w:val="000000"/>
        </w:rPr>
        <w:t>’</w:t>
      </w:r>
      <w:r>
        <w:rPr>
          <w:rFonts w:ascii="Arial" w:eastAsia="Arial" w:hAnsi="Arial" w:cs="Arial"/>
          <w:color w:val="000000"/>
        </w:rPr>
        <w:t xml:space="preserve">s nos campi auxiliam discentes e servidores com necessidades educacionais específicas.  Nesses núcleos, pode ser encontrado </w:t>
      </w:r>
      <w:r w:rsidR="00DD67F2">
        <w:rPr>
          <w:rFonts w:ascii="Arial" w:eastAsia="Arial" w:hAnsi="Arial" w:cs="Arial"/>
          <w:color w:val="000000"/>
        </w:rPr>
        <w:t>auxílio de intérprete de LIBRAS</w:t>
      </w:r>
      <w:r>
        <w:rPr>
          <w:rFonts w:ascii="Arial" w:eastAsia="Arial" w:hAnsi="Arial" w:cs="Arial"/>
          <w:color w:val="000000"/>
        </w:rPr>
        <w:t>, bem como adaptações de materiais didáticos, entre outros recursos para melhor atendimento dos discentes com deficiência. Os NAPNE</w:t>
      </w:r>
      <w:r w:rsidR="00DD67F2">
        <w:rPr>
          <w:rFonts w:ascii="Arial" w:eastAsia="Arial" w:hAnsi="Arial" w:cs="Arial"/>
          <w:color w:val="000000"/>
        </w:rPr>
        <w:t>’</w:t>
      </w:r>
      <w:r>
        <w:rPr>
          <w:rFonts w:ascii="Arial" w:eastAsia="Arial" w:hAnsi="Arial" w:cs="Arial"/>
          <w:color w:val="000000"/>
        </w:rPr>
        <w:t>s desenvolvem também cursos livres de extensão e outras atividades inclusivas.</w:t>
      </w:r>
    </w:p>
    <w:p w14:paraId="50693579" w14:textId="77777777" w:rsidR="00C42847" w:rsidRDefault="00C42847">
      <w:pPr>
        <w:pBdr>
          <w:top w:val="nil"/>
          <w:left w:val="nil"/>
          <w:bottom w:val="nil"/>
          <w:right w:val="nil"/>
          <w:between w:val="nil"/>
        </w:pBdr>
        <w:tabs>
          <w:tab w:val="left" w:pos="709"/>
        </w:tabs>
        <w:spacing w:line="360" w:lineRule="auto"/>
        <w:ind w:firstLine="709"/>
        <w:jc w:val="both"/>
        <w:rPr>
          <w:rFonts w:ascii="Arial" w:eastAsia="Arial" w:hAnsi="Arial" w:cs="Arial"/>
          <w:b/>
          <w:color w:val="000000"/>
        </w:rPr>
      </w:pPr>
    </w:p>
    <w:p w14:paraId="6F354BB4" w14:textId="77777777" w:rsidR="00C42847" w:rsidRDefault="00A37A66">
      <w:pPr>
        <w:pStyle w:val="Ttulo2"/>
        <w:spacing w:before="0" w:after="0"/>
        <w:jc w:val="both"/>
        <w:rPr>
          <w:rFonts w:ascii="Arial" w:eastAsia="Arial" w:hAnsi="Arial" w:cs="Arial"/>
        </w:rPr>
      </w:pPr>
      <w:bookmarkStart w:id="55" w:name="_heading=h.4k668n3" w:colFirst="0" w:colLast="0"/>
      <w:bookmarkEnd w:id="55"/>
      <w:r>
        <w:rPr>
          <w:rFonts w:ascii="Arial" w:eastAsia="Arial" w:hAnsi="Arial" w:cs="Arial"/>
        </w:rPr>
        <w:t>20.9 NÚCLEO DE ESTUDOS AFRO-BRASILEIROS E INDÍGENAS (NEABI)</w:t>
      </w:r>
    </w:p>
    <w:p w14:paraId="6AA6360B" w14:textId="77777777" w:rsidR="00C42847" w:rsidRDefault="00C42847">
      <w:pPr>
        <w:pStyle w:val="Ttulo2"/>
        <w:spacing w:before="0" w:after="0"/>
        <w:rPr>
          <w:rFonts w:ascii="Arial" w:eastAsia="Arial" w:hAnsi="Arial" w:cs="Arial"/>
        </w:rPr>
      </w:pPr>
    </w:p>
    <w:p w14:paraId="0574355E" w14:textId="77777777" w:rsidR="00C42847" w:rsidRDefault="00A37A66">
      <w:pPr>
        <w:spacing w:line="360" w:lineRule="auto"/>
        <w:ind w:firstLine="709"/>
        <w:jc w:val="both"/>
        <w:rPr>
          <w:rFonts w:ascii="Arial" w:eastAsia="Arial" w:hAnsi="Arial" w:cs="Arial"/>
        </w:rPr>
      </w:pPr>
      <w:r>
        <w:rPr>
          <w:rFonts w:ascii="Arial" w:eastAsia="Arial" w:hAnsi="Arial" w:cs="Arial"/>
        </w:rPr>
        <w:t>São Núcleos que tem como objetivo estudar temáticas das identidades e relações-étnico-raciais das populações afrodescendentes e indígenas, no âmbito do IFAM, a fim de contribuir para promoção da equidade racial, bem como assessorar na inclusão, no currículo oficial da rede de ensino, da temática “História e Cultura Afro-Brasileira e Indígena”, conforme Leis 10.639/03 e 11.645/08. Os discentes que tem afinidade com a temática podem procurar o coordenador local para participar do Núcleo para realização de atividades de ensino, pesquisa e extensão na temática estudada pelo Núcleo.</w:t>
      </w:r>
    </w:p>
    <w:p w14:paraId="563003CE" w14:textId="77777777" w:rsidR="00C42847" w:rsidRDefault="00C42847"/>
    <w:p w14:paraId="0B0ED992" w14:textId="77777777" w:rsidR="00C42847" w:rsidRDefault="00A37A66">
      <w:pPr>
        <w:pStyle w:val="Ttulo2"/>
        <w:spacing w:before="0" w:after="0"/>
        <w:jc w:val="both"/>
        <w:rPr>
          <w:rFonts w:ascii="Arial" w:eastAsia="Arial" w:hAnsi="Arial" w:cs="Arial"/>
        </w:rPr>
      </w:pPr>
      <w:bookmarkStart w:id="56" w:name="_heading=h.2zbgiuw" w:colFirst="0" w:colLast="0"/>
      <w:bookmarkEnd w:id="56"/>
      <w:r>
        <w:rPr>
          <w:rFonts w:ascii="Arial" w:eastAsia="Arial" w:hAnsi="Arial" w:cs="Arial"/>
        </w:rPr>
        <w:t>20.10 NÚCLEO DE FORMAÇÃO HUMANA E PESQUISA APLICADA À PESCA E</w:t>
      </w:r>
    </w:p>
    <w:p w14:paraId="53BD6073" w14:textId="77777777" w:rsidR="00C42847" w:rsidRDefault="00A37A66">
      <w:pPr>
        <w:pStyle w:val="Ttulo2"/>
        <w:spacing w:before="0" w:after="0"/>
        <w:rPr>
          <w:rFonts w:ascii="Arial" w:eastAsia="Arial" w:hAnsi="Arial" w:cs="Arial"/>
        </w:rPr>
      </w:pPr>
      <w:bookmarkStart w:id="57" w:name="_heading=h.1egqt2p" w:colFirst="0" w:colLast="0"/>
      <w:bookmarkEnd w:id="57"/>
      <w:r>
        <w:rPr>
          <w:rFonts w:ascii="Arial" w:eastAsia="Arial" w:hAnsi="Arial" w:cs="Arial"/>
        </w:rPr>
        <w:t>AQUICULTURA</w:t>
      </w:r>
    </w:p>
    <w:p w14:paraId="2329EE47" w14:textId="77777777" w:rsidR="00C42847" w:rsidRDefault="00C42847"/>
    <w:p w14:paraId="1AA6CCBF" w14:textId="77777777" w:rsidR="00C42847" w:rsidRDefault="00A37A66">
      <w:pPr>
        <w:spacing w:line="360" w:lineRule="auto"/>
        <w:ind w:firstLine="709"/>
        <w:jc w:val="both"/>
        <w:rPr>
          <w:rFonts w:ascii="Arial" w:eastAsia="Arial" w:hAnsi="Arial" w:cs="Arial"/>
        </w:rPr>
      </w:pPr>
      <w:r>
        <w:rPr>
          <w:rFonts w:ascii="Arial" w:eastAsia="Arial" w:hAnsi="Arial" w:cs="Arial"/>
        </w:rPr>
        <w:t>São núcleos regionais que surgiram a partir da Política de Formação Humana na área de Pesca Marinha e Continental e Aquicultura Familiar, termo de cooperação técnica n° 002/2006 firmado entre o Ministério da Educação – MEC, através da Secretária de Educação Profissional e Tecnológica – SETEC e a então, Secretaria Especial de Aquicultura e Pesca da Presidência da República – SEAP/PR.</w:t>
      </w:r>
    </w:p>
    <w:p w14:paraId="0C0982A6" w14:textId="77777777" w:rsidR="00C42847" w:rsidRDefault="00A37A66">
      <w:pPr>
        <w:spacing w:line="360" w:lineRule="auto"/>
        <w:ind w:firstLine="709"/>
        <w:jc w:val="both"/>
        <w:rPr>
          <w:rFonts w:ascii="Arial" w:eastAsia="Arial" w:hAnsi="Arial" w:cs="Arial"/>
        </w:rPr>
      </w:pPr>
      <w:r>
        <w:rPr>
          <w:rFonts w:ascii="Arial" w:eastAsia="Arial" w:hAnsi="Arial" w:cs="Arial"/>
        </w:rPr>
        <w:t>Os NUPAS são responsáveis pelo desenvolvimento de projetos e atividades voltadas à difusão de conhecimentos, experiências e estudos voltados à pesca, aquicultura, portos e navegação no país, bem como pela capacitação dos trabalhadores dessas áreas.</w:t>
      </w:r>
    </w:p>
    <w:p w14:paraId="63E5C3D0" w14:textId="77777777" w:rsidR="00C42847" w:rsidRDefault="00A37A66">
      <w:pPr>
        <w:spacing w:line="360" w:lineRule="auto"/>
        <w:ind w:firstLine="709"/>
        <w:jc w:val="both"/>
        <w:rPr>
          <w:rFonts w:ascii="Arial" w:eastAsia="Arial" w:hAnsi="Arial" w:cs="Arial"/>
        </w:rPr>
      </w:pPr>
      <w:r>
        <w:rPr>
          <w:rFonts w:ascii="Arial" w:eastAsia="Arial" w:hAnsi="Arial" w:cs="Arial"/>
        </w:rPr>
        <w:t>Nos Campi os NUPA acolhem discentes e servidores em desenvolver atividades de ensino, pesquisa e extensão na área de pesca e aquicultura, além de desenvolver outras atividades para públicos como específicos como ribeirinhos.</w:t>
      </w:r>
    </w:p>
    <w:p w14:paraId="0095F488" w14:textId="77777777" w:rsidR="00C42847" w:rsidRDefault="00C42847"/>
    <w:p w14:paraId="13D2C373" w14:textId="77777777" w:rsidR="00C42847" w:rsidRDefault="00A37A66">
      <w:pPr>
        <w:pStyle w:val="Ttulo2"/>
        <w:spacing w:before="0" w:after="0"/>
        <w:jc w:val="both"/>
        <w:rPr>
          <w:rFonts w:ascii="Arial" w:eastAsia="Arial" w:hAnsi="Arial" w:cs="Arial"/>
        </w:rPr>
      </w:pPr>
      <w:bookmarkStart w:id="58" w:name="_heading=h.3ygebqi" w:colFirst="0" w:colLast="0"/>
      <w:bookmarkEnd w:id="58"/>
      <w:r>
        <w:rPr>
          <w:rFonts w:ascii="Arial" w:eastAsia="Arial" w:hAnsi="Arial" w:cs="Arial"/>
        </w:rPr>
        <w:t>20.11 MOBILIDADE ACADÊMICA, NACIONAL E INTERNACIONAL, DE ESTUDANTES DO IFAM</w:t>
      </w:r>
    </w:p>
    <w:p w14:paraId="17A0D58B" w14:textId="77777777" w:rsidR="00C42847" w:rsidRDefault="00C42847">
      <w:pPr>
        <w:spacing w:line="360" w:lineRule="auto"/>
        <w:ind w:firstLine="709"/>
        <w:jc w:val="both"/>
        <w:rPr>
          <w:rFonts w:ascii="Arial" w:eastAsia="Arial" w:hAnsi="Arial" w:cs="Arial"/>
        </w:rPr>
      </w:pPr>
    </w:p>
    <w:p w14:paraId="102CEE68" w14:textId="77777777" w:rsidR="00C42847" w:rsidRDefault="00A37A66">
      <w:pPr>
        <w:spacing w:line="360" w:lineRule="auto"/>
        <w:ind w:firstLine="709"/>
        <w:jc w:val="both"/>
        <w:rPr>
          <w:rFonts w:ascii="Arial" w:eastAsia="Arial" w:hAnsi="Arial" w:cs="Arial"/>
        </w:rPr>
      </w:pPr>
      <w:r>
        <w:rPr>
          <w:rFonts w:ascii="Arial" w:eastAsia="Arial" w:hAnsi="Arial" w:cs="Arial"/>
        </w:rPr>
        <w:t xml:space="preserve">A Resolução nº 050-CONSUP/IFAM, 12 de dezembro de 2014, estabelece as normas e procedimentos para a Mobilidade Acadêmica, nacional e internacional, de estudantes dos Cursos do IFAM. </w:t>
      </w:r>
    </w:p>
    <w:p w14:paraId="26C2D0C1" w14:textId="77777777" w:rsidR="00C42847" w:rsidRDefault="00A37A66">
      <w:pPr>
        <w:spacing w:line="360" w:lineRule="auto"/>
        <w:ind w:firstLine="709"/>
        <w:jc w:val="both"/>
        <w:rPr>
          <w:rFonts w:ascii="Arial" w:eastAsia="Arial" w:hAnsi="Arial" w:cs="Arial"/>
        </w:rPr>
      </w:pPr>
      <w:r>
        <w:rPr>
          <w:rFonts w:ascii="Arial" w:eastAsia="Arial" w:hAnsi="Arial" w:cs="Arial"/>
        </w:rPr>
        <w:t>Neste documento a Mobilidade Acadêmica se conceitua como o processo pelo qual o estudante desenvolve atividades em instituição de ensino distinta da que mantém vínculo acadêmico em nível nacional ou internacional. São consideradas como atividades de Mobilidade Acadêmica aquelas de natureza acadêmica, científica, artística e/ou cultural, como cursos, estágios e pesquisas orientadas que visem à complementação e ao aprimoramento da formação do estudante.</w:t>
      </w:r>
    </w:p>
    <w:p w14:paraId="1ACF4A74" w14:textId="77777777" w:rsidR="00C42847" w:rsidRDefault="00A37A66">
      <w:pPr>
        <w:spacing w:line="360" w:lineRule="auto"/>
        <w:ind w:firstLine="709"/>
        <w:jc w:val="both"/>
        <w:rPr>
          <w:rFonts w:ascii="Arial" w:eastAsia="Arial" w:hAnsi="Arial" w:cs="Arial"/>
        </w:rPr>
      </w:pPr>
      <w:r>
        <w:rPr>
          <w:rFonts w:ascii="Arial" w:eastAsia="Arial" w:hAnsi="Arial" w:cs="Arial"/>
        </w:rPr>
        <w:t>A mobilidade acadêmica no IFAM poderá ocorrer por meio de:</w:t>
      </w:r>
    </w:p>
    <w:p w14:paraId="1D68072B" w14:textId="77777777" w:rsidR="00C42847" w:rsidRDefault="00A37A66">
      <w:pPr>
        <w:numPr>
          <w:ilvl w:val="0"/>
          <w:numId w:val="9"/>
        </w:numPr>
        <w:pBdr>
          <w:top w:val="nil"/>
          <w:left w:val="nil"/>
          <w:bottom w:val="nil"/>
          <w:right w:val="nil"/>
          <w:between w:val="nil"/>
        </w:pBdr>
        <w:spacing w:line="360" w:lineRule="auto"/>
        <w:ind w:left="0" w:firstLine="709"/>
        <w:jc w:val="both"/>
        <w:rPr>
          <w:rFonts w:ascii="Arial" w:eastAsia="Arial" w:hAnsi="Arial" w:cs="Arial"/>
          <w:color w:val="000000"/>
        </w:rPr>
      </w:pPr>
      <w:r>
        <w:rPr>
          <w:rFonts w:ascii="Arial" w:eastAsia="Arial" w:hAnsi="Arial" w:cs="Arial"/>
          <w:color w:val="000000"/>
        </w:rPr>
        <w:t>Adesão a Programas do Governo Federal;</w:t>
      </w:r>
    </w:p>
    <w:p w14:paraId="3AE7AF3C" w14:textId="77777777" w:rsidR="00C42847" w:rsidRDefault="00A37A66">
      <w:pPr>
        <w:numPr>
          <w:ilvl w:val="0"/>
          <w:numId w:val="9"/>
        </w:numPr>
        <w:pBdr>
          <w:top w:val="nil"/>
          <w:left w:val="nil"/>
          <w:bottom w:val="nil"/>
          <w:right w:val="nil"/>
          <w:between w:val="nil"/>
        </w:pBdr>
        <w:spacing w:line="360" w:lineRule="auto"/>
        <w:ind w:left="0" w:firstLine="709"/>
        <w:jc w:val="both"/>
        <w:rPr>
          <w:rFonts w:ascii="Arial" w:eastAsia="Arial" w:hAnsi="Arial" w:cs="Arial"/>
          <w:color w:val="000000"/>
        </w:rPr>
      </w:pPr>
      <w:r>
        <w:rPr>
          <w:rFonts w:ascii="Arial" w:eastAsia="Arial" w:hAnsi="Arial" w:cs="Arial"/>
          <w:color w:val="000000"/>
        </w:rPr>
        <w:t>Adesão a Programas de Mobilidade Internacional por meio de Convênio interinstitucional com instituição de ensino superior internacional previamente celebrado;</w:t>
      </w:r>
    </w:p>
    <w:p w14:paraId="653A723D" w14:textId="77777777" w:rsidR="00C42847" w:rsidRDefault="00A37A66">
      <w:pPr>
        <w:numPr>
          <w:ilvl w:val="0"/>
          <w:numId w:val="9"/>
        </w:numPr>
        <w:pBdr>
          <w:top w:val="nil"/>
          <w:left w:val="nil"/>
          <w:bottom w:val="nil"/>
          <w:right w:val="nil"/>
          <w:between w:val="nil"/>
        </w:pBdr>
        <w:spacing w:line="360" w:lineRule="auto"/>
        <w:ind w:left="0" w:firstLine="709"/>
        <w:jc w:val="both"/>
        <w:rPr>
          <w:rFonts w:ascii="Arial" w:eastAsia="Arial" w:hAnsi="Arial" w:cs="Arial"/>
          <w:color w:val="000000"/>
        </w:rPr>
      </w:pPr>
      <w:r>
        <w:rPr>
          <w:rFonts w:ascii="Arial" w:eastAsia="Arial" w:hAnsi="Arial" w:cs="Arial"/>
          <w:color w:val="000000"/>
        </w:rPr>
        <w:t>Programas de Mobilidade do IFAM;</w:t>
      </w:r>
    </w:p>
    <w:p w14:paraId="0E3D83CD" w14:textId="77777777" w:rsidR="00C42847" w:rsidRDefault="00A37A66">
      <w:pPr>
        <w:spacing w:line="360" w:lineRule="auto"/>
        <w:ind w:firstLine="709"/>
        <w:jc w:val="both"/>
        <w:rPr>
          <w:rFonts w:ascii="Arial" w:eastAsia="Arial" w:hAnsi="Arial" w:cs="Arial"/>
        </w:rPr>
      </w:pPr>
      <w:r>
        <w:rPr>
          <w:rFonts w:ascii="Arial" w:eastAsia="Arial" w:hAnsi="Arial" w:cs="Arial"/>
        </w:rPr>
        <w:t>A Mobilidade Acadêmica tem por finalidade:</w:t>
      </w:r>
    </w:p>
    <w:p w14:paraId="68F609B1"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Proporcionar o enriquecimento da formação acadêmico-profissional e humana, por meio da vivência de experiências educacionais em instituições de ensino nacionais e internacionais;</w:t>
      </w:r>
    </w:p>
    <w:p w14:paraId="41DEAA4F"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Promover a interação do estudante com diferentes culturas, ampliando a visão de mundo e o domínio de outro idioma;</w:t>
      </w:r>
    </w:p>
    <w:p w14:paraId="16387ED4"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Contribuir para a formação de discentes dedicados ao fortalecimento da capacidade inovadora do IFAM;</w:t>
      </w:r>
    </w:p>
    <w:p w14:paraId="10665499"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Favorecer a construção da autonomia intelectual e do pensamento crítico do estudante, contribuindo para seu desenvolvimento humano e profissional;</w:t>
      </w:r>
    </w:p>
    <w:p w14:paraId="40C8334B"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Estimular a cooperação técnico-científica e a troca de experiências acadêmicas entre estudantes, professores e instituições nacionais e internacionais;</w:t>
      </w:r>
    </w:p>
    <w:p w14:paraId="5B64A98C"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Propiciar maior visibilidade nacional e internacional ao IFAM;</w:t>
      </w:r>
    </w:p>
    <w:p w14:paraId="3FC94FE1" w14:textId="77777777" w:rsidR="00C42847" w:rsidRDefault="00A37A66">
      <w:pPr>
        <w:numPr>
          <w:ilvl w:val="0"/>
          <w:numId w:val="10"/>
        </w:numPr>
        <w:pBdr>
          <w:top w:val="nil"/>
          <w:left w:val="nil"/>
          <w:bottom w:val="nil"/>
          <w:right w:val="nil"/>
          <w:between w:val="nil"/>
        </w:pBdr>
        <w:tabs>
          <w:tab w:val="left" w:pos="709"/>
        </w:tabs>
        <w:spacing w:line="360" w:lineRule="auto"/>
        <w:ind w:left="0" w:firstLine="709"/>
        <w:jc w:val="both"/>
        <w:rPr>
          <w:rFonts w:ascii="Arial" w:eastAsia="Arial" w:hAnsi="Arial" w:cs="Arial"/>
          <w:color w:val="000000"/>
        </w:rPr>
      </w:pPr>
      <w:r>
        <w:rPr>
          <w:rFonts w:ascii="Arial" w:eastAsia="Arial" w:hAnsi="Arial" w:cs="Arial"/>
          <w:color w:val="000000"/>
        </w:rPr>
        <w:t>Contribuir para o processo de internacionalização do ensino no IFAM.</w:t>
      </w:r>
    </w:p>
    <w:p w14:paraId="290A336C" w14:textId="77777777" w:rsidR="00C42847" w:rsidRDefault="00C42847">
      <w:pPr>
        <w:spacing w:line="360" w:lineRule="auto"/>
        <w:ind w:firstLine="709"/>
        <w:jc w:val="both"/>
        <w:rPr>
          <w:rFonts w:ascii="Arial" w:eastAsia="Arial" w:hAnsi="Arial" w:cs="Arial"/>
        </w:rPr>
      </w:pPr>
    </w:p>
    <w:p w14:paraId="0763710F" w14:textId="77777777" w:rsidR="00C42847" w:rsidRDefault="00A37A66">
      <w:pPr>
        <w:pStyle w:val="Ttulo2"/>
        <w:spacing w:before="0" w:after="0"/>
        <w:rPr>
          <w:rFonts w:ascii="Arial" w:eastAsia="Arial" w:hAnsi="Arial" w:cs="Arial"/>
        </w:rPr>
      </w:pPr>
      <w:bookmarkStart w:id="59" w:name="_heading=h.2dlolyb" w:colFirst="0" w:colLast="0"/>
      <w:bookmarkEnd w:id="59"/>
      <w:r>
        <w:rPr>
          <w:rFonts w:ascii="Arial" w:eastAsia="Arial" w:hAnsi="Arial" w:cs="Arial"/>
        </w:rPr>
        <w:t>20.12 OUVIDORIA</w:t>
      </w:r>
    </w:p>
    <w:p w14:paraId="0CF4F01E" w14:textId="77777777" w:rsidR="00C42847" w:rsidRDefault="00C42847">
      <w:pPr>
        <w:spacing w:line="360" w:lineRule="auto"/>
        <w:ind w:firstLine="709"/>
        <w:jc w:val="both"/>
        <w:rPr>
          <w:rFonts w:ascii="Arial" w:eastAsia="Arial" w:hAnsi="Arial" w:cs="Arial"/>
          <w:b/>
        </w:rPr>
      </w:pPr>
    </w:p>
    <w:p w14:paraId="2BAC740F" w14:textId="77777777" w:rsidR="00C42847" w:rsidRDefault="00A37A66">
      <w:pPr>
        <w:spacing w:line="360" w:lineRule="auto"/>
        <w:ind w:firstLine="709"/>
        <w:jc w:val="both"/>
        <w:rPr>
          <w:rFonts w:ascii="Arial" w:eastAsia="Arial" w:hAnsi="Arial" w:cs="Arial"/>
        </w:rPr>
      </w:pPr>
      <w:r>
        <w:rPr>
          <w:rFonts w:ascii="Arial" w:eastAsia="Arial" w:hAnsi="Arial" w:cs="Arial"/>
        </w:rPr>
        <w:t>A Ouvidoria se constitui em uma instância de controle e participação social responsável pelo tratamento das reclamações, solicitações, denúncias, sugestões e elogios relativos às políticas e aos serviços públicos, prestados pelo IFAM.</w:t>
      </w:r>
    </w:p>
    <w:p w14:paraId="11ED3007" w14:textId="77777777" w:rsidR="00C42847" w:rsidRDefault="00A37A66">
      <w:pPr>
        <w:spacing w:line="360" w:lineRule="auto"/>
        <w:ind w:firstLine="709"/>
        <w:jc w:val="both"/>
        <w:rPr>
          <w:rFonts w:ascii="Arial" w:eastAsia="Arial" w:hAnsi="Arial" w:cs="Arial"/>
        </w:rPr>
      </w:pPr>
      <w:r>
        <w:rPr>
          <w:rFonts w:ascii="Arial" w:eastAsia="Arial" w:hAnsi="Arial" w:cs="Arial"/>
        </w:rPr>
        <w:t>As manifestações podem ser dos seguintes tipos:</w:t>
      </w:r>
    </w:p>
    <w:p w14:paraId="53584872" w14:textId="77777777" w:rsidR="00C42847" w:rsidRDefault="00C42847">
      <w:pPr>
        <w:spacing w:line="360" w:lineRule="auto"/>
        <w:ind w:firstLine="709"/>
        <w:jc w:val="both"/>
        <w:rPr>
          <w:rFonts w:ascii="Arial" w:eastAsia="Arial" w:hAnsi="Arial" w:cs="Arial"/>
        </w:rPr>
      </w:pPr>
    </w:p>
    <w:p w14:paraId="7CE01753" w14:textId="77777777" w:rsidR="00C42847" w:rsidRDefault="00A37A66">
      <w:pPr>
        <w:spacing w:line="360" w:lineRule="auto"/>
        <w:ind w:firstLine="709"/>
        <w:jc w:val="both"/>
        <w:rPr>
          <w:rFonts w:ascii="Arial" w:eastAsia="Arial" w:hAnsi="Arial" w:cs="Arial"/>
        </w:rPr>
      </w:pPr>
      <w:r>
        <w:rPr>
          <w:rFonts w:ascii="Arial" w:eastAsia="Arial" w:hAnsi="Arial" w:cs="Arial"/>
        </w:rPr>
        <w:t>a) Denúncia: Comunicação de prática de ato ilícito cuja solução dependa da atuação de órgão de controle interno (Auditoria Interna, Unidade de Correição) e externo (TCU, CGU, PF).</w:t>
      </w:r>
    </w:p>
    <w:p w14:paraId="3BEBCA28" w14:textId="77777777" w:rsidR="00C42847" w:rsidRDefault="00A37A66">
      <w:pPr>
        <w:spacing w:line="360" w:lineRule="auto"/>
        <w:ind w:firstLine="709"/>
        <w:jc w:val="both"/>
        <w:rPr>
          <w:rFonts w:ascii="Arial" w:eastAsia="Arial" w:hAnsi="Arial" w:cs="Arial"/>
        </w:rPr>
      </w:pPr>
      <w:r>
        <w:rPr>
          <w:rFonts w:ascii="Arial" w:eastAsia="Arial" w:hAnsi="Arial" w:cs="Arial"/>
        </w:rPr>
        <w:t>b) Elogio: Demonstração ou reconhecimento ou satisfação sobre o serviço oferecido ou atendimento recebido pelo IFAM.</w:t>
      </w:r>
    </w:p>
    <w:p w14:paraId="5FB735DF" w14:textId="77777777" w:rsidR="00C42847" w:rsidRDefault="00A37A66">
      <w:pPr>
        <w:spacing w:line="360" w:lineRule="auto"/>
        <w:ind w:firstLine="709"/>
        <w:jc w:val="both"/>
        <w:rPr>
          <w:rFonts w:ascii="Arial" w:eastAsia="Arial" w:hAnsi="Arial" w:cs="Arial"/>
        </w:rPr>
      </w:pPr>
      <w:r>
        <w:rPr>
          <w:rFonts w:ascii="Arial" w:eastAsia="Arial" w:hAnsi="Arial" w:cs="Arial"/>
        </w:rPr>
        <w:t>c) Reclamação: Demonstração de insatisfação relativa a serviço público oferecido pelo IFAM.</w:t>
      </w:r>
    </w:p>
    <w:p w14:paraId="129AA7F2" w14:textId="77777777" w:rsidR="00C42847" w:rsidRDefault="00A37A66">
      <w:pPr>
        <w:spacing w:line="360" w:lineRule="auto"/>
        <w:ind w:firstLine="709"/>
        <w:jc w:val="both"/>
        <w:rPr>
          <w:rFonts w:ascii="Arial" w:eastAsia="Arial" w:hAnsi="Arial" w:cs="Arial"/>
        </w:rPr>
      </w:pPr>
      <w:r>
        <w:rPr>
          <w:rFonts w:ascii="Arial" w:eastAsia="Arial" w:hAnsi="Arial" w:cs="Arial"/>
        </w:rPr>
        <w:t>d) Solicitação: Requerimento de adoção de providência por parte da Administração do IFAM.</w:t>
      </w:r>
    </w:p>
    <w:p w14:paraId="5229B306" w14:textId="77777777" w:rsidR="00C42847" w:rsidRDefault="00A37A66">
      <w:pPr>
        <w:spacing w:line="360" w:lineRule="auto"/>
        <w:ind w:firstLine="709"/>
        <w:jc w:val="both"/>
        <w:rPr>
          <w:rFonts w:ascii="Arial" w:eastAsia="Arial" w:hAnsi="Arial" w:cs="Arial"/>
        </w:rPr>
      </w:pPr>
      <w:r>
        <w:rPr>
          <w:rFonts w:ascii="Arial" w:eastAsia="Arial" w:hAnsi="Arial" w:cs="Arial"/>
        </w:rPr>
        <w:t>e) Sugestão: O demandante apresenta uma comunicação verbal ou escrita propondo uma ação de melhoria ao IFAM.</w:t>
      </w:r>
    </w:p>
    <w:p w14:paraId="24C5CB4B" w14:textId="77777777" w:rsidR="00C42847" w:rsidRDefault="00C42847">
      <w:pPr>
        <w:spacing w:line="360" w:lineRule="auto"/>
        <w:ind w:firstLine="709"/>
        <w:jc w:val="both"/>
        <w:rPr>
          <w:rFonts w:ascii="Arial" w:eastAsia="Arial" w:hAnsi="Arial" w:cs="Arial"/>
        </w:rPr>
      </w:pPr>
    </w:p>
    <w:p w14:paraId="5314B51E" w14:textId="77777777" w:rsidR="00C42847" w:rsidRPr="001B001F" w:rsidRDefault="00A37A66">
      <w:pPr>
        <w:spacing w:line="360" w:lineRule="auto"/>
        <w:ind w:firstLine="709"/>
        <w:jc w:val="both"/>
        <w:rPr>
          <w:rFonts w:ascii="Arial" w:eastAsia="Arial" w:hAnsi="Arial" w:cs="Arial"/>
          <w:b/>
          <w:smallCaps/>
          <w:color w:val="FF0000"/>
        </w:rPr>
      </w:pPr>
      <w:r>
        <w:rPr>
          <w:rFonts w:ascii="Arial" w:eastAsia="Arial" w:hAnsi="Arial" w:cs="Arial"/>
        </w:rPr>
        <w:t xml:space="preserve">A comunidade acadêmica pode entrar em contato com a Ouvidoria pelo telefone: </w:t>
      </w:r>
      <w:r>
        <w:rPr>
          <w:rFonts w:ascii="Arial" w:eastAsia="Arial" w:hAnsi="Arial" w:cs="Arial"/>
          <w:highlight w:val="white"/>
        </w:rPr>
        <w:t>(92) 3306-0022</w:t>
      </w:r>
      <w:r>
        <w:rPr>
          <w:rFonts w:ascii="Arial" w:eastAsia="Arial" w:hAnsi="Arial" w:cs="Arial"/>
        </w:rPr>
        <w:t xml:space="preserve"> e/ou pelo </w:t>
      </w:r>
      <w:r>
        <w:rPr>
          <w:rFonts w:ascii="Arial" w:eastAsia="Arial" w:hAnsi="Arial" w:cs="Arial"/>
          <w:highlight w:val="white"/>
        </w:rPr>
        <w:t>endereço </w:t>
      </w:r>
      <w:hyperlink r:id="rId23">
        <w:r>
          <w:rPr>
            <w:rFonts w:ascii="Arial" w:eastAsia="Arial" w:hAnsi="Arial" w:cs="Arial"/>
            <w:color w:val="0000FF"/>
            <w:highlight w:val="white"/>
            <w:u w:val="single"/>
          </w:rPr>
          <w:t>http://www.ouvidorias.gov.br/cidadao/registre-sua-manifestacao</w:t>
        </w:r>
      </w:hyperlink>
      <w:r>
        <w:rPr>
          <w:rFonts w:ascii="Arial" w:eastAsia="Arial" w:hAnsi="Arial" w:cs="Arial"/>
        </w:rPr>
        <w:t xml:space="preserve">, além de ter liberdade de procurar pessoalmente na sala da </w:t>
      </w:r>
      <w:r>
        <w:rPr>
          <w:rFonts w:ascii="Arial" w:eastAsia="Arial" w:hAnsi="Arial" w:cs="Arial"/>
          <w:highlight w:val="white"/>
        </w:rPr>
        <w:t xml:space="preserve">Ouvidoria Geral, localizada na Reitoria do IFAM, ou nas Ouvidorias Setoriais, em cada </w:t>
      </w:r>
      <w:r>
        <w:rPr>
          <w:rFonts w:ascii="Arial" w:eastAsia="Arial" w:hAnsi="Arial" w:cs="Arial"/>
          <w:i/>
          <w:highlight w:val="white"/>
        </w:rPr>
        <w:t>campi</w:t>
      </w:r>
      <w:r>
        <w:rPr>
          <w:rFonts w:ascii="Arial" w:eastAsia="Arial" w:hAnsi="Arial" w:cs="Arial"/>
          <w:highlight w:val="white"/>
        </w:rPr>
        <w:t xml:space="preserve"> do IFAM</w:t>
      </w:r>
      <w:r>
        <w:rPr>
          <w:rFonts w:ascii="Arial" w:eastAsia="Arial" w:hAnsi="Arial" w:cs="Arial"/>
        </w:rPr>
        <w:t>.</w:t>
      </w:r>
      <w:r w:rsidR="001B001F">
        <w:rPr>
          <w:rFonts w:ascii="Arial" w:eastAsia="Arial" w:hAnsi="Arial" w:cs="Arial"/>
        </w:rPr>
        <w:t xml:space="preserve"> </w:t>
      </w:r>
      <w:r w:rsidR="001B001F" w:rsidRPr="001B001F">
        <w:rPr>
          <w:rFonts w:ascii="Arial" w:eastAsia="Arial" w:hAnsi="Arial" w:cs="Arial"/>
          <w:b/>
          <w:color w:val="FF0000"/>
          <w:highlight w:val="yellow"/>
        </w:rPr>
        <w:t>É primordial que seja disponibilizado os dados da ouvidoria do campus no PPC para fácil acesso do leitor.</w:t>
      </w:r>
    </w:p>
    <w:p w14:paraId="5C751491" w14:textId="77777777" w:rsidR="00C42847" w:rsidRDefault="00C42847">
      <w:pPr>
        <w:spacing w:line="360" w:lineRule="auto"/>
        <w:ind w:firstLine="709"/>
        <w:jc w:val="both"/>
        <w:rPr>
          <w:rFonts w:ascii="Arial" w:eastAsia="Arial" w:hAnsi="Arial" w:cs="Arial"/>
          <w:b/>
          <w:smallCaps/>
        </w:rPr>
      </w:pPr>
    </w:p>
    <w:p w14:paraId="12A2E242" w14:textId="77777777" w:rsidR="00C42847" w:rsidRDefault="00A37A66">
      <w:pPr>
        <w:pStyle w:val="Ttulo1"/>
        <w:numPr>
          <w:ilvl w:val="0"/>
          <w:numId w:val="14"/>
        </w:numPr>
        <w:spacing w:before="0" w:after="0"/>
        <w:ind w:left="0" w:firstLine="0"/>
        <w:rPr>
          <w:rFonts w:ascii="Arial" w:eastAsia="Arial" w:hAnsi="Arial" w:cs="Arial"/>
        </w:rPr>
      </w:pPr>
      <w:bookmarkStart w:id="60" w:name="_heading=h.sqyw64" w:colFirst="0" w:colLast="0"/>
      <w:bookmarkEnd w:id="60"/>
      <w:r>
        <w:rPr>
          <w:rFonts w:ascii="Arial" w:eastAsia="Arial" w:hAnsi="Arial" w:cs="Arial"/>
        </w:rPr>
        <w:t>PERFIL DO EGRESSO</w:t>
      </w:r>
    </w:p>
    <w:p w14:paraId="0DCEC0D1" w14:textId="77777777" w:rsidR="00C42847" w:rsidRDefault="00C42847">
      <w:pPr>
        <w:spacing w:line="360" w:lineRule="auto"/>
        <w:ind w:firstLine="851"/>
        <w:jc w:val="both"/>
        <w:rPr>
          <w:rFonts w:ascii="Arial" w:eastAsia="Arial" w:hAnsi="Arial" w:cs="Arial"/>
          <w:b/>
          <w:smallCaps/>
        </w:rPr>
      </w:pPr>
    </w:p>
    <w:p w14:paraId="4FC7C64D" w14:textId="77777777" w:rsidR="00C42847" w:rsidRDefault="00A37A66">
      <w:pPr>
        <w:spacing w:line="360" w:lineRule="auto"/>
        <w:ind w:firstLine="851"/>
        <w:jc w:val="both"/>
        <w:rPr>
          <w:rFonts w:ascii="Arial" w:eastAsia="Arial" w:hAnsi="Arial" w:cs="Arial"/>
          <w:b/>
          <w:smallCaps/>
        </w:rPr>
      </w:pPr>
      <w:r>
        <w:rPr>
          <w:rFonts w:ascii="Arial" w:eastAsia="Arial" w:hAnsi="Arial" w:cs="Arial"/>
          <w:b/>
          <w:smallCaps/>
          <w:color w:val="FF0000"/>
        </w:rPr>
        <w:t>COMENTÁRIOS</w:t>
      </w:r>
      <w:r>
        <w:rPr>
          <w:rFonts w:ascii="Arial" w:eastAsia="Arial" w:hAnsi="Arial" w:cs="Arial"/>
        </w:rPr>
        <w:t>: Segundo instrumento avaliador de curso do INEP/MEC, a parte do Perfil Profissional do Egresso é quando o perfil profissional expressa, de maneira suficiente a excelente, as competências do egresso.</w:t>
      </w:r>
    </w:p>
    <w:p w14:paraId="3E0F508A" w14:textId="77777777" w:rsidR="00C42847" w:rsidRDefault="00A37A66">
      <w:pPr>
        <w:spacing w:line="360" w:lineRule="auto"/>
        <w:ind w:firstLine="851"/>
        <w:jc w:val="both"/>
        <w:rPr>
          <w:rFonts w:ascii="Arial" w:eastAsia="Arial" w:hAnsi="Arial" w:cs="Arial"/>
        </w:rPr>
      </w:pPr>
      <w:r>
        <w:rPr>
          <w:rFonts w:ascii="Arial" w:eastAsia="Arial" w:hAnsi="Arial" w:cs="Arial"/>
          <w:b/>
          <w:smallCaps/>
          <w:color w:val="FF0000"/>
        </w:rPr>
        <w:t>RECOMENDAÇÃO:</w:t>
      </w:r>
      <w:r>
        <w:rPr>
          <w:rFonts w:ascii="Arial" w:eastAsia="Arial" w:hAnsi="Arial" w:cs="Arial"/>
          <w:b/>
        </w:rPr>
        <w:t xml:space="preserve"> </w:t>
      </w:r>
      <w:r>
        <w:rPr>
          <w:rFonts w:ascii="Arial" w:eastAsia="Arial" w:hAnsi="Arial" w:cs="Arial"/>
        </w:rPr>
        <w:t>Perfil profissional é a descrição do que o aluno deverá ser capaz de realizar no campo profissional, partindo de uma análise de funções e tarefas que o egresso deverá desempenhar e que desdobrado em termos de competências, permitindo diferenciar se ele está ou não preparado para atuar. Competência é a capacidade de mobilizar os conhecimentos, habilidades e atitudes necessárias para alcançar os resultados pretendidos, com padrões de qualidade e de produtividade. Significa agir, intervir e decidir em situações nem sempre previstas. Permite ao profissional superar a fragmentação das tarefas para compreender o processo de trabalho como um todo, inclusive modificando-o quando necessário. O mundo do trabalho exige cada vez mais o perfil de um profissional que domine não apenas as competências profissionais específicas da sua atividade, mas que igualmente detenha capacidade crítica, autonomia para gerir seu próprio trabalho, habilidade para atuar em equipe, interpretar e solucionar criativamente situações desafiadoras em sua área de atuação, capaz de realizar transferências de situações. Deve ser ainda capaz de comunicar-se satisfatoriamente, oralmente e por escrito, pensar estrategicamente e avaliar resultados.</w:t>
      </w:r>
      <w:r>
        <w:rPr>
          <w:color w:val="FF0000"/>
        </w:rPr>
        <w:t xml:space="preserve"> </w:t>
      </w:r>
    </w:p>
    <w:p w14:paraId="6C918C6E" w14:textId="77777777" w:rsidR="00C42847" w:rsidRDefault="00A37A66">
      <w:pPr>
        <w:spacing w:line="360" w:lineRule="auto"/>
        <w:ind w:firstLine="851"/>
        <w:jc w:val="both"/>
        <w:rPr>
          <w:rFonts w:ascii="Arial" w:eastAsia="Arial" w:hAnsi="Arial" w:cs="Arial"/>
        </w:rPr>
      </w:pPr>
      <w:r>
        <w:rPr>
          <w:rFonts w:ascii="Arial" w:eastAsia="Arial" w:hAnsi="Arial" w:cs="Arial"/>
          <w:b/>
          <w:smallCaps/>
          <w:color w:val="FF0000"/>
        </w:rPr>
        <w:t>OBSERVAÇÃO</w:t>
      </w:r>
      <w:r>
        <w:rPr>
          <w:rFonts w:ascii="Arial" w:eastAsia="Arial" w:hAnsi="Arial" w:cs="Arial"/>
        </w:rPr>
        <w:t xml:space="preserve">: deve estar de </w:t>
      </w:r>
      <w:r>
        <w:rPr>
          <w:rFonts w:ascii="Arial" w:eastAsia="Arial" w:hAnsi="Arial" w:cs="Arial"/>
          <w:b/>
        </w:rPr>
        <w:t>acordo com os objetivos do curso.</w:t>
      </w:r>
    </w:p>
    <w:p w14:paraId="26C5510C" w14:textId="77777777" w:rsidR="00C42847" w:rsidRDefault="00A37A66">
      <w:pPr>
        <w:spacing w:line="360" w:lineRule="auto"/>
        <w:ind w:firstLine="851"/>
        <w:jc w:val="both"/>
        <w:rPr>
          <w:rFonts w:ascii="Arial" w:eastAsia="Arial" w:hAnsi="Arial" w:cs="Arial"/>
        </w:rPr>
      </w:pPr>
      <w:r>
        <w:rPr>
          <w:rFonts w:ascii="Arial" w:eastAsia="Arial" w:hAnsi="Arial" w:cs="Arial"/>
        </w:rPr>
        <w:t>Para os Cursos Superiores de Tecnologia, verificar a edição mais atual do Catálogo Nacional dos Cursos Superiores de Tecnologia;</w:t>
      </w:r>
    </w:p>
    <w:p w14:paraId="7AC30136" w14:textId="77777777" w:rsidR="00C42847" w:rsidRDefault="00A37A66">
      <w:pPr>
        <w:spacing w:line="360" w:lineRule="auto"/>
        <w:ind w:firstLine="851"/>
        <w:jc w:val="both"/>
        <w:rPr>
          <w:rFonts w:ascii="Arial" w:eastAsia="Arial" w:hAnsi="Arial" w:cs="Arial"/>
        </w:rPr>
      </w:pPr>
      <w:r>
        <w:rPr>
          <w:rFonts w:ascii="Arial" w:eastAsia="Arial" w:hAnsi="Arial" w:cs="Arial"/>
        </w:rPr>
        <w:t>Para os demais cursos, observar Diretrizes.</w:t>
      </w:r>
    </w:p>
    <w:p w14:paraId="26127C3D" w14:textId="77777777" w:rsidR="00C42847" w:rsidRDefault="00C42847">
      <w:pPr>
        <w:spacing w:line="360" w:lineRule="auto"/>
        <w:ind w:firstLine="851"/>
        <w:jc w:val="both"/>
        <w:rPr>
          <w:rFonts w:ascii="Arial" w:eastAsia="Arial" w:hAnsi="Arial" w:cs="Arial"/>
        </w:rPr>
      </w:pPr>
      <w:bookmarkStart w:id="61" w:name="_heading=h.3cqmetx" w:colFirst="0" w:colLast="0"/>
      <w:bookmarkEnd w:id="61"/>
    </w:p>
    <w:p w14:paraId="2E35014F" w14:textId="77777777" w:rsidR="00C42847" w:rsidRPr="00BF042C" w:rsidRDefault="00A37A66">
      <w:pPr>
        <w:spacing w:line="360" w:lineRule="auto"/>
        <w:ind w:firstLine="851"/>
        <w:jc w:val="both"/>
        <w:rPr>
          <w:rFonts w:ascii="Arial" w:eastAsia="Arial" w:hAnsi="Arial" w:cs="Arial"/>
          <w:b/>
          <w:color w:val="FF0000"/>
        </w:rPr>
      </w:pPr>
      <w:r w:rsidRPr="00BF042C">
        <w:rPr>
          <w:rFonts w:ascii="Arial" w:eastAsia="Arial" w:hAnsi="Arial" w:cs="Arial"/>
          <w:b/>
          <w:color w:val="FF0000"/>
          <w:highlight w:val="yellow"/>
        </w:rPr>
        <w:t>Exemplo de introdução do tópico:</w:t>
      </w:r>
    </w:p>
    <w:p w14:paraId="428002AC" w14:textId="77777777" w:rsidR="00C42847" w:rsidRDefault="00A37A66">
      <w:pPr>
        <w:spacing w:line="360" w:lineRule="auto"/>
        <w:ind w:firstLine="851"/>
        <w:jc w:val="both"/>
        <w:rPr>
          <w:rFonts w:ascii="Arial" w:eastAsia="Arial" w:hAnsi="Arial" w:cs="Arial"/>
        </w:rPr>
      </w:pPr>
      <w:r>
        <w:rPr>
          <w:rFonts w:ascii="Arial" w:eastAsia="Arial" w:hAnsi="Arial" w:cs="Arial"/>
        </w:rPr>
        <w:t>O Curso Superior de ________________ forma um profissional ético, crítico, reflexivo e capacitado a ... (colocar o perfil a partir daqui).</w:t>
      </w:r>
    </w:p>
    <w:p w14:paraId="43F36B8F" w14:textId="77777777" w:rsidR="00C42847" w:rsidRDefault="00C42847">
      <w:pPr>
        <w:spacing w:line="360" w:lineRule="auto"/>
        <w:ind w:firstLine="851"/>
        <w:jc w:val="both"/>
        <w:rPr>
          <w:rFonts w:ascii="Arial" w:eastAsia="Arial" w:hAnsi="Arial" w:cs="Arial"/>
        </w:rPr>
      </w:pPr>
    </w:p>
    <w:p w14:paraId="6C721614" w14:textId="77777777" w:rsidR="00C42847" w:rsidRDefault="00A37A66">
      <w:pPr>
        <w:pStyle w:val="Ttulo1"/>
        <w:numPr>
          <w:ilvl w:val="0"/>
          <w:numId w:val="14"/>
        </w:numPr>
        <w:spacing w:before="0" w:after="0"/>
        <w:ind w:left="0" w:firstLine="0"/>
        <w:rPr>
          <w:rFonts w:ascii="Arial" w:eastAsia="Arial" w:hAnsi="Arial" w:cs="Arial"/>
        </w:rPr>
      </w:pPr>
      <w:bookmarkStart w:id="62" w:name="_heading=h.1rvwp1q" w:colFirst="0" w:colLast="0"/>
      <w:bookmarkEnd w:id="62"/>
      <w:r>
        <w:rPr>
          <w:rFonts w:ascii="Arial" w:eastAsia="Arial" w:hAnsi="Arial" w:cs="Arial"/>
        </w:rPr>
        <w:t>CORPOS DOCENTE E ADMINISTRATIVO</w:t>
      </w:r>
    </w:p>
    <w:p w14:paraId="6FC5E1E4"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p>
    <w:p w14:paraId="1577E5EF" w14:textId="77777777" w:rsidR="00C42847" w:rsidRDefault="00A37A66">
      <w:pPr>
        <w:pStyle w:val="Ttulo2"/>
        <w:spacing w:before="0" w:after="0"/>
        <w:rPr>
          <w:rFonts w:ascii="Arial" w:eastAsia="Arial" w:hAnsi="Arial" w:cs="Arial"/>
        </w:rPr>
      </w:pPr>
      <w:bookmarkStart w:id="63" w:name="_heading=h.4bvk7pj" w:colFirst="0" w:colLast="0"/>
      <w:bookmarkEnd w:id="63"/>
      <w:r>
        <w:rPr>
          <w:rFonts w:ascii="Arial" w:eastAsia="Arial" w:hAnsi="Arial" w:cs="Arial"/>
        </w:rPr>
        <w:t>22.1 CORPO DOCENTE</w:t>
      </w:r>
    </w:p>
    <w:p w14:paraId="33BCD046" w14:textId="77777777" w:rsidR="00C42847" w:rsidRDefault="00C42847">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p>
    <w:p w14:paraId="6D8EEE16" w14:textId="77777777" w:rsidR="00C42847" w:rsidRPr="00BF042C" w:rsidRDefault="00A37A66">
      <w:pPr>
        <w:pBdr>
          <w:top w:val="nil"/>
          <w:left w:val="nil"/>
          <w:bottom w:val="nil"/>
          <w:right w:val="nil"/>
          <w:between w:val="nil"/>
        </w:pBdr>
        <w:tabs>
          <w:tab w:val="left" w:pos="709"/>
          <w:tab w:val="left" w:pos="0"/>
        </w:tabs>
        <w:spacing w:line="360" w:lineRule="auto"/>
        <w:ind w:firstLine="851"/>
        <w:jc w:val="both"/>
        <w:rPr>
          <w:rFonts w:ascii="Arial" w:eastAsia="Arial" w:hAnsi="Arial" w:cs="Arial"/>
          <w:b/>
          <w:color w:val="FF0000"/>
        </w:rPr>
      </w:pPr>
      <w:r w:rsidRPr="00BF042C">
        <w:rPr>
          <w:rFonts w:ascii="Arial" w:eastAsia="Arial" w:hAnsi="Arial" w:cs="Arial"/>
          <w:b/>
          <w:color w:val="FF0000"/>
          <w:highlight w:val="yellow"/>
        </w:rPr>
        <w:t>Exemplo:</w:t>
      </w:r>
      <w:r w:rsidRPr="00BF042C">
        <w:rPr>
          <w:rFonts w:ascii="Arial" w:eastAsia="Arial" w:hAnsi="Arial" w:cs="Arial"/>
          <w:b/>
          <w:color w:val="FF0000"/>
        </w:rPr>
        <w:t xml:space="preserve"> </w:t>
      </w:r>
    </w:p>
    <w:p w14:paraId="1F50A7F9" w14:textId="77777777" w:rsidR="00C42847" w:rsidRDefault="00C42847">
      <w:pPr>
        <w:tabs>
          <w:tab w:val="left" w:pos="0"/>
        </w:tabs>
        <w:spacing w:line="360" w:lineRule="auto"/>
        <w:ind w:firstLine="851"/>
        <w:jc w:val="both"/>
        <w:rPr>
          <w:rFonts w:ascii="Arial" w:eastAsia="Arial" w:hAnsi="Arial" w:cs="Arial"/>
        </w:rPr>
      </w:pPr>
      <w:bookmarkStart w:id="64" w:name="_heading=h.2r0uhxc" w:colFirst="0" w:colLast="0"/>
      <w:bookmarkEnd w:id="64"/>
    </w:p>
    <w:p w14:paraId="7448B72C" w14:textId="77777777" w:rsidR="00C42847" w:rsidRDefault="00A37A66">
      <w:pPr>
        <w:tabs>
          <w:tab w:val="left" w:pos="0"/>
        </w:tabs>
        <w:spacing w:line="360" w:lineRule="auto"/>
        <w:ind w:firstLine="851"/>
        <w:jc w:val="both"/>
        <w:rPr>
          <w:rFonts w:ascii="Arial" w:eastAsia="Arial" w:hAnsi="Arial" w:cs="Arial"/>
        </w:rPr>
      </w:pPr>
      <w:r>
        <w:rPr>
          <w:rFonts w:ascii="Arial" w:eastAsia="Arial" w:hAnsi="Arial" w:cs="Arial"/>
        </w:rPr>
        <w:t xml:space="preserve">O corpo docente do Curso Superior .................... atuará de forma articulada com a coordenação pedagógica, e com as demais unidades do IFAM, em que todos os profissionais deverão buscar um embasamento teórico/prático aplicado em agroecologia visando atender as expectativas do curso respeitando o corpo  conceitual  do  mesmo,  pois  se  trata  de  área  da  ciência  que  por  sua natureza, premissas, pressupostos teórico-conceituais e aplicados, são em muitos casos  distintos  de  orientações  e  práticas  usuais  na  agronomia  convencional.  A coordenação do </w:t>
      </w:r>
      <w:r w:rsidR="00BF042C">
        <w:rPr>
          <w:rFonts w:ascii="Arial" w:eastAsia="Arial" w:hAnsi="Arial" w:cs="Arial"/>
        </w:rPr>
        <w:t>curso será responsável por elaborar um Plano de capacitação</w:t>
      </w:r>
      <w:r>
        <w:rPr>
          <w:rFonts w:ascii="Arial" w:eastAsia="Arial" w:hAnsi="Arial" w:cs="Arial"/>
        </w:rPr>
        <w:t xml:space="preserve"> </w:t>
      </w:r>
      <w:r w:rsidR="00BF042C">
        <w:rPr>
          <w:rFonts w:ascii="Arial" w:eastAsia="Arial" w:hAnsi="Arial" w:cs="Arial"/>
        </w:rPr>
        <w:t>docente visando atender as qualificações demandadas pelo quadro de</w:t>
      </w:r>
      <w:r>
        <w:rPr>
          <w:rFonts w:ascii="Arial" w:eastAsia="Arial" w:hAnsi="Arial" w:cs="Arial"/>
        </w:rPr>
        <w:t xml:space="preserve"> professores, em consonância com o corpo conceitual apresentado. </w:t>
      </w:r>
    </w:p>
    <w:p w14:paraId="24A80A46" w14:textId="77777777" w:rsidR="00C42847" w:rsidRDefault="00A37A66">
      <w:pPr>
        <w:tabs>
          <w:tab w:val="left" w:pos="0"/>
        </w:tabs>
        <w:spacing w:line="360" w:lineRule="auto"/>
        <w:ind w:firstLine="851"/>
        <w:jc w:val="both"/>
        <w:rPr>
          <w:rFonts w:ascii="Arial" w:eastAsia="Arial" w:hAnsi="Arial" w:cs="Arial"/>
        </w:rPr>
      </w:pPr>
      <w:r>
        <w:rPr>
          <w:rFonts w:ascii="Arial" w:eastAsia="Arial" w:hAnsi="Arial" w:cs="Arial"/>
        </w:rPr>
        <w:t xml:space="preserve">Eventualmente poderão ser convidados professores externos para ministrar </w:t>
      </w:r>
      <w:r w:rsidR="00BF042C">
        <w:rPr>
          <w:rFonts w:ascii="Arial" w:eastAsia="Arial" w:hAnsi="Arial" w:cs="Arial"/>
        </w:rPr>
        <w:t>conteúdos</w:t>
      </w:r>
      <w:r>
        <w:rPr>
          <w:rFonts w:ascii="Arial" w:eastAsia="Arial" w:hAnsi="Arial" w:cs="Arial"/>
        </w:rPr>
        <w:t xml:space="preserve"> específicos em que o IFAM não conte com profissionais capacitados a ministrá-los, sendo </w:t>
      </w:r>
      <w:r w:rsidR="00BF042C">
        <w:rPr>
          <w:rFonts w:ascii="Arial" w:eastAsia="Arial" w:hAnsi="Arial" w:cs="Arial"/>
        </w:rPr>
        <w:t>responsabilidade da Coordenação Pedagógica articular tal</w:t>
      </w:r>
      <w:r>
        <w:rPr>
          <w:rFonts w:ascii="Arial" w:eastAsia="Arial" w:hAnsi="Arial" w:cs="Arial"/>
        </w:rPr>
        <w:t xml:space="preserve"> </w:t>
      </w:r>
      <w:r w:rsidR="00BF042C">
        <w:rPr>
          <w:rFonts w:ascii="Arial" w:eastAsia="Arial" w:hAnsi="Arial" w:cs="Arial"/>
        </w:rPr>
        <w:t xml:space="preserve">participação, </w:t>
      </w:r>
      <w:r w:rsidR="004D2286">
        <w:rPr>
          <w:rFonts w:ascii="Arial" w:eastAsia="Arial" w:hAnsi="Arial" w:cs="Arial"/>
        </w:rPr>
        <w:t>fazendo a devida contextualização e inserção</w:t>
      </w:r>
      <w:r>
        <w:rPr>
          <w:rFonts w:ascii="Arial" w:eastAsia="Arial" w:hAnsi="Arial" w:cs="Arial"/>
        </w:rPr>
        <w:t xml:space="preserve"> </w:t>
      </w:r>
      <w:r w:rsidR="004D2286">
        <w:rPr>
          <w:rFonts w:ascii="Arial" w:eastAsia="Arial" w:hAnsi="Arial" w:cs="Arial"/>
        </w:rPr>
        <w:t>dos mesmos no</w:t>
      </w:r>
      <w:r>
        <w:rPr>
          <w:rFonts w:ascii="Arial" w:eastAsia="Arial" w:hAnsi="Arial" w:cs="Arial"/>
        </w:rPr>
        <w:t xml:space="preserve"> processo em andamento, evitando intervenções desconexas </w:t>
      </w:r>
      <w:r w:rsidR="004D2286">
        <w:rPr>
          <w:rFonts w:ascii="Arial" w:eastAsia="Arial" w:hAnsi="Arial" w:cs="Arial"/>
        </w:rPr>
        <w:t>da concepção</w:t>
      </w:r>
      <w:r>
        <w:rPr>
          <w:rFonts w:ascii="Arial" w:eastAsia="Arial" w:hAnsi="Arial" w:cs="Arial"/>
        </w:rPr>
        <w:t>, dos propósitos e das finalidades do curso. Como estratégia para o (</w:t>
      </w:r>
      <w:r w:rsidR="007A36A3">
        <w:rPr>
          <w:rFonts w:ascii="Arial" w:eastAsia="Arial" w:hAnsi="Arial" w:cs="Arial"/>
        </w:rPr>
        <w:t>re)</w:t>
      </w:r>
      <w:r w:rsidR="004D2286">
        <w:rPr>
          <w:rFonts w:ascii="Arial" w:eastAsia="Arial" w:hAnsi="Arial" w:cs="Arial"/>
        </w:rPr>
        <w:t>pensar</w:t>
      </w:r>
      <w:r>
        <w:rPr>
          <w:rFonts w:ascii="Arial" w:eastAsia="Arial" w:hAnsi="Arial" w:cs="Arial"/>
        </w:rPr>
        <w:t xml:space="preserve"> das práticas desenvolvidas no curso em termos didático-pedagógicos, foi instituído uma agenda de reuniões sistemáticas, onde ocorrem: </w:t>
      </w:r>
    </w:p>
    <w:p w14:paraId="5D9ED97F" w14:textId="77777777" w:rsidR="00C42847" w:rsidRDefault="00A37A66">
      <w:pPr>
        <w:tabs>
          <w:tab w:val="left" w:pos="0"/>
        </w:tabs>
        <w:spacing w:line="360" w:lineRule="auto"/>
        <w:ind w:firstLine="851"/>
        <w:jc w:val="both"/>
        <w:rPr>
          <w:rFonts w:ascii="Arial" w:eastAsia="Arial" w:hAnsi="Arial" w:cs="Arial"/>
        </w:rPr>
      </w:pPr>
      <w:r>
        <w:rPr>
          <w:rFonts w:ascii="Arial" w:eastAsia="Arial" w:hAnsi="Arial" w:cs="Arial"/>
        </w:rPr>
        <w:t xml:space="preserve">• momentos de atualização pedagógica e reflexões a respeito do curso e das estratégias adotadas no mesmo; </w:t>
      </w:r>
    </w:p>
    <w:p w14:paraId="320AD493" w14:textId="77777777" w:rsidR="00C42847" w:rsidRDefault="00A37A66">
      <w:pPr>
        <w:tabs>
          <w:tab w:val="left" w:pos="0"/>
        </w:tabs>
        <w:spacing w:line="360" w:lineRule="auto"/>
        <w:ind w:firstLine="851"/>
        <w:jc w:val="both"/>
        <w:rPr>
          <w:rFonts w:ascii="Arial" w:eastAsia="Arial" w:hAnsi="Arial" w:cs="Arial"/>
        </w:rPr>
      </w:pPr>
      <w:r>
        <w:rPr>
          <w:rFonts w:ascii="Arial" w:eastAsia="Arial" w:hAnsi="Arial" w:cs="Arial"/>
        </w:rPr>
        <w:t xml:space="preserve">• socialização de experiências e práticas realizadas; </w:t>
      </w:r>
    </w:p>
    <w:p w14:paraId="6489D368" w14:textId="77777777" w:rsidR="00C42847" w:rsidRDefault="00A37A66">
      <w:pPr>
        <w:tabs>
          <w:tab w:val="left" w:pos="0"/>
        </w:tabs>
        <w:spacing w:line="360" w:lineRule="auto"/>
        <w:ind w:firstLine="851"/>
        <w:jc w:val="both"/>
        <w:rPr>
          <w:rFonts w:ascii="Arial" w:eastAsia="Arial" w:hAnsi="Arial" w:cs="Arial"/>
        </w:rPr>
      </w:pPr>
      <w:r>
        <w:rPr>
          <w:rFonts w:ascii="Arial" w:eastAsia="Arial" w:hAnsi="Arial" w:cs="Arial"/>
        </w:rPr>
        <w:t xml:space="preserve">• elaboração, aperfeiçoamento, avaliação e revisão de planejamentos por disciplinas ou áreas; </w:t>
      </w:r>
    </w:p>
    <w:p w14:paraId="16802BFA" w14:textId="77777777" w:rsidR="00C42847" w:rsidRDefault="00A37A66">
      <w:pPr>
        <w:tabs>
          <w:tab w:val="left" w:pos="0"/>
        </w:tabs>
        <w:spacing w:line="360" w:lineRule="auto"/>
        <w:ind w:firstLine="851"/>
        <w:jc w:val="both"/>
        <w:rPr>
          <w:rFonts w:ascii="Arial" w:eastAsia="Arial" w:hAnsi="Arial" w:cs="Arial"/>
          <w:b/>
          <w:highlight w:val="yellow"/>
        </w:rPr>
      </w:pPr>
      <w:r>
        <w:rPr>
          <w:rFonts w:ascii="Arial" w:eastAsia="Arial" w:hAnsi="Arial" w:cs="Arial"/>
        </w:rPr>
        <w:t>• auto ava</w:t>
      </w:r>
      <w:r w:rsidR="007A36A3">
        <w:rPr>
          <w:rFonts w:ascii="Arial" w:eastAsia="Arial" w:hAnsi="Arial" w:cs="Arial"/>
        </w:rPr>
        <w:t>liação do trabalho realizado na</w:t>
      </w:r>
      <w:r>
        <w:rPr>
          <w:rFonts w:ascii="Arial" w:eastAsia="Arial" w:hAnsi="Arial" w:cs="Arial"/>
        </w:rPr>
        <w:t xml:space="preserve">(s) </w:t>
      </w:r>
      <w:r w:rsidR="007A36A3">
        <w:rPr>
          <w:rFonts w:ascii="Arial" w:eastAsia="Arial" w:hAnsi="Arial" w:cs="Arial"/>
        </w:rPr>
        <w:t>disciplina(</w:t>
      </w:r>
      <w:r>
        <w:rPr>
          <w:rFonts w:ascii="Arial" w:eastAsia="Arial" w:hAnsi="Arial" w:cs="Arial"/>
        </w:rPr>
        <w:t xml:space="preserve">s) ministrada(s), etc. Cada  professor  terá  destinado  duas  horas  por  semana  de  sua  carga horária, em dia previamente estabelecido, para as reuniões pedagógicas. É previsto </w:t>
      </w:r>
      <w:r w:rsidR="007A36A3">
        <w:rPr>
          <w:rFonts w:ascii="Arial" w:eastAsia="Arial" w:hAnsi="Arial" w:cs="Arial"/>
        </w:rPr>
        <w:t>anualmente em calendário a realização de reuniões de</w:t>
      </w:r>
      <w:r>
        <w:rPr>
          <w:rFonts w:ascii="Arial" w:eastAsia="Arial" w:hAnsi="Arial" w:cs="Arial"/>
        </w:rPr>
        <w:t xml:space="preserve"> planejamento, com todos os docentes da instituição.</w:t>
      </w:r>
    </w:p>
    <w:p w14:paraId="4E23DE93" w14:textId="77777777" w:rsidR="00C42847" w:rsidRDefault="00C42847">
      <w:pPr>
        <w:pBdr>
          <w:top w:val="nil"/>
          <w:left w:val="nil"/>
          <w:bottom w:val="nil"/>
          <w:right w:val="nil"/>
          <w:between w:val="nil"/>
        </w:pBdr>
        <w:tabs>
          <w:tab w:val="left" w:pos="0"/>
        </w:tabs>
        <w:spacing w:line="360" w:lineRule="auto"/>
        <w:ind w:firstLine="851"/>
        <w:jc w:val="both"/>
        <w:rPr>
          <w:rFonts w:ascii="Arial" w:eastAsia="Arial" w:hAnsi="Arial" w:cs="Arial"/>
          <w:b/>
          <w:color w:val="000000"/>
          <w:highlight w:val="yellow"/>
        </w:rPr>
      </w:pPr>
    </w:p>
    <w:p w14:paraId="511E958D" w14:textId="77777777" w:rsidR="00C42847" w:rsidRDefault="00A37A66">
      <w:pPr>
        <w:pBdr>
          <w:top w:val="nil"/>
          <w:left w:val="nil"/>
          <w:bottom w:val="nil"/>
          <w:right w:val="nil"/>
          <w:between w:val="nil"/>
        </w:pBdr>
        <w:spacing w:line="276" w:lineRule="auto"/>
        <w:jc w:val="center"/>
        <w:rPr>
          <w:rFonts w:ascii="Arial" w:eastAsia="Arial" w:hAnsi="Arial" w:cs="Arial"/>
          <w:color w:val="000000"/>
        </w:rPr>
      </w:pPr>
      <w:r>
        <w:rPr>
          <w:rFonts w:ascii="Arial" w:eastAsia="Arial" w:hAnsi="Arial" w:cs="Arial"/>
          <w:b/>
          <w:color w:val="000000"/>
          <w:highlight w:val="yellow"/>
        </w:rPr>
        <w:t>Quadro</w:t>
      </w:r>
      <w:r>
        <w:rPr>
          <w:rFonts w:ascii="Arial" w:eastAsia="Arial" w:hAnsi="Arial" w:cs="Arial"/>
          <w:color w:val="000000"/>
          <w:highlight w:val="yellow"/>
        </w:rPr>
        <w:t xml:space="preserve"> </w:t>
      </w:r>
      <w:r>
        <w:rPr>
          <w:rFonts w:ascii="Arial" w:eastAsia="Arial" w:hAnsi="Arial" w:cs="Arial"/>
          <w:b/>
          <w:color w:val="000000"/>
          <w:highlight w:val="yellow"/>
        </w:rPr>
        <w:t>X</w:t>
      </w:r>
      <w:r>
        <w:rPr>
          <w:rFonts w:ascii="Arial" w:eastAsia="Arial" w:hAnsi="Arial" w:cs="Arial"/>
          <w:color w:val="000000"/>
          <w:highlight w:val="yellow"/>
        </w:rPr>
        <w:t xml:space="preserve"> – Relação dos docentes</w:t>
      </w:r>
      <w:r>
        <w:rPr>
          <w:rFonts w:ascii="Arial" w:eastAsia="Arial" w:hAnsi="Arial" w:cs="Arial"/>
          <w:color w:val="000000"/>
        </w:rPr>
        <w:t xml:space="preserve"> </w:t>
      </w:r>
    </w:p>
    <w:p w14:paraId="1D5C2E7F" w14:textId="77777777" w:rsidR="00C42847" w:rsidRDefault="00C42847">
      <w:pPr>
        <w:pBdr>
          <w:top w:val="nil"/>
          <w:left w:val="nil"/>
          <w:bottom w:val="nil"/>
          <w:right w:val="nil"/>
          <w:between w:val="nil"/>
        </w:pBdr>
        <w:spacing w:line="276" w:lineRule="auto"/>
        <w:jc w:val="center"/>
        <w:rPr>
          <w:rFonts w:ascii="Arial" w:eastAsia="Arial" w:hAnsi="Arial" w:cs="Arial"/>
          <w:color w:val="000000"/>
        </w:rPr>
      </w:pPr>
    </w:p>
    <w:tbl>
      <w:tblPr>
        <w:tblStyle w:val="ac"/>
        <w:tblW w:w="9278" w:type="dxa"/>
        <w:tblInd w:w="0" w:type="dxa"/>
        <w:tblLayout w:type="fixed"/>
        <w:tblLook w:val="0000" w:firstRow="0" w:lastRow="0" w:firstColumn="0" w:lastColumn="0" w:noHBand="0" w:noVBand="0"/>
      </w:tblPr>
      <w:tblGrid>
        <w:gridCol w:w="2907"/>
        <w:gridCol w:w="1768"/>
        <w:gridCol w:w="1618"/>
        <w:gridCol w:w="1603"/>
        <w:gridCol w:w="1382"/>
      </w:tblGrid>
      <w:tr w:rsidR="00C42847" w14:paraId="7E317BBF" w14:textId="77777777" w:rsidTr="00871E3C">
        <w:tc>
          <w:tcPr>
            <w:tcW w:w="2907" w:type="dxa"/>
            <w:tcBorders>
              <w:top w:val="single" w:sz="8" w:space="0" w:color="000000"/>
              <w:left w:val="single" w:sz="8" w:space="0" w:color="000000"/>
              <w:bottom w:val="single" w:sz="4" w:space="0" w:color="000000"/>
            </w:tcBorders>
            <w:shd w:val="clear" w:color="auto" w:fill="DBE5F1" w:themeFill="accent1" w:themeFillTint="33"/>
            <w:vAlign w:val="center"/>
          </w:tcPr>
          <w:p w14:paraId="747083AB" w14:textId="77777777" w:rsidR="00C42847" w:rsidRDefault="00A37A66">
            <w:pPr>
              <w:pBdr>
                <w:top w:val="nil"/>
                <w:left w:val="nil"/>
                <w:bottom w:val="nil"/>
                <w:right w:val="nil"/>
                <w:between w:val="nil"/>
              </w:pBdr>
              <w:spacing w:line="276" w:lineRule="auto"/>
              <w:jc w:val="center"/>
              <w:rPr>
                <w:rFonts w:ascii="Arial" w:eastAsia="Arial" w:hAnsi="Arial" w:cs="Arial"/>
                <w:b/>
                <w:color w:val="000000"/>
              </w:rPr>
            </w:pPr>
            <w:r>
              <w:rPr>
                <w:rFonts w:ascii="Arial" w:eastAsia="Arial" w:hAnsi="Arial" w:cs="Arial"/>
                <w:b/>
                <w:color w:val="000000"/>
              </w:rPr>
              <w:t>Nome</w:t>
            </w:r>
          </w:p>
        </w:tc>
        <w:tc>
          <w:tcPr>
            <w:tcW w:w="1768" w:type="dxa"/>
            <w:tcBorders>
              <w:top w:val="single" w:sz="8" w:space="0" w:color="000000"/>
              <w:left w:val="single" w:sz="4" w:space="0" w:color="000000"/>
              <w:bottom w:val="single" w:sz="4" w:space="0" w:color="000000"/>
            </w:tcBorders>
            <w:shd w:val="clear" w:color="auto" w:fill="DBE5F1" w:themeFill="accent1" w:themeFillTint="33"/>
            <w:vAlign w:val="center"/>
          </w:tcPr>
          <w:p w14:paraId="1B78268B" w14:textId="77777777" w:rsidR="00C42847" w:rsidRDefault="00A37A66">
            <w:pPr>
              <w:pBdr>
                <w:top w:val="nil"/>
                <w:left w:val="nil"/>
                <w:bottom w:val="nil"/>
                <w:right w:val="nil"/>
                <w:between w:val="nil"/>
              </w:pBdr>
              <w:spacing w:line="276" w:lineRule="auto"/>
              <w:jc w:val="center"/>
              <w:rPr>
                <w:rFonts w:ascii="Arial" w:eastAsia="Arial" w:hAnsi="Arial" w:cs="Arial"/>
                <w:b/>
                <w:color w:val="000000"/>
              </w:rPr>
            </w:pPr>
            <w:r>
              <w:rPr>
                <w:rFonts w:ascii="Arial" w:eastAsia="Arial" w:hAnsi="Arial" w:cs="Arial"/>
                <w:b/>
                <w:color w:val="000000"/>
              </w:rPr>
              <w:t>Graduação</w:t>
            </w:r>
          </w:p>
        </w:tc>
        <w:tc>
          <w:tcPr>
            <w:tcW w:w="1618" w:type="dxa"/>
            <w:tcBorders>
              <w:top w:val="single" w:sz="8" w:space="0" w:color="000000"/>
              <w:left w:val="single" w:sz="4" w:space="0" w:color="000000"/>
              <w:bottom w:val="single" w:sz="4" w:space="0" w:color="000000"/>
            </w:tcBorders>
            <w:shd w:val="clear" w:color="auto" w:fill="DBE5F1" w:themeFill="accent1" w:themeFillTint="33"/>
            <w:vAlign w:val="center"/>
          </w:tcPr>
          <w:p w14:paraId="6B6B59DE" w14:textId="77777777" w:rsidR="00C42847" w:rsidRDefault="00A37A66">
            <w:pPr>
              <w:pBdr>
                <w:top w:val="nil"/>
                <w:left w:val="nil"/>
                <w:bottom w:val="nil"/>
                <w:right w:val="nil"/>
                <w:between w:val="nil"/>
              </w:pBdr>
              <w:spacing w:line="276" w:lineRule="auto"/>
              <w:jc w:val="center"/>
              <w:rPr>
                <w:rFonts w:ascii="Arial" w:eastAsia="Arial" w:hAnsi="Arial" w:cs="Arial"/>
                <w:b/>
                <w:color w:val="000000"/>
              </w:rPr>
            </w:pPr>
            <w:r>
              <w:rPr>
                <w:rFonts w:ascii="Arial" w:eastAsia="Arial" w:hAnsi="Arial" w:cs="Arial"/>
                <w:b/>
                <w:color w:val="000000"/>
              </w:rPr>
              <w:t>Titulação</w:t>
            </w:r>
          </w:p>
        </w:tc>
        <w:tc>
          <w:tcPr>
            <w:tcW w:w="1603" w:type="dxa"/>
            <w:tcBorders>
              <w:top w:val="single" w:sz="8" w:space="0" w:color="000000"/>
              <w:left w:val="single" w:sz="4" w:space="0" w:color="000000"/>
              <w:bottom w:val="single" w:sz="4" w:space="0" w:color="000000"/>
            </w:tcBorders>
            <w:shd w:val="clear" w:color="auto" w:fill="DBE5F1" w:themeFill="accent1" w:themeFillTint="33"/>
            <w:vAlign w:val="center"/>
          </w:tcPr>
          <w:p w14:paraId="10637C68" w14:textId="77777777" w:rsidR="00C42847" w:rsidRDefault="00A37A66">
            <w:pPr>
              <w:pBdr>
                <w:top w:val="nil"/>
                <w:left w:val="nil"/>
                <w:bottom w:val="nil"/>
                <w:right w:val="nil"/>
                <w:between w:val="nil"/>
              </w:pBdr>
              <w:spacing w:line="276" w:lineRule="auto"/>
              <w:jc w:val="center"/>
              <w:rPr>
                <w:rFonts w:ascii="Arial" w:eastAsia="Arial" w:hAnsi="Arial" w:cs="Arial"/>
                <w:b/>
                <w:color w:val="000000"/>
              </w:rPr>
            </w:pPr>
            <w:r>
              <w:rPr>
                <w:rFonts w:ascii="Arial" w:eastAsia="Arial" w:hAnsi="Arial" w:cs="Arial"/>
                <w:b/>
                <w:color w:val="000000"/>
              </w:rPr>
              <w:t>Vínculo Institucional</w:t>
            </w:r>
          </w:p>
        </w:tc>
        <w:tc>
          <w:tcPr>
            <w:tcW w:w="1382" w:type="dxa"/>
            <w:tcBorders>
              <w:top w:val="single" w:sz="8" w:space="0" w:color="000000"/>
              <w:left w:val="single" w:sz="4" w:space="0" w:color="000000"/>
              <w:bottom w:val="single" w:sz="4" w:space="0" w:color="000000"/>
              <w:right w:val="single" w:sz="8" w:space="0" w:color="000000"/>
            </w:tcBorders>
            <w:shd w:val="clear" w:color="auto" w:fill="DBE5F1" w:themeFill="accent1" w:themeFillTint="33"/>
            <w:vAlign w:val="center"/>
          </w:tcPr>
          <w:p w14:paraId="53A864D7" w14:textId="77777777" w:rsidR="00C42847" w:rsidRDefault="00A37A66">
            <w:pPr>
              <w:pBdr>
                <w:top w:val="nil"/>
                <w:left w:val="nil"/>
                <w:bottom w:val="nil"/>
                <w:right w:val="nil"/>
                <w:between w:val="nil"/>
              </w:pBdr>
              <w:spacing w:line="276" w:lineRule="auto"/>
              <w:jc w:val="center"/>
              <w:rPr>
                <w:rFonts w:ascii="Arial" w:eastAsia="Arial" w:hAnsi="Arial" w:cs="Arial"/>
                <w:b/>
                <w:color w:val="000000"/>
              </w:rPr>
            </w:pPr>
            <w:r>
              <w:rPr>
                <w:rFonts w:ascii="Arial" w:eastAsia="Arial" w:hAnsi="Arial" w:cs="Arial"/>
                <w:b/>
                <w:color w:val="000000"/>
              </w:rPr>
              <w:t>Regime de Trabalho</w:t>
            </w:r>
          </w:p>
        </w:tc>
      </w:tr>
      <w:tr w:rsidR="00C42847" w14:paraId="5F6BF832" w14:textId="77777777">
        <w:trPr>
          <w:trHeight w:val="374"/>
        </w:trPr>
        <w:tc>
          <w:tcPr>
            <w:tcW w:w="2907" w:type="dxa"/>
            <w:tcBorders>
              <w:top w:val="single" w:sz="4" w:space="0" w:color="000000"/>
              <w:left w:val="single" w:sz="8" w:space="0" w:color="000000"/>
              <w:bottom w:val="single" w:sz="4" w:space="0" w:color="000000"/>
            </w:tcBorders>
            <w:shd w:val="clear" w:color="auto" w:fill="auto"/>
            <w:vAlign w:val="center"/>
          </w:tcPr>
          <w:p w14:paraId="4B6540F4" w14:textId="77777777" w:rsidR="00C42847" w:rsidRDefault="00C42847">
            <w:pPr>
              <w:pBdr>
                <w:top w:val="nil"/>
                <w:left w:val="nil"/>
                <w:bottom w:val="nil"/>
                <w:right w:val="nil"/>
                <w:between w:val="nil"/>
              </w:pBdr>
              <w:spacing w:before="60" w:after="60" w:line="276" w:lineRule="auto"/>
              <w:rPr>
                <w:rFonts w:ascii="Arial" w:eastAsia="Arial" w:hAnsi="Arial" w:cs="Arial"/>
                <w:color w:val="000000"/>
              </w:rPr>
            </w:pPr>
          </w:p>
        </w:tc>
        <w:tc>
          <w:tcPr>
            <w:tcW w:w="1768" w:type="dxa"/>
            <w:tcBorders>
              <w:top w:val="single" w:sz="4" w:space="0" w:color="000000"/>
              <w:left w:val="single" w:sz="4" w:space="0" w:color="000000"/>
              <w:bottom w:val="single" w:sz="4" w:space="0" w:color="000000"/>
            </w:tcBorders>
            <w:shd w:val="clear" w:color="auto" w:fill="auto"/>
            <w:vAlign w:val="center"/>
          </w:tcPr>
          <w:p w14:paraId="0679A025"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618" w:type="dxa"/>
            <w:tcBorders>
              <w:top w:val="single" w:sz="4" w:space="0" w:color="000000"/>
              <w:left w:val="single" w:sz="4" w:space="0" w:color="000000"/>
              <w:bottom w:val="single" w:sz="4" w:space="0" w:color="000000"/>
            </w:tcBorders>
            <w:shd w:val="clear" w:color="auto" w:fill="auto"/>
            <w:vAlign w:val="center"/>
          </w:tcPr>
          <w:p w14:paraId="03015435"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603" w:type="dxa"/>
            <w:tcBorders>
              <w:top w:val="single" w:sz="4" w:space="0" w:color="000000"/>
              <w:left w:val="single" w:sz="4" w:space="0" w:color="000000"/>
              <w:bottom w:val="single" w:sz="4" w:space="0" w:color="000000"/>
            </w:tcBorders>
            <w:shd w:val="clear" w:color="auto" w:fill="auto"/>
            <w:vAlign w:val="center"/>
          </w:tcPr>
          <w:p w14:paraId="65082189"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382" w:type="dxa"/>
            <w:tcBorders>
              <w:top w:val="single" w:sz="4" w:space="0" w:color="000000"/>
              <w:left w:val="single" w:sz="4" w:space="0" w:color="000000"/>
              <w:bottom w:val="single" w:sz="4" w:space="0" w:color="000000"/>
              <w:right w:val="single" w:sz="8" w:space="0" w:color="000000"/>
            </w:tcBorders>
            <w:shd w:val="clear" w:color="auto" w:fill="auto"/>
            <w:vAlign w:val="center"/>
          </w:tcPr>
          <w:p w14:paraId="03FB6C07"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r>
      <w:tr w:rsidR="00C42847" w14:paraId="1F996CDC" w14:textId="77777777">
        <w:trPr>
          <w:trHeight w:val="374"/>
        </w:trPr>
        <w:tc>
          <w:tcPr>
            <w:tcW w:w="2907" w:type="dxa"/>
            <w:tcBorders>
              <w:top w:val="single" w:sz="4" w:space="0" w:color="000000"/>
              <w:left w:val="single" w:sz="8" w:space="0" w:color="000000"/>
              <w:bottom w:val="single" w:sz="4" w:space="0" w:color="000000"/>
            </w:tcBorders>
            <w:shd w:val="clear" w:color="auto" w:fill="auto"/>
            <w:vAlign w:val="center"/>
          </w:tcPr>
          <w:p w14:paraId="4C1D8415" w14:textId="77777777" w:rsidR="00C42847" w:rsidRDefault="00C42847">
            <w:pPr>
              <w:pBdr>
                <w:top w:val="nil"/>
                <w:left w:val="nil"/>
                <w:bottom w:val="nil"/>
                <w:right w:val="nil"/>
                <w:between w:val="nil"/>
              </w:pBdr>
              <w:spacing w:before="60" w:after="60" w:line="276" w:lineRule="auto"/>
              <w:rPr>
                <w:rFonts w:ascii="Arial" w:eastAsia="Arial" w:hAnsi="Arial" w:cs="Arial"/>
                <w:color w:val="000000"/>
              </w:rPr>
            </w:pPr>
          </w:p>
        </w:tc>
        <w:tc>
          <w:tcPr>
            <w:tcW w:w="1768" w:type="dxa"/>
            <w:tcBorders>
              <w:top w:val="single" w:sz="4" w:space="0" w:color="000000"/>
              <w:left w:val="single" w:sz="4" w:space="0" w:color="000000"/>
              <w:bottom w:val="single" w:sz="4" w:space="0" w:color="000000"/>
            </w:tcBorders>
            <w:shd w:val="clear" w:color="auto" w:fill="auto"/>
            <w:vAlign w:val="center"/>
          </w:tcPr>
          <w:p w14:paraId="23610561"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618" w:type="dxa"/>
            <w:tcBorders>
              <w:top w:val="single" w:sz="4" w:space="0" w:color="000000"/>
              <w:left w:val="single" w:sz="4" w:space="0" w:color="000000"/>
              <w:bottom w:val="single" w:sz="4" w:space="0" w:color="000000"/>
            </w:tcBorders>
            <w:shd w:val="clear" w:color="auto" w:fill="auto"/>
            <w:vAlign w:val="center"/>
          </w:tcPr>
          <w:p w14:paraId="5C18155B"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603" w:type="dxa"/>
            <w:tcBorders>
              <w:top w:val="single" w:sz="4" w:space="0" w:color="000000"/>
              <w:left w:val="single" w:sz="4" w:space="0" w:color="000000"/>
              <w:bottom w:val="single" w:sz="4" w:space="0" w:color="000000"/>
            </w:tcBorders>
            <w:shd w:val="clear" w:color="auto" w:fill="auto"/>
            <w:vAlign w:val="center"/>
          </w:tcPr>
          <w:p w14:paraId="22F829F7" w14:textId="77777777" w:rsidR="00C42847" w:rsidRDefault="00C42847">
            <w:pPr>
              <w:spacing w:line="276" w:lineRule="auto"/>
              <w:jc w:val="center"/>
              <w:rPr>
                <w:rFonts w:ascii="Arial" w:eastAsia="Arial" w:hAnsi="Arial" w:cs="Arial"/>
              </w:rPr>
            </w:pPr>
          </w:p>
        </w:tc>
        <w:tc>
          <w:tcPr>
            <w:tcW w:w="1382" w:type="dxa"/>
            <w:tcBorders>
              <w:top w:val="single" w:sz="4" w:space="0" w:color="000000"/>
              <w:left w:val="single" w:sz="4" w:space="0" w:color="000000"/>
              <w:bottom w:val="single" w:sz="4" w:space="0" w:color="000000"/>
              <w:right w:val="single" w:sz="8" w:space="0" w:color="000000"/>
            </w:tcBorders>
            <w:shd w:val="clear" w:color="auto" w:fill="auto"/>
            <w:vAlign w:val="center"/>
          </w:tcPr>
          <w:p w14:paraId="256E9D68"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r>
      <w:tr w:rsidR="00C42847" w14:paraId="44F8916A" w14:textId="77777777">
        <w:trPr>
          <w:trHeight w:val="374"/>
        </w:trPr>
        <w:tc>
          <w:tcPr>
            <w:tcW w:w="2907" w:type="dxa"/>
            <w:tcBorders>
              <w:top w:val="single" w:sz="4" w:space="0" w:color="000000"/>
              <w:left w:val="single" w:sz="8" w:space="0" w:color="000000"/>
              <w:bottom w:val="single" w:sz="4" w:space="0" w:color="000000"/>
            </w:tcBorders>
            <w:shd w:val="clear" w:color="auto" w:fill="auto"/>
            <w:vAlign w:val="center"/>
          </w:tcPr>
          <w:p w14:paraId="5BF1F1BD" w14:textId="77777777" w:rsidR="00C42847" w:rsidRDefault="00C42847">
            <w:pPr>
              <w:pBdr>
                <w:top w:val="nil"/>
                <w:left w:val="nil"/>
                <w:bottom w:val="nil"/>
                <w:right w:val="nil"/>
                <w:between w:val="nil"/>
              </w:pBdr>
              <w:spacing w:before="60" w:after="60" w:line="276" w:lineRule="auto"/>
              <w:rPr>
                <w:rFonts w:ascii="Arial" w:eastAsia="Arial" w:hAnsi="Arial" w:cs="Arial"/>
                <w:color w:val="000000"/>
              </w:rPr>
            </w:pPr>
          </w:p>
        </w:tc>
        <w:tc>
          <w:tcPr>
            <w:tcW w:w="1768" w:type="dxa"/>
            <w:tcBorders>
              <w:top w:val="single" w:sz="4" w:space="0" w:color="000000"/>
              <w:left w:val="single" w:sz="4" w:space="0" w:color="000000"/>
              <w:bottom w:val="single" w:sz="4" w:space="0" w:color="000000"/>
            </w:tcBorders>
            <w:shd w:val="clear" w:color="auto" w:fill="auto"/>
            <w:vAlign w:val="center"/>
          </w:tcPr>
          <w:p w14:paraId="6BD3B3E1"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618" w:type="dxa"/>
            <w:tcBorders>
              <w:top w:val="single" w:sz="4" w:space="0" w:color="000000"/>
              <w:left w:val="single" w:sz="4" w:space="0" w:color="000000"/>
              <w:bottom w:val="single" w:sz="4" w:space="0" w:color="000000"/>
            </w:tcBorders>
            <w:shd w:val="clear" w:color="auto" w:fill="auto"/>
            <w:vAlign w:val="center"/>
          </w:tcPr>
          <w:p w14:paraId="33A89EDF"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603" w:type="dxa"/>
            <w:tcBorders>
              <w:top w:val="single" w:sz="4" w:space="0" w:color="000000"/>
              <w:left w:val="single" w:sz="4" w:space="0" w:color="000000"/>
              <w:bottom w:val="single" w:sz="4" w:space="0" w:color="000000"/>
            </w:tcBorders>
            <w:shd w:val="clear" w:color="auto" w:fill="auto"/>
            <w:vAlign w:val="center"/>
          </w:tcPr>
          <w:p w14:paraId="66E3ACA6" w14:textId="77777777" w:rsidR="00C42847" w:rsidRDefault="00C42847">
            <w:pPr>
              <w:spacing w:line="276" w:lineRule="auto"/>
              <w:jc w:val="center"/>
              <w:rPr>
                <w:rFonts w:ascii="Arial" w:eastAsia="Arial" w:hAnsi="Arial" w:cs="Arial"/>
              </w:rPr>
            </w:pPr>
          </w:p>
        </w:tc>
        <w:tc>
          <w:tcPr>
            <w:tcW w:w="1382" w:type="dxa"/>
            <w:tcBorders>
              <w:top w:val="single" w:sz="4" w:space="0" w:color="000000"/>
              <w:left w:val="single" w:sz="4" w:space="0" w:color="000000"/>
              <w:bottom w:val="single" w:sz="4" w:space="0" w:color="000000"/>
              <w:right w:val="single" w:sz="8" w:space="0" w:color="000000"/>
            </w:tcBorders>
            <w:shd w:val="clear" w:color="auto" w:fill="auto"/>
            <w:vAlign w:val="center"/>
          </w:tcPr>
          <w:p w14:paraId="47633BC3"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r>
      <w:tr w:rsidR="00C42847" w14:paraId="4FE0B2AC" w14:textId="77777777">
        <w:trPr>
          <w:trHeight w:val="374"/>
        </w:trPr>
        <w:tc>
          <w:tcPr>
            <w:tcW w:w="2907" w:type="dxa"/>
            <w:tcBorders>
              <w:top w:val="single" w:sz="4" w:space="0" w:color="000000"/>
              <w:left w:val="single" w:sz="8" w:space="0" w:color="000000"/>
              <w:bottom w:val="single" w:sz="4" w:space="0" w:color="000000"/>
            </w:tcBorders>
            <w:shd w:val="clear" w:color="auto" w:fill="auto"/>
            <w:vAlign w:val="center"/>
          </w:tcPr>
          <w:p w14:paraId="0EEF66BA" w14:textId="77777777" w:rsidR="00C42847" w:rsidRDefault="00C42847">
            <w:pPr>
              <w:pBdr>
                <w:top w:val="nil"/>
                <w:left w:val="nil"/>
                <w:bottom w:val="nil"/>
                <w:right w:val="nil"/>
                <w:between w:val="nil"/>
              </w:pBdr>
              <w:spacing w:before="60" w:after="60" w:line="276" w:lineRule="auto"/>
              <w:rPr>
                <w:rFonts w:ascii="Arial" w:eastAsia="Arial" w:hAnsi="Arial" w:cs="Arial"/>
                <w:color w:val="000000"/>
              </w:rPr>
            </w:pPr>
          </w:p>
        </w:tc>
        <w:tc>
          <w:tcPr>
            <w:tcW w:w="1768" w:type="dxa"/>
            <w:tcBorders>
              <w:top w:val="single" w:sz="4" w:space="0" w:color="000000"/>
              <w:left w:val="single" w:sz="4" w:space="0" w:color="000000"/>
              <w:bottom w:val="single" w:sz="4" w:space="0" w:color="000000"/>
            </w:tcBorders>
            <w:shd w:val="clear" w:color="auto" w:fill="auto"/>
            <w:vAlign w:val="center"/>
          </w:tcPr>
          <w:p w14:paraId="1144B189"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618" w:type="dxa"/>
            <w:tcBorders>
              <w:top w:val="single" w:sz="4" w:space="0" w:color="000000"/>
              <w:left w:val="single" w:sz="4" w:space="0" w:color="000000"/>
              <w:bottom w:val="single" w:sz="4" w:space="0" w:color="000000"/>
            </w:tcBorders>
            <w:shd w:val="clear" w:color="auto" w:fill="auto"/>
            <w:vAlign w:val="center"/>
          </w:tcPr>
          <w:p w14:paraId="135B7E95"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603" w:type="dxa"/>
            <w:tcBorders>
              <w:top w:val="single" w:sz="4" w:space="0" w:color="000000"/>
              <w:left w:val="single" w:sz="4" w:space="0" w:color="000000"/>
              <w:bottom w:val="single" w:sz="4" w:space="0" w:color="000000"/>
            </w:tcBorders>
            <w:shd w:val="clear" w:color="auto" w:fill="auto"/>
            <w:vAlign w:val="center"/>
          </w:tcPr>
          <w:p w14:paraId="3813DB3E" w14:textId="77777777" w:rsidR="00C42847" w:rsidRDefault="00C42847">
            <w:pPr>
              <w:spacing w:line="276" w:lineRule="auto"/>
              <w:jc w:val="center"/>
              <w:rPr>
                <w:rFonts w:ascii="Arial" w:eastAsia="Arial" w:hAnsi="Arial" w:cs="Arial"/>
              </w:rPr>
            </w:pPr>
          </w:p>
        </w:tc>
        <w:tc>
          <w:tcPr>
            <w:tcW w:w="1382" w:type="dxa"/>
            <w:tcBorders>
              <w:top w:val="single" w:sz="4" w:space="0" w:color="000000"/>
              <w:left w:val="single" w:sz="4" w:space="0" w:color="000000"/>
              <w:bottom w:val="single" w:sz="4" w:space="0" w:color="000000"/>
              <w:right w:val="single" w:sz="8" w:space="0" w:color="000000"/>
            </w:tcBorders>
            <w:shd w:val="clear" w:color="auto" w:fill="auto"/>
            <w:vAlign w:val="center"/>
          </w:tcPr>
          <w:p w14:paraId="6CCEAD71"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r>
      <w:tr w:rsidR="00C42847" w14:paraId="48E71D6C" w14:textId="77777777">
        <w:trPr>
          <w:trHeight w:val="374"/>
        </w:trPr>
        <w:tc>
          <w:tcPr>
            <w:tcW w:w="2907" w:type="dxa"/>
            <w:tcBorders>
              <w:top w:val="single" w:sz="4" w:space="0" w:color="000000"/>
              <w:left w:val="single" w:sz="8" w:space="0" w:color="000000"/>
              <w:bottom w:val="single" w:sz="4" w:space="0" w:color="000000"/>
            </w:tcBorders>
            <w:shd w:val="clear" w:color="auto" w:fill="auto"/>
            <w:vAlign w:val="center"/>
          </w:tcPr>
          <w:p w14:paraId="7A335C9A" w14:textId="77777777" w:rsidR="00C42847" w:rsidRDefault="00C42847">
            <w:pPr>
              <w:pBdr>
                <w:top w:val="nil"/>
                <w:left w:val="nil"/>
                <w:bottom w:val="nil"/>
                <w:right w:val="nil"/>
                <w:between w:val="nil"/>
              </w:pBdr>
              <w:spacing w:before="60" w:after="60" w:line="276" w:lineRule="auto"/>
              <w:rPr>
                <w:rFonts w:ascii="Arial" w:eastAsia="Arial" w:hAnsi="Arial" w:cs="Arial"/>
                <w:color w:val="000000"/>
              </w:rPr>
            </w:pPr>
          </w:p>
        </w:tc>
        <w:tc>
          <w:tcPr>
            <w:tcW w:w="1768" w:type="dxa"/>
            <w:tcBorders>
              <w:top w:val="single" w:sz="4" w:space="0" w:color="000000"/>
              <w:left w:val="single" w:sz="4" w:space="0" w:color="000000"/>
              <w:bottom w:val="single" w:sz="4" w:space="0" w:color="000000"/>
            </w:tcBorders>
            <w:shd w:val="clear" w:color="auto" w:fill="auto"/>
            <w:vAlign w:val="center"/>
          </w:tcPr>
          <w:p w14:paraId="1F748445"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618" w:type="dxa"/>
            <w:tcBorders>
              <w:top w:val="single" w:sz="4" w:space="0" w:color="000000"/>
              <w:left w:val="single" w:sz="4" w:space="0" w:color="000000"/>
              <w:bottom w:val="single" w:sz="4" w:space="0" w:color="000000"/>
            </w:tcBorders>
            <w:shd w:val="clear" w:color="auto" w:fill="auto"/>
            <w:vAlign w:val="center"/>
          </w:tcPr>
          <w:p w14:paraId="54031C83"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603" w:type="dxa"/>
            <w:tcBorders>
              <w:top w:val="single" w:sz="4" w:space="0" w:color="000000"/>
              <w:left w:val="single" w:sz="4" w:space="0" w:color="000000"/>
              <w:bottom w:val="single" w:sz="4" w:space="0" w:color="000000"/>
            </w:tcBorders>
            <w:shd w:val="clear" w:color="auto" w:fill="auto"/>
            <w:vAlign w:val="center"/>
          </w:tcPr>
          <w:p w14:paraId="1669B871" w14:textId="77777777" w:rsidR="00C42847" w:rsidRDefault="00C42847">
            <w:pPr>
              <w:spacing w:line="276" w:lineRule="auto"/>
              <w:jc w:val="center"/>
              <w:rPr>
                <w:rFonts w:ascii="Arial" w:eastAsia="Arial" w:hAnsi="Arial" w:cs="Arial"/>
              </w:rPr>
            </w:pPr>
          </w:p>
        </w:tc>
        <w:tc>
          <w:tcPr>
            <w:tcW w:w="1382" w:type="dxa"/>
            <w:tcBorders>
              <w:top w:val="single" w:sz="4" w:space="0" w:color="000000"/>
              <w:left w:val="single" w:sz="4" w:space="0" w:color="000000"/>
              <w:bottom w:val="single" w:sz="4" w:space="0" w:color="000000"/>
              <w:right w:val="single" w:sz="8" w:space="0" w:color="000000"/>
            </w:tcBorders>
            <w:shd w:val="clear" w:color="auto" w:fill="auto"/>
            <w:vAlign w:val="center"/>
          </w:tcPr>
          <w:p w14:paraId="70D57B46"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r>
    </w:tbl>
    <w:p w14:paraId="65608EC6"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p>
    <w:p w14:paraId="44523A44" w14:textId="77777777" w:rsidR="00C42847" w:rsidRDefault="00A37A66">
      <w:pPr>
        <w:pStyle w:val="Ttulo2"/>
        <w:spacing w:before="0" w:after="0"/>
        <w:rPr>
          <w:rFonts w:ascii="Arial" w:eastAsia="Arial" w:hAnsi="Arial" w:cs="Arial"/>
        </w:rPr>
      </w:pPr>
      <w:bookmarkStart w:id="65" w:name="_heading=h.1664s55" w:colFirst="0" w:colLast="0"/>
      <w:bookmarkEnd w:id="65"/>
      <w:r>
        <w:rPr>
          <w:rFonts w:ascii="Arial" w:eastAsia="Arial" w:hAnsi="Arial" w:cs="Arial"/>
        </w:rPr>
        <w:t>22.2 CORPO TÉCNICO-ADMINISTRATIVO</w:t>
      </w:r>
    </w:p>
    <w:p w14:paraId="2192119B" w14:textId="77777777" w:rsidR="00C42847" w:rsidRDefault="00C42847">
      <w:pPr>
        <w:spacing w:line="360" w:lineRule="auto"/>
        <w:ind w:firstLine="851"/>
        <w:jc w:val="both"/>
        <w:rPr>
          <w:rFonts w:ascii="Arial" w:eastAsia="Arial" w:hAnsi="Arial" w:cs="Arial"/>
        </w:rPr>
      </w:pPr>
    </w:p>
    <w:p w14:paraId="7BBA250C" w14:textId="77777777" w:rsidR="00C42847" w:rsidRPr="00DD53BD" w:rsidRDefault="00A37A66">
      <w:pPr>
        <w:spacing w:line="360" w:lineRule="auto"/>
        <w:ind w:firstLine="851"/>
        <w:jc w:val="both"/>
        <w:rPr>
          <w:rFonts w:ascii="Arial" w:eastAsia="Arial" w:hAnsi="Arial" w:cs="Arial"/>
          <w:b/>
          <w:color w:val="FF0000"/>
        </w:rPr>
      </w:pPr>
      <w:r w:rsidRPr="00DD53BD">
        <w:rPr>
          <w:rFonts w:ascii="Arial" w:eastAsia="Arial" w:hAnsi="Arial" w:cs="Arial"/>
          <w:b/>
          <w:color w:val="FF0000"/>
          <w:highlight w:val="yellow"/>
        </w:rPr>
        <w:t>Exemplo:</w:t>
      </w:r>
      <w:r w:rsidRPr="00DD53BD">
        <w:rPr>
          <w:rFonts w:ascii="Arial" w:eastAsia="Arial" w:hAnsi="Arial" w:cs="Arial"/>
          <w:b/>
          <w:color w:val="FF0000"/>
        </w:rPr>
        <w:t xml:space="preserve"> </w:t>
      </w:r>
    </w:p>
    <w:p w14:paraId="2F2C30FA"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O IFAM/</w:t>
      </w:r>
      <w:r w:rsidRPr="003A180D">
        <w:rPr>
          <w:rFonts w:ascii="Arial" w:eastAsia="Arial" w:hAnsi="Arial" w:cs="Arial"/>
          <w:color w:val="FF0000"/>
          <w:highlight w:val="yellow"/>
        </w:rPr>
        <w:t>CPA</w:t>
      </w:r>
      <w:r>
        <w:rPr>
          <w:rFonts w:ascii="Arial" w:eastAsia="Arial" w:hAnsi="Arial" w:cs="Arial"/>
          <w:color w:val="000000"/>
        </w:rPr>
        <w:t xml:space="preserve"> conta com corpo de técnicos de nível médio e de graduação das mais diversas formações em seu quadro funcional, conforme Quadro 2.</w:t>
      </w:r>
    </w:p>
    <w:p w14:paraId="4D5FA4C9" w14:textId="77777777" w:rsidR="00C42847" w:rsidRDefault="00C42847">
      <w:pPr>
        <w:spacing w:line="360" w:lineRule="auto"/>
        <w:ind w:firstLine="851"/>
        <w:jc w:val="both"/>
        <w:rPr>
          <w:rFonts w:ascii="Arial" w:eastAsia="Arial" w:hAnsi="Arial" w:cs="Arial"/>
        </w:rPr>
      </w:pPr>
    </w:p>
    <w:p w14:paraId="6941952C" w14:textId="77777777" w:rsidR="00C42847" w:rsidRDefault="00A37A66">
      <w:pPr>
        <w:pBdr>
          <w:top w:val="nil"/>
          <w:left w:val="nil"/>
          <w:bottom w:val="nil"/>
          <w:right w:val="nil"/>
          <w:between w:val="nil"/>
        </w:pBdr>
        <w:spacing w:line="276" w:lineRule="auto"/>
        <w:jc w:val="center"/>
        <w:rPr>
          <w:rFonts w:ascii="Arial" w:eastAsia="Arial" w:hAnsi="Arial" w:cs="Arial"/>
          <w:color w:val="000000"/>
        </w:rPr>
      </w:pPr>
      <w:r>
        <w:rPr>
          <w:rFonts w:ascii="Arial" w:eastAsia="Arial" w:hAnsi="Arial" w:cs="Arial"/>
          <w:b/>
          <w:color w:val="000000"/>
          <w:highlight w:val="yellow"/>
        </w:rPr>
        <w:t>Quadro</w:t>
      </w:r>
      <w:r>
        <w:rPr>
          <w:rFonts w:ascii="Arial" w:eastAsia="Arial" w:hAnsi="Arial" w:cs="Arial"/>
          <w:color w:val="000000"/>
          <w:highlight w:val="yellow"/>
        </w:rPr>
        <w:t xml:space="preserve"> </w:t>
      </w:r>
      <w:r>
        <w:rPr>
          <w:rFonts w:ascii="Arial" w:eastAsia="Arial" w:hAnsi="Arial" w:cs="Arial"/>
          <w:b/>
          <w:color w:val="000000"/>
          <w:highlight w:val="yellow"/>
        </w:rPr>
        <w:t>X</w:t>
      </w:r>
      <w:r>
        <w:rPr>
          <w:rFonts w:ascii="Arial" w:eastAsia="Arial" w:hAnsi="Arial" w:cs="Arial"/>
          <w:color w:val="000000"/>
          <w:highlight w:val="yellow"/>
        </w:rPr>
        <w:t xml:space="preserve"> – Relação dos técnicos administrativos</w:t>
      </w:r>
      <w:r>
        <w:rPr>
          <w:rFonts w:ascii="Arial" w:eastAsia="Arial" w:hAnsi="Arial" w:cs="Arial"/>
          <w:color w:val="000000"/>
        </w:rPr>
        <w:t xml:space="preserve"> </w:t>
      </w:r>
    </w:p>
    <w:p w14:paraId="1404B73E"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bl>
      <w:tblPr>
        <w:tblStyle w:val="ad"/>
        <w:tblW w:w="9278" w:type="dxa"/>
        <w:tblInd w:w="0" w:type="dxa"/>
        <w:tblLayout w:type="fixed"/>
        <w:tblLook w:val="0000" w:firstRow="0" w:lastRow="0" w:firstColumn="0" w:lastColumn="0" w:noHBand="0" w:noVBand="0"/>
      </w:tblPr>
      <w:tblGrid>
        <w:gridCol w:w="3520"/>
        <w:gridCol w:w="2141"/>
        <w:gridCol w:w="1943"/>
        <w:gridCol w:w="1674"/>
      </w:tblGrid>
      <w:tr w:rsidR="00C42847" w14:paraId="11FD9AB2" w14:textId="77777777" w:rsidTr="00DD53BD">
        <w:tc>
          <w:tcPr>
            <w:tcW w:w="3520" w:type="dxa"/>
            <w:tcBorders>
              <w:top w:val="single" w:sz="8" w:space="0" w:color="000000"/>
              <w:left w:val="single" w:sz="8" w:space="0" w:color="000000"/>
              <w:bottom w:val="single" w:sz="4" w:space="0" w:color="000000"/>
            </w:tcBorders>
            <w:shd w:val="clear" w:color="auto" w:fill="DBE5F1" w:themeFill="accent1" w:themeFillTint="33"/>
            <w:vAlign w:val="center"/>
          </w:tcPr>
          <w:p w14:paraId="13F67B7A" w14:textId="77777777" w:rsidR="00C42847" w:rsidRDefault="00A37A66">
            <w:pPr>
              <w:pBdr>
                <w:top w:val="nil"/>
                <w:left w:val="nil"/>
                <w:bottom w:val="nil"/>
                <w:right w:val="nil"/>
                <w:between w:val="nil"/>
              </w:pBdr>
              <w:spacing w:line="276" w:lineRule="auto"/>
              <w:jc w:val="center"/>
              <w:rPr>
                <w:rFonts w:ascii="Arial" w:eastAsia="Arial" w:hAnsi="Arial" w:cs="Arial"/>
                <w:b/>
                <w:color w:val="000000"/>
              </w:rPr>
            </w:pPr>
            <w:r>
              <w:rPr>
                <w:rFonts w:ascii="Arial" w:eastAsia="Arial" w:hAnsi="Arial" w:cs="Arial"/>
                <w:b/>
                <w:color w:val="000000"/>
              </w:rPr>
              <w:t>Nome</w:t>
            </w:r>
          </w:p>
        </w:tc>
        <w:tc>
          <w:tcPr>
            <w:tcW w:w="2141" w:type="dxa"/>
            <w:tcBorders>
              <w:top w:val="single" w:sz="8" w:space="0" w:color="000000"/>
              <w:left w:val="single" w:sz="4" w:space="0" w:color="000000"/>
              <w:bottom w:val="single" w:sz="4" w:space="0" w:color="000000"/>
            </w:tcBorders>
            <w:shd w:val="clear" w:color="auto" w:fill="DBE5F1" w:themeFill="accent1" w:themeFillTint="33"/>
            <w:vAlign w:val="center"/>
          </w:tcPr>
          <w:p w14:paraId="71EBA267" w14:textId="77777777" w:rsidR="00C42847" w:rsidRDefault="00A37A66">
            <w:pPr>
              <w:pBdr>
                <w:top w:val="nil"/>
                <w:left w:val="nil"/>
                <w:bottom w:val="nil"/>
                <w:right w:val="nil"/>
                <w:between w:val="nil"/>
              </w:pBdr>
              <w:spacing w:line="276" w:lineRule="auto"/>
              <w:jc w:val="center"/>
              <w:rPr>
                <w:rFonts w:ascii="Arial" w:eastAsia="Arial" w:hAnsi="Arial" w:cs="Arial"/>
                <w:b/>
                <w:color w:val="000000"/>
              </w:rPr>
            </w:pPr>
            <w:r>
              <w:rPr>
                <w:rFonts w:ascii="Arial" w:eastAsia="Arial" w:hAnsi="Arial" w:cs="Arial"/>
                <w:b/>
                <w:color w:val="000000"/>
              </w:rPr>
              <w:t>Função</w:t>
            </w:r>
          </w:p>
        </w:tc>
        <w:tc>
          <w:tcPr>
            <w:tcW w:w="1943" w:type="dxa"/>
            <w:tcBorders>
              <w:top w:val="single" w:sz="8" w:space="0" w:color="000000"/>
              <w:left w:val="single" w:sz="4" w:space="0" w:color="000000"/>
              <w:bottom w:val="single" w:sz="4" w:space="0" w:color="000000"/>
            </w:tcBorders>
            <w:shd w:val="clear" w:color="auto" w:fill="DBE5F1" w:themeFill="accent1" w:themeFillTint="33"/>
            <w:vAlign w:val="center"/>
          </w:tcPr>
          <w:p w14:paraId="77C23443" w14:textId="77777777" w:rsidR="00C42847" w:rsidRDefault="00A37A66">
            <w:pPr>
              <w:pBdr>
                <w:top w:val="nil"/>
                <w:left w:val="nil"/>
                <w:bottom w:val="nil"/>
                <w:right w:val="nil"/>
                <w:between w:val="nil"/>
              </w:pBdr>
              <w:spacing w:line="276" w:lineRule="auto"/>
              <w:jc w:val="center"/>
              <w:rPr>
                <w:rFonts w:ascii="Arial" w:eastAsia="Arial" w:hAnsi="Arial" w:cs="Arial"/>
                <w:b/>
                <w:color w:val="000000"/>
              </w:rPr>
            </w:pPr>
            <w:r>
              <w:rPr>
                <w:rFonts w:ascii="Arial" w:eastAsia="Arial" w:hAnsi="Arial" w:cs="Arial"/>
                <w:b/>
                <w:color w:val="000000"/>
              </w:rPr>
              <w:t>Vínculo Institucional</w:t>
            </w:r>
          </w:p>
        </w:tc>
        <w:tc>
          <w:tcPr>
            <w:tcW w:w="1674" w:type="dxa"/>
            <w:tcBorders>
              <w:top w:val="single" w:sz="8" w:space="0" w:color="000000"/>
              <w:left w:val="single" w:sz="4" w:space="0" w:color="000000"/>
              <w:bottom w:val="single" w:sz="4" w:space="0" w:color="000000"/>
              <w:right w:val="single" w:sz="8" w:space="0" w:color="000000"/>
            </w:tcBorders>
            <w:shd w:val="clear" w:color="auto" w:fill="DBE5F1" w:themeFill="accent1" w:themeFillTint="33"/>
            <w:vAlign w:val="center"/>
          </w:tcPr>
          <w:p w14:paraId="705BEF70" w14:textId="77777777" w:rsidR="00C42847" w:rsidRDefault="00A37A66">
            <w:pPr>
              <w:pBdr>
                <w:top w:val="nil"/>
                <w:left w:val="nil"/>
                <w:bottom w:val="nil"/>
                <w:right w:val="nil"/>
                <w:between w:val="nil"/>
              </w:pBdr>
              <w:spacing w:line="276" w:lineRule="auto"/>
              <w:jc w:val="center"/>
              <w:rPr>
                <w:rFonts w:ascii="Arial" w:eastAsia="Arial" w:hAnsi="Arial" w:cs="Arial"/>
                <w:b/>
                <w:color w:val="000000"/>
              </w:rPr>
            </w:pPr>
            <w:r>
              <w:rPr>
                <w:rFonts w:ascii="Arial" w:eastAsia="Arial" w:hAnsi="Arial" w:cs="Arial"/>
                <w:b/>
                <w:color w:val="000000"/>
              </w:rPr>
              <w:t>Regime de Trabalho</w:t>
            </w:r>
          </w:p>
        </w:tc>
      </w:tr>
      <w:tr w:rsidR="00C42847" w14:paraId="1CD55FF4" w14:textId="77777777">
        <w:trPr>
          <w:trHeight w:val="374"/>
        </w:trPr>
        <w:tc>
          <w:tcPr>
            <w:tcW w:w="3520" w:type="dxa"/>
            <w:tcBorders>
              <w:top w:val="single" w:sz="4" w:space="0" w:color="000000"/>
              <w:left w:val="single" w:sz="8" w:space="0" w:color="000000"/>
              <w:bottom w:val="single" w:sz="4" w:space="0" w:color="000000"/>
            </w:tcBorders>
            <w:shd w:val="clear" w:color="auto" w:fill="auto"/>
            <w:vAlign w:val="center"/>
          </w:tcPr>
          <w:p w14:paraId="49244DA5" w14:textId="77777777" w:rsidR="00C42847" w:rsidRDefault="00C42847">
            <w:pPr>
              <w:pBdr>
                <w:top w:val="nil"/>
                <w:left w:val="nil"/>
                <w:bottom w:val="nil"/>
                <w:right w:val="nil"/>
                <w:between w:val="nil"/>
              </w:pBdr>
              <w:spacing w:before="60" w:after="60" w:line="276" w:lineRule="auto"/>
              <w:rPr>
                <w:rFonts w:ascii="Arial" w:eastAsia="Arial" w:hAnsi="Arial" w:cs="Arial"/>
                <w:color w:val="000000"/>
              </w:rPr>
            </w:pPr>
          </w:p>
        </w:tc>
        <w:tc>
          <w:tcPr>
            <w:tcW w:w="2141" w:type="dxa"/>
            <w:tcBorders>
              <w:top w:val="single" w:sz="4" w:space="0" w:color="000000"/>
              <w:left w:val="single" w:sz="4" w:space="0" w:color="000000"/>
              <w:bottom w:val="single" w:sz="4" w:space="0" w:color="000000"/>
            </w:tcBorders>
            <w:shd w:val="clear" w:color="auto" w:fill="auto"/>
            <w:vAlign w:val="center"/>
          </w:tcPr>
          <w:p w14:paraId="10C38883"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943" w:type="dxa"/>
            <w:tcBorders>
              <w:top w:val="single" w:sz="4" w:space="0" w:color="000000"/>
              <w:left w:val="single" w:sz="4" w:space="0" w:color="000000"/>
              <w:bottom w:val="single" w:sz="4" w:space="0" w:color="000000"/>
            </w:tcBorders>
            <w:shd w:val="clear" w:color="auto" w:fill="auto"/>
            <w:vAlign w:val="center"/>
          </w:tcPr>
          <w:p w14:paraId="3858CDB3"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674" w:type="dxa"/>
            <w:tcBorders>
              <w:top w:val="single" w:sz="4" w:space="0" w:color="000000"/>
              <w:left w:val="single" w:sz="4" w:space="0" w:color="000000"/>
              <w:bottom w:val="single" w:sz="4" w:space="0" w:color="000000"/>
              <w:right w:val="single" w:sz="8" w:space="0" w:color="000000"/>
            </w:tcBorders>
            <w:shd w:val="clear" w:color="auto" w:fill="auto"/>
            <w:vAlign w:val="center"/>
          </w:tcPr>
          <w:p w14:paraId="41D82A23"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r>
      <w:tr w:rsidR="00C42847" w14:paraId="34A7E3BB" w14:textId="77777777">
        <w:trPr>
          <w:trHeight w:val="374"/>
        </w:trPr>
        <w:tc>
          <w:tcPr>
            <w:tcW w:w="3520" w:type="dxa"/>
            <w:tcBorders>
              <w:top w:val="single" w:sz="4" w:space="0" w:color="000000"/>
              <w:left w:val="single" w:sz="8" w:space="0" w:color="000000"/>
              <w:bottom w:val="single" w:sz="4" w:space="0" w:color="000000"/>
            </w:tcBorders>
            <w:shd w:val="clear" w:color="auto" w:fill="auto"/>
            <w:vAlign w:val="center"/>
          </w:tcPr>
          <w:p w14:paraId="40CEC1F2" w14:textId="77777777" w:rsidR="00C42847" w:rsidRDefault="00C42847">
            <w:pPr>
              <w:pBdr>
                <w:top w:val="nil"/>
                <w:left w:val="nil"/>
                <w:bottom w:val="nil"/>
                <w:right w:val="nil"/>
                <w:between w:val="nil"/>
              </w:pBdr>
              <w:spacing w:before="60" w:after="60" w:line="276" w:lineRule="auto"/>
              <w:rPr>
                <w:rFonts w:ascii="Arial" w:eastAsia="Arial" w:hAnsi="Arial" w:cs="Arial"/>
                <w:color w:val="000000"/>
              </w:rPr>
            </w:pPr>
          </w:p>
        </w:tc>
        <w:tc>
          <w:tcPr>
            <w:tcW w:w="2141" w:type="dxa"/>
            <w:tcBorders>
              <w:top w:val="single" w:sz="4" w:space="0" w:color="000000"/>
              <w:left w:val="single" w:sz="4" w:space="0" w:color="000000"/>
              <w:bottom w:val="single" w:sz="4" w:space="0" w:color="000000"/>
            </w:tcBorders>
            <w:shd w:val="clear" w:color="auto" w:fill="auto"/>
            <w:vAlign w:val="center"/>
          </w:tcPr>
          <w:p w14:paraId="56F3447E"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943" w:type="dxa"/>
            <w:tcBorders>
              <w:top w:val="single" w:sz="4" w:space="0" w:color="000000"/>
              <w:left w:val="single" w:sz="4" w:space="0" w:color="000000"/>
              <w:bottom w:val="single" w:sz="4" w:space="0" w:color="000000"/>
            </w:tcBorders>
            <w:shd w:val="clear" w:color="auto" w:fill="auto"/>
            <w:vAlign w:val="center"/>
          </w:tcPr>
          <w:p w14:paraId="4D977EF9"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674" w:type="dxa"/>
            <w:tcBorders>
              <w:top w:val="single" w:sz="4" w:space="0" w:color="000000"/>
              <w:left w:val="single" w:sz="4" w:space="0" w:color="000000"/>
              <w:bottom w:val="single" w:sz="4" w:space="0" w:color="000000"/>
              <w:right w:val="single" w:sz="8" w:space="0" w:color="000000"/>
            </w:tcBorders>
            <w:shd w:val="clear" w:color="auto" w:fill="auto"/>
            <w:vAlign w:val="center"/>
          </w:tcPr>
          <w:p w14:paraId="47EEF132"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r>
      <w:tr w:rsidR="00C42847" w14:paraId="01DB4186" w14:textId="77777777">
        <w:trPr>
          <w:trHeight w:val="374"/>
        </w:trPr>
        <w:tc>
          <w:tcPr>
            <w:tcW w:w="3520" w:type="dxa"/>
            <w:tcBorders>
              <w:top w:val="single" w:sz="4" w:space="0" w:color="000000"/>
              <w:left w:val="single" w:sz="8" w:space="0" w:color="000000"/>
              <w:bottom w:val="single" w:sz="4" w:space="0" w:color="000000"/>
            </w:tcBorders>
            <w:shd w:val="clear" w:color="auto" w:fill="auto"/>
            <w:vAlign w:val="center"/>
          </w:tcPr>
          <w:p w14:paraId="27D84B3C" w14:textId="77777777" w:rsidR="00C42847" w:rsidRDefault="00C42847">
            <w:pPr>
              <w:pBdr>
                <w:top w:val="nil"/>
                <w:left w:val="nil"/>
                <w:bottom w:val="nil"/>
                <w:right w:val="nil"/>
                <w:between w:val="nil"/>
              </w:pBdr>
              <w:spacing w:before="60" w:after="60" w:line="276" w:lineRule="auto"/>
              <w:rPr>
                <w:rFonts w:ascii="Arial" w:eastAsia="Arial" w:hAnsi="Arial" w:cs="Arial"/>
                <w:color w:val="000000"/>
              </w:rPr>
            </w:pPr>
          </w:p>
        </w:tc>
        <w:tc>
          <w:tcPr>
            <w:tcW w:w="2141" w:type="dxa"/>
            <w:tcBorders>
              <w:top w:val="single" w:sz="4" w:space="0" w:color="000000"/>
              <w:left w:val="single" w:sz="4" w:space="0" w:color="000000"/>
              <w:bottom w:val="single" w:sz="4" w:space="0" w:color="000000"/>
            </w:tcBorders>
            <w:shd w:val="clear" w:color="auto" w:fill="auto"/>
            <w:vAlign w:val="center"/>
          </w:tcPr>
          <w:p w14:paraId="2FCB0F85"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943" w:type="dxa"/>
            <w:tcBorders>
              <w:top w:val="single" w:sz="4" w:space="0" w:color="000000"/>
              <w:left w:val="single" w:sz="4" w:space="0" w:color="000000"/>
              <w:bottom w:val="single" w:sz="4" w:space="0" w:color="000000"/>
            </w:tcBorders>
            <w:shd w:val="clear" w:color="auto" w:fill="auto"/>
            <w:vAlign w:val="center"/>
          </w:tcPr>
          <w:p w14:paraId="1C1F292D"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c>
          <w:tcPr>
            <w:tcW w:w="1674" w:type="dxa"/>
            <w:tcBorders>
              <w:top w:val="single" w:sz="4" w:space="0" w:color="000000"/>
              <w:left w:val="single" w:sz="4" w:space="0" w:color="000000"/>
              <w:bottom w:val="single" w:sz="4" w:space="0" w:color="000000"/>
              <w:right w:val="single" w:sz="8" w:space="0" w:color="000000"/>
            </w:tcBorders>
            <w:shd w:val="clear" w:color="auto" w:fill="auto"/>
            <w:vAlign w:val="center"/>
          </w:tcPr>
          <w:p w14:paraId="727B5E3D" w14:textId="77777777" w:rsidR="00C42847" w:rsidRDefault="00C42847">
            <w:pPr>
              <w:pBdr>
                <w:top w:val="nil"/>
                <w:left w:val="nil"/>
                <w:bottom w:val="nil"/>
                <w:right w:val="nil"/>
                <w:between w:val="nil"/>
              </w:pBdr>
              <w:spacing w:before="60" w:after="60" w:line="276" w:lineRule="auto"/>
              <w:jc w:val="center"/>
              <w:rPr>
                <w:rFonts w:ascii="Arial" w:eastAsia="Arial" w:hAnsi="Arial" w:cs="Arial"/>
                <w:color w:val="000000"/>
              </w:rPr>
            </w:pPr>
          </w:p>
        </w:tc>
      </w:tr>
    </w:tbl>
    <w:p w14:paraId="536D72CB" w14:textId="77777777" w:rsidR="00C42847" w:rsidRDefault="00C42847">
      <w:pPr>
        <w:spacing w:line="360" w:lineRule="auto"/>
        <w:jc w:val="both"/>
        <w:rPr>
          <w:rFonts w:ascii="Arial" w:eastAsia="Arial" w:hAnsi="Arial" w:cs="Arial"/>
        </w:rPr>
      </w:pPr>
    </w:p>
    <w:p w14:paraId="28D9A9AB" w14:textId="77777777" w:rsidR="00C42847" w:rsidRDefault="00C42847">
      <w:pPr>
        <w:spacing w:line="360" w:lineRule="auto"/>
        <w:jc w:val="both"/>
        <w:rPr>
          <w:rFonts w:ascii="Arial" w:eastAsia="Arial" w:hAnsi="Arial" w:cs="Arial"/>
        </w:rPr>
      </w:pPr>
    </w:p>
    <w:p w14:paraId="414EE062" w14:textId="77777777" w:rsidR="00C42847" w:rsidRDefault="00A37A66">
      <w:pPr>
        <w:pStyle w:val="Ttulo1"/>
        <w:numPr>
          <w:ilvl w:val="0"/>
          <w:numId w:val="14"/>
        </w:numPr>
        <w:spacing w:before="0" w:after="0"/>
        <w:ind w:left="0" w:firstLine="0"/>
        <w:rPr>
          <w:rFonts w:ascii="Arial" w:eastAsia="Arial" w:hAnsi="Arial" w:cs="Arial"/>
        </w:rPr>
      </w:pPr>
      <w:bookmarkStart w:id="66" w:name="_heading=h.3q5sasy" w:colFirst="0" w:colLast="0"/>
      <w:bookmarkEnd w:id="66"/>
      <w:r>
        <w:rPr>
          <w:rFonts w:ascii="Arial" w:eastAsia="Arial" w:hAnsi="Arial" w:cs="Arial"/>
        </w:rPr>
        <w:t>COORDENAÇÃO DO CURSO</w:t>
      </w:r>
    </w:p>
    <w:p w14:paraId="0A02F296" w14:textId="77777777" w:rsidR="00C42847" w:rsidRDefault="00C42847">
      <w:pPr>
        <w:spacing w:line="360" w:lineRule="auto"/>
        <w:jc w:val="both"/>
        <w:rPr>
          <w:rFonts w:ascii="Arial" w:eastAsia="Arial" w:hAnsi="Arial" w:cs="Arial"/>
        </w:rPr>
      </w:pPr>
    </w:p>
    <w:p w14:paraId="2E2115F2" w14:textId="77777777" w:rsidR="00C42847" w:rsidRDefault="00A37A66">
      <w:pPr>
        <w:spacing w:line="360" w:lineRule="auto"/>
        <w:ind w:firstLine="851"/>
        <w:jc w:val="both"/>
        <w:rPr>
          <w:rFonts w:ascii="Arial" w:eastAsia="Arial" w:hAnsi="Arial" w:cs="Arial"/>
        </w:rPr>
      </w:pPr>
      <w:r>
        <w:rPr>
          <w:rFonts w:ascii="Arial" w:eastAsia="Arial" w:hAnsi="Arial" w:cs="Arial"/>
          <w:b/>
          <w:color w:val="FF0000"/>
        </w:rPr>
        <w:t>COMENTÁRIO</w:t>
      </w:r>
      <w:r>
        <w:rPr>
          <w:rFonts w:ascii="Arial" w:eastAsia="Arial" w:hAnsi="Arial" w:cs="Arial"/>
        </w:rPr>
        <w:t>: Desenvolver texto sobre perfil e atribuições do(a) coordenador(a).</w:t>
      </w:r>
    </w:p>
    <w:p w14:paraId="4653BA42" w14:textId="77777777" w:rsidR="00C42847" w:rsidRDefault="00C42847">
      <w:pPr>
        <w:spacing w:line="360" w:lineRule="auto"/>
        <w:jc w:val="both"/>
        <w:rPr>
          <w:rFonts w:ascii="Arial" w:eastAsia="Arial" w:hAnsi="Arial" w:cs="Arial"/>
        </w:rPr>
      </w:pPr>
    </w:p>
    <w:p w14:paraId="151D4B8C" w14:textId="77777777" w:rsidR="00C42847" w:rsidRDefault="00A37A66">
      <w:pPr>
        <w:pStyle w:val="Ttulo1"/>
        <w:numPr>
          <w:ilvl w:val="0"/>
          <w:numId w:val="14"/>
        </w:numPr>
        <w:spacing w:before="0" w:after="0"/>
        <w:ind w:left="0" w:firstLine="0"/>
        <w:rPr>
          <w:rFonts w:ascii="Arial" w:eastAsia="Arial" w:hAnsi="Arial" w:cs="Arial"/>
        </w:rPr>
      </w:pPr>
      <w:bookmarkStart w:id="67" w:name="_heading=h.25b2l0r" w:colFirst="0" w:colLast="0"/>
      <w:bookmarkEnd w:id="67"/>
      <w:r>
        <w:rPr>
          <w:rFonts w:ascii="Arial" w:eastAsia="Arial" w:hAnsi="Arial" w:cs="Arial"/>
        </w:rPr>
        <w:t>COLEGIADO DE CURSO</w:t>
      </w:r>
    </w:p>
    <w:p w14:paraId="1FE7FDF9" w14:textId="77777777" w:rsidR="00C42847" w:rsidRDefault="00C42847">
      <w:pPr>
        <w:spacing w:line="360" w:lineRule="auto"/>
        <w:ind w:firstLine="851"/>
        <w:jc w:val="both"/>
        <w:rPr>
          <w:rFonts w:ascii="Arial" w:eastAsia="Arial" w:hAnsi="Arial" w:cs="Arial"/>
        </w:rPr>
      </w:pPr>
    </w:p>
    <w:p w14:paraId="2206F135" w14:textId="77777777" w:rsidR="00C42847" w:rsidRDefault="00A37A66">
      <w:pPr>
        <w:spacing w:line="360" w:lineRule="auto"/>
        <w:ind w:firstLine="851"/>
        <w:jc w:val="both"/>
        <w:rPr>
          <w:rFonts w:ascii="Arial" w:eastAsia="Arial" w:hAnsi="Arial" w:cs="Arial"/>
        </w:rPr>
      </w:pPr>
      <w:r>
        <w:rPr>
          <w:rFonts w:ascii="Arial" w:eastAsia="Arial" w:hAnsi="Arial" w:cs="Arial"/>
          <w:b/>
          <w:smallCaps/>
          <w:color w:val="FF0000"/>
        </w:rPr>
        <w:t>COMENTÁRIOS</w:t>
      </w:r>
      <w:r>
        <w:rPr>
          <w:rFonts w:ascii="Arial" w:eastAsia="Arial" w:hAnsi="Arial" w:cs="Arial"/>
        </w:rPr>
        <w:t>: O instrumento avaliador de curso do INEP/MEC recomenda o funcionamento do colegiado de curso (ou equivalente) como o item 2.14 a ser avaliado em reconhecimento de curso. E o que se pede é se seu funcionamento fora previsto/implantado e está regulamentado/ institucionalizado considerando, em uma análise sistêmica e global,</w:t>
      </w:r>
      <w:r>
        <w:rPr>
          <w:color w:val="FF0000"/>
        </w:rPr>
        <w:t xml:space="preserve"> </w:t>
      </w:r>
      <w:r>
        <w:rPr>
          <w:rFonts w:ascii="Arial" w:eastAsia="Arial" w:hAnsi="Arial" w:cs="Arial"/>
        </w:rPr>
        <w:t xml:space="preserve"> os aspectos: representatividade dos segmentos, periodicidade das reuniões, registros e encaminhamento das decisões.</w:t>
      </w:r>
    </w:p>
    <w:p w14:paraId="7F60371F" w14:textId="77777777" w:rsidR="00C42847" w:rsidRDefault="00A37A66">
      <w:pPr>
        <w:spacing w:line="360" w:lineRule="auto"/>
        <w:ind w:firstLine="851"/>
        <w:jc w:val="both"/>
        <w:rPr>
          <w:rFonts w:ascii="Arial" w:eastAsia="Arial" w:hAnsi="Arial" w:cs="Arial"/>
          <w:b/>
          <w:smallCaps/>
        </w:rPr>
      </w:pPr>
      <w:r>
        <w:rPr>
          <w:rFonts w:ascii="Arial" w:eastAsia="Arial" w:hAnsi="Arial" w:cs="Arial"/>
          <w:b/>
          <w:smallCaps/>
          <w:color w:val="FF0000"/>
        </w:rPr>
        <w:t>RECOMENDAÇÕES</w:t>
      </w:r>
      <w:r>
        <w:rPr>
          <w:rFonts w:ascii="Arial" w:eastAsia="Arial" w:hAnsi="Arial" w:cs="Arial"/>
        </w:rPr>
        <w:t>: Não confundir NDE como o Colegiado do Curso, pois NDE é órgão consultivo, responsável pela concepção do PPC, e tem por finalidade implantação, implementação e atualização do mesmo. Já o Colegiado é responsável pela supervisão das atividades didáticas, pelo acompanhamento do desempenho docente e deliberação de assuntos referentes aos discentes. No Colegiado é importante a participação dos alunos, já no NDE, somente pelo coordenador do curso e professores. Destacar no PPC os documentos (atas, portarias, etc.) sobre o Colegiado de Curso a parte, sem precisar colocá-la no PPC</w:t>
      </w:r>
    </w:p>
    <w:p w14:paraId="292F9B4C" w14:textId="77777777" w:rsidR="00C42847" w:rsidRDefault="00C42847">
      <w:pPr>
        <w:spacing w:line="360" w:lineRule="auto"/>
        <w:ind w:firstLine="851"/>
        <w:jc w:val="both"/>
        <w:rPr>
          <w:rFonts w:ascii="Arial" w:eastAsia="Arial" w:hAnsi="Arial" w:cs="Arial"/>
          <w:b/>
          <w:smallCaps/>
        </w:rPr>
      </w:pPr>
    </w:p>
    <w:p w14:paraId="22656FFA" w14:textId="77777777" w:rsidR="00C42847" w:rsidRPr="005437A7" w:rsidRDefault="00A37A66">
      <w:pPr>
        <w:spacing w:line="360" w:lineRule="auto"/>
        <w:ind w:firstLine="851"/>
        <w:jc w:val="both"/>
        <w:rPr>
          <w:rFonts w:ascii="Arial" w:eastAsia="Arial" w:hAnsi="Arial" w:cs="Arial"/>
          <w:b/>
          <w:smallCaps/>
          <w:color w:val="FF0000"/>
        </w:rPr>
      </w:pPr>
      <w:r w:rsidRPr="005437A7">
        <w:rPr>
          <w:rFonts w:ascii="Arial" w:eastAsia="Arial" w:hAnsi="Arial" w:cs="Arial"/>
          <w:b/>
          <w:color w:val="FF0000"/>
          <w:highlight w:val="yellow"/>
        </w:rPr>
        <w:t>Exemplo</w:t>
      </w:r>
      <w:r w:rsidRPr="005437A7">
        <w:rPr>
          <w:rFonts w:ascii="Arial" w:eastAsia="Arial" w:hAnsi="Arial" w:cs="Arial"/>
          <w:b/>
          <w:smallCaps/>
          <w:color w:val="FF0000"/>
          <w:highlight w:val="yellow"/>
        </w:rPr>
        <w:t>:</w:t>
      </w:r>
    </w:p>
    <w:p w14:paraId="28859A98"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Órgão consultivo e normativo, no âmbito de sua atuação, constituído por representantes dos quadros docente, discente e técnico-administrativo, que têm suas atribuições previstas na Resolução Nº. 22 - CONSUP/IFAM, de 23 de março de 2015, que trata do Colegiado do Curso do Instituto Federal de Educação, Ciência e Tecnologia do Amazonas – IFAM.</w:t>
      </w:r>
    </w:p>
    <w:p w14:paraId="28888BB7"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Entre suas atribuições destaca-se: I. Analisar, avaliar e propor alterações ao Projeto Pedagógico do Curso a ser analisado pelo Núcleo Docente Estruturante - NDE; II. Propor e/ou validar a realização de atividades complementares do Curso; III. Acompanhar os processos de avaliação (externa e interna) do Curso; IV.  Decidir, em  primeira  instância,  recursos  referentes  à  matrícula,  convalidação  de  disciplinas,  à validação de Unidades Curriculares e à transferência de curso ou turno; V. Emitir análise de Aproveitamento de estudos, conforme Resolução nº 94 CONSUP/IFAM, de 23 de dezembro de 2015, Art. 100; VI. Avaliar e coordenar as atividades didático-pedagógicas do curso; VII. Propor, elaborar e implementar, projetos e programas, visando melhoria da qualidade do curso; VIII. Analisar solicitações referentes à avaliação de atividades executadas pelos discentes e não previstas no Regulamento de Atividades Complementares; IX. Analisar as causas determinantes do baixo rendimento escolar e evasão dos discentes do curso e propor ações para equacionar os possíveis problemas. </w:t>
      </w:r>
    </w:p>
    <w:p w14:paraId="1964C4CC"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O Colegiado de Curso Superior de Tecnologia em </w:t>
      </w:r>
      <w:r w:rsidRPr="0020761B">
        <w:rPr>
          <w:rFonts w:ascii="Arial" w:eastAsia="Arial" w:hAnsi="Arial" w:cs="Arial"/>
          <w:color w:val="FF0000"/>
          <w:highlight w:val="yellow"/>
        </w:rPr>
        <w:t>Gestão Comercial</w:t>
      </w:r>
      <w:r w:rsidRPr="0020761B">
        <w:rPr>
          <w:rFonts w:ascii="Arial" w:eastAsia="Arial" w:hAnsi="Arial" w:cs="Arial"/>
          <w:color w:val="FF0000"/>
        </w:rPr>
        <w:t xml:space="preserve"> </w:t>
      </w:r>
      <w:r>
        <w:rPr>
          <w:rFonts w:ascii="Arial" w:eastAsia="Arial" w:hAnsi="Arial" w:cs="Arial"/>
          <w:color w:val="000000"/>
        </w:rPr>
        <w:t>será composto por 05 (cinco) membros titulares e por 04 (quatro) suplentes assim distribuídos: 03 (três) membros docentes titulares e 02 (dois) membros docentes suplentes; 01 (um) representante discente titular e 01 (um) representante discente suplente; 01 (um) representante do corpo técnico-administrativo titular e 01 (um) representante do corpo técnico-administrativo suplente.</w:t>
      </w:r>
    </w:p>
    <w:p w14:paraId="49DE8D5E"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Somente poderá concorrer ao Colegiado do Curso, professores em exercício efetivo e que seja oriundo do corpo docente que ministre aula para o curso.</w:t>
      </w:r>
    </w:p>
    <w:p w14:paraId="79E21F05" w14:textId="77777777" w:rsidR="00C42847" w:rsidRDefault="00A37A66">
      <w:pPr>
        <w:spacing w:line="360" w:lineRule="auto"/>
        <w:ind w:firstLine="851"/>
        <w:jc w:val="both"/>
        <w:rPr>
          <w:rFonts w:ascii="Arial" w:eastAsia="Arial" w:hAnsi="Arial" w:cs="Arial"/>
          <w:b/>
          <w:smallCaps/>
        </w:rPr>
      </w:pPr>
      <w:r>
        <w:rPr>
          <w:rFonts w:ascii="Arial" w:eastAsia="Arial" w:hAnsi="Arial" w:cs="Arial"/>
        </w:rPr>
        <w:t>As reuniões de trabalho serão convocadas pelo Presidente do Colegiado ou por requerimento de metade mais um de seus respectivos membros. Para a convocação das reuniões de trabalho, devem-se indicar os motivos na pauta da reunião. O Coordenador do Curso presidirá as reuniões do Colegiado, sem direito a voto.</w:t>
      </w:r>
    </w:p>
    <w:p w14:paraId="72CCF4C8" w14:textId="77777777" w:rsidR="00C42847" w:rsidRDefault="00C42847">
      <w:pPr>
        <w:spacing w:line="360" w:lineRule="auto"/>
        <w:ind w:firstLine="851"/>
        <w:jc w:val="both"/>
        <w:rPr>
          <w:rFonts w:ascii="Arial" w:eastAsia="Arial" w:hAnsi="Arial" w:cs="Arial"/>
          <w:b/>
          <w:smallCaps/>
        </w:rPr>
      </w:pPr>
    </w:p>
    <w:p w14:paraId="3BD78123" w14:textId="77777777" w:rsidR="00C42847" w:rsidRDefault="00A37A66">
      <w:pPr>
        <w:pStyle w:val="Ttulo1"/>
        <w:numPr>
          <w:ilvl w:val="0"/>
          <w:numId w:val="14"/>
        </w:numPr>
        <w:spacing w:before="0" w:after="0"/>
        <w:ind w:left="0" w:firstLine="0"/>
        <w:rPr>
          <w:rFonts w:ascii="Arial" w:eastAsia="Arial" w:hAnsi="Arial" w:cs="Arial"/>
        </w:rPr>
      </w:pPr>
      <w:bookmarkStart w:id="68" w:name="_heading=h.kgcv8k" w:colFirst="0" w:colLast="0"/>
      <w:bookmarkEnd w:id="68"/>
      <w:r>
        <w:rPr>
          <w:rFonts w:ascii="Arial" w:eastAsia="Arial" w:hAnsi="Arial" w:cs="Arial"/>
        </w:rPr>
        <w:t>Núcleo Docente Estruturante – NDE</w:t>
      </w:r>
    </w:p>
    <w:p w14:paraId="5581E585" w14:textId="77777777" w:rsidR="00C42847" w:rsidRDefault="00C42847">
      <w:pPr>
        <w:spacing w:line="360" w:lineRule="auto"/>
        <w:ind w:firstLine="851"/>
        <w:jc w:val="both"/>
        <w:rPr>
          <w:rFonts w:ascii="Arial" w:eastAsia="Arial" w:hAnsi="Arial" w:cs="Arial"/>
          <w:b/>
          <w:smallCaps/>
        </w:rPr>
      </w:pPr>
    </w:p>
    <w:p w14:paraId="734EF5EE" w14:textId="77777777" w:rsidR="00C42847" w:rsidRDefault="00A37A66">
      <w:pPr>
        <w:spacing w:line="360" w:lineRule="auto"/>
        <w:ind w:firstLine="851"/>
        <w:jc w:val="both"/>
        <w:rPr>
          <w:rFonts w:ascii="Arial" w:eastAsia="Arial" w:hAnsi="Arial" w:cs="Arial"/>
          <w:b/>
          <w:smallCaps/>
        </w:rPr>
      </w:pPr>
      <w:r>
        <w:rPr>
          <w:rFonts w:ascii="Arial" w:eastAsia="Arial" w:hAnsi="Arial" w:cs="Arial"/>
          <w:b/>
          <w:smallCaps/>
          <w:color w:val="FF0000"/>
        </w:rPr>
        <w:t>COMENTÁRIOS</w:t>
      </w:r>
      <w:r>
        <w:rPr>
          <w:rFonts w:ascii="Arial" w:eastAsia="Arial" w:hAnsi="Arial" w:cs="Arial"/>
        </w:rPr>
        <w:t>: Segundo instrumento avaliador de curso do INEP/MEC, a parte do NDE é quando a atuação do NDE previsto/implantado está no nível de suficiente a excelente, considerando, em uma análise sistêmica e global, os aspectos: concepção, acompanhamento, consolidação e avaliação do PPC</w:t>
      </w:r>
    </w:p>
    <w:p w14:paraId="373DAAC4" w14:textId="77777777" w:rsidR="00C42847" w:rsidRDefault="00A37A66">
      <w:pPr>
        <w:spacing w:line="360" w:lineRule="auto"/>
        <w:ind w:firstLine="851"/>
        <w:jc w:val="both"/>
        <w:rPr>
          <w:rFonts w:ascii="Arial" w:eastAsia="Arial" w:hAnsi="Arial" w:cs="Arial"/>
          <w:smallCaps/>
        </w:rPr>
      </w:pPr>
      <w:r>
        <w:rPr>
          <w:rFonts w:ascii="Arial" w:eastAsia="Arial" w:hAnsi="Arial" w:cs="Arial"/>
          <w:b/>
          <w:color w:val="FF0000"/>
        </w:rPr>
        <w:t>RECOMENDAÇÃO</w:t>
      </w:r>
      <w:r>
        <w:rPr>
          <w:rFonts w:ascii="Arial" w:eastAsia="Arial" w:hAnsi="Arial" w:cs="Arial"/>
          <w:color w:val="FF0000"/>
        </w:rPr>
        <w:t>:</w:t>
      </w:r>
      <w:r>
        <w:rPr>
          <w:rFonts w:ascii="Arial" w:eastAsia="Arial" w:hAnsi="Arial" w:cs="Arial"/>
        </w:rPr>
        <w:t xml:space="preserve"> Destacar no PPC os documentos (atas, portarias, etc.) sobre o Núcleo Docente Estruturante a parte, sem precisar colocá-la no PPC.</w:t>
      </w:r>
    </w:p>
    <w:p w14:paraId="53CCEC0E" w14:textId="77777777" w:rsidR="00C42847" w:rsidRDefault="00A37A66">
      <w:pPr>
        <w:spacing w:line="360" w:lineRule="auto"/>
        <w:ind w:firstLine="851"/>
        <w:jc w:val="both"/>
        <w:rPr>
          <w:rFonts w:ascii="Arial" w:eastAsia="Arial" w:hAnsi="Arial" w:cs="Arial"/>
          <w:smallCaps/>
        </w:rPr>
      </w:pPr>
      <w:r>
        <w:rPr>
          <w:rFonts w:ascii="Arial" w:eastAsia="Arial" w:hAnsi="Arial" w:cs="Arial"/>
        </w:rPr>
        <w:t>Consultar a Resolução nº 01, de 17 de junho de 2010, que normatiza o Núcleo Docente Estruturante e dá outras providências.</w:t>
      </w:r>
    </w:p>
    <w:p w14:paraId="7788C088" w14:textId="77777777" w:rsidR="00C42847" w:rsidRDefault="00C42847">
      <w:pPr>
        <w:spacing w:line="360" w:lineRule="auto"/>
        <w:ind w:firstLine="851"/>
        <w:jc w:val="both"/>
        <w:rPr>
          <w:rFonts w:ascii="Arial" w:eastAsia="Arial" w:hAnsi="Arial" w:cs="Arial"/>
          <w:b/>
          <w:smallCaps/>
        </w:rPr>
      </w:pPr>
    </w:p>
    <w:p w14:paraId="544F0D61" w14:textId="77777777" w:rsidR="00C42847" w:rsidRPr="005437A7" w:rsidRDefault="00A37A66">
      <w:pPr>
        <w:spacing w:line="360" w:lineRule="auto"/>
        <w:ind w:firstLine="851"/>
        <w:jc w:val="both"/>
        <w:rPr>
          <w:rFonts w:ascii="Arial" w:eastAsia="Arial" w:hAnsi="Arial" w:cs="Arial"/>
          <w:b/>
          <w:smallCaps/>
          <w:color w:val="FF0000"/>
        </w:rPr>
      </w:pPr>
      <w:r w:rsidRPr="005437A7">
        <w:rPr>
          <w:rFonts w:ascii="Arial" w:eastAsia="Arial" w:hAnsi="Arial" w:cs="Arial"/>
          <w:b/>
          <w:color w:val="FF0000"/>
          <w:highlight w:val="yellow"/>
        </w:rPr>
        <w:t>Exemplo</w:t>
      </w:r>
      <w:r w:rsidRPr="005437A7">
        <w:rPr>
          <w:rFonts w:ascii="Arial" w:eastAsia="Arial" w:hAnsi="Arial" w:cs="Arial"/>
          <w:b/>
          <w:smallCaps/>
          <w:color w:val="FF0000"/>
          <w:highlight w:val="yellow"/>
        </w:rPr>
        <w:t>:</w:t>
      </w:r>
    </w:p>
    <w:p w14:paraId="77C11255" w14:textId="77777777" w:rsidR="00C42847" w:rsidRDefault="00A37A66">
      <w:pPr>
        <w:spacing w:line="360" w:lineRule="auto"/>
        <w:ind w:firstLine="851"/>
        <w:jc w:val="both"/>
        <w:rPr>
          <w:rFonts w:ascii="Arial" w:eastAsia="Arial" w:hAnsi="Arial" w:cs="Arial"/>
        </w:rPr>
      </w:pPr>
      <w:r>
        <w:rPr>
          <w:rFonts w:ascii="Arial" w:eastAsia="Arial" w:hAnsi="Arial" w:cs="Arial"/>
        </w:rPr>
        <w:t>A Resolução Nº. 049 - CONSUP/IFAM, de 12/12/2014, normatiza e institui o funcionamento do Núcleo Docente Estruturante dos Cursos de Graduação do Instituto Federal de Educação, Ciência e Tecnologia do Amazonas, e em seu Art.2°. considera que “O Núcleo Docente Estruturante é o órgão consultivo responsável pela concepção do Projeto Pedagógico dos Cursos de Graduação do IFAM, e tem por finalidade a implantação, atualização e revitalização do mesmo”.</w:t>
      </w:r>
    </w:p>
    <w:p w14:paraId="44E94DC0"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Entre suas atribuições destaca-se: (i) contribuir para a consolidação do perfil do egresso do curso; (ii)zelar pela integração curricular interdisciplinar entre diferentes atividades de ensino constantes no currículo; (iii) indicar formas de incentivo ao desenvolvimento de linhas de pesquisa e extensão, oriundas de necessidades da graduação, de exigências do mercado de trabalho e afinadas com as políticas públicas relativas à área de conhecimento do curso; (iv) zelar pelo cumprimento das Diretrizes Curriculares Nacionais para Cursos de Graduação. (v) avaliar e atualizar continuamente o Projeto Pedagógico do Curso; (vi) conduzir os trabalhos de reestruturação curricular, para aprovação nos Colegiados Superiores; (vii) supervisionar as formas de avaliação e acompanhamento do curso definidos no Projeto Pedagógico do Curso; (viii) analisar e avaliar as Ementas da Matriz Curricular.</w:t>
      </w:r>
    </w:p>
    <w:p w14:paraId="455896CA"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O Núcleo Docente Estruturante do Curso Superior de Tecnologia em </w:t>
      </w:r>
      <w:r w:rsidRPr="0020761B">
        <w:rPr>
          <w:rFonts w:ascii="Arial" w:eastAsia="Arial" w:hAnsi="Arial" w:cs="Arial"/>
          <w:color w:val="FF0000"/>
          <w:highlight w:val="yellow"/>
        </w:rPr>
        <w:t>Gestão Comercial</w:t>
      </w:r>
      <w:r w:rsidRPr="0020761B">
        <w:rPr>
          <w:rFonts w:ascii="Arial" w:eastAsia="Arial" w:hAnsi="Arial" w:cs="Arial"/>
          <w:color w:val="FF0000"/>
        </w:rPr>
        <w:t xml:space="preserve"> </w:t>
      </w:r>
      <w:r>
        <w:rPr>
          <w:rFonts w:ascii="Arial" w:eastAsia="Arial" w:hAnsi="Arial" w:cs="Arial"/>
          <w:color w:val="000000"/>
        </w:rPr>
        <w:t>será composto por 05 (cinco) membros titulares, todos os professores pertencentes ao corpo docente do curso, sendo o Coordenador do Curso, o presidente, e mais 4 (quatro) membros do corpo docente do Curso Superior de Tecnologia em Gestão Comercial.</w:t>
      </w:r>
    </w:p>
    <w:p w14:paraId="729DADA1"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b/>
          <w:smallCaps/>
          <w:color w:val="000000"/>
        </w:rPr>
      </w:pPr>
      <w:r>
        <w:rPr>
          <w:rFonts w:ascii="Arial" w:eastAsia="Arial" w:hAnsi="Arial" w:cs="Arial"/>
          <w:color w:val="000000"/>
        </w:rPr>
        <w:t xml:space="preserve">Os representantes docentes do NDE do Curso Superior de </w:t>
      </w:r>
      <w:r w:rsidRPr="0020761B">
        <w:rPr>
          <w:rFonts w:ascii="Arial" w:eastAsia="Arial" w:hAnsi="Arial" w:cs="Arial"/>
          <w:color w:val="FF0000"/>
          <w:highlight w:val="yellow"/>
        </w:rPr>
        <w:t>Gestão Comercial</w:t>
      </w:r>
      <w:r w:rsidRPr="0020761B">
        <w:rPr>
          <w:rFonts w:ascii="Arial" w:eastAsia="Arial" w:hAnsi="Arial" w:cs="Arial"/>
          <w:color w:val="FF0000"/>
        </w:rPr>
        <w:t xml:space="preserve"> </w:t>
      </w:r>
      <w:r>
        <w:rPr>
          <w:rFonts w:ascii="Arial" w:eastAsia="Arial" w:hAnsi="Arial" w:cs="Arial"/>
          <w:color w:val="000000"/>
        </w:rPr>
        <w:t>serão eleitos pelos professores efetivos do IFAM/CPA e que ministram disciplinas no curso, para um mandato de 03 (três) anos, sendo que a sua renovação acontecerá de forma parcial, garantindo a permanência de 50% de seus membros (Inciso I do Art. 5º da Resolução Nº. 049 - CONSUP/IFAM).</w:t>
      </w:r>
    </w:p>
    <w:p w14:paraId="261AE90F" w14:textId="77777777" w:rsidR="00C42847" w:rsidRDefault="00C42847">
      <w:pPr>
        <w:spacing w:line="360" w:lineRule="auto"/>
        <w:ind w:firstLine="851"/>
        <w:jc w:val="both"/>
        <w:rPr>
          <w:rFonts w:ascii="Arial" w:eastAsia="Arial" w:hAnsi="Arial" w:cs="Arial"/>
          <w:b/>
          <w:smallCaps/>
        </w:rPr>
      </w:pPr>
    </w:p>
    <w:p w14:paraId="716BA9C1" w14:textId="77777777" w:rsidR="00C42847" w:rsidRDefault="00A37A66">
      <w:pPr>
        <w:pStyle w:val="Ttulo1"/>
        <w:numPr>
          <w:ilvl w:val="0"/>
          <w:numId w:val="14"/>
        </w:numPr>
        <w:spacing w:before="0" w:after="0"/>
        <w:ind w:left="0" w:firstLine="0"/>
        <w:rPr>
          <w:rFonts w:ascii="Arial" w:eastAsia="Arial" w:hAnsi="Arial" w:cs="Arial"/>
        </w:rPr>
      </w:pPr>
      <w:bookmarkStart w:id="69" w:name="_heading=h.34g0dwd" w:colFirst="0" w:colLast="0"/>
      <w:bookmarkEnd w:id="69"/>
      <w:r>
        <w:rPr>
          <w:rFonts w:ascii="Arial" w:eastAsia="Arial" w:hAnsi="Arial" w:cs="Arial"/>
        </w:rPr>
        <w:t>ATIVIDADES COMPLEMENTARES</w:t>
      </w:r>
    </w:p>
    <w:p w14:paraId="4A5C51FD" w14:textId="77777777" w:rsidR="00C42847" w:rsidRDefault="00C42847">
      <w:pPr>
        <w:spacing w:line="360" w:lineRule="auto"/>
        <w:ind w:firstLine="851"/>
        <w:jc w:val="both"/>
        <w:rPr>
          <w:rFonts w:ascii="Arial" w:eastAsia="Arial" w:hAnsi="Arial" w:cs="Arial"/>
          <w:smallCaps/>
        </w:rPr>
      </w:pPr>
    </w:p>
    <w:p w14:paraId="52C240EF" w14:textId="77777777" w:rsidR="00C42847" w:rsidRDefault="00A37A66">
      <w:pPr>
        <w:spacing w:line="360" w:lineRule="auto"/>
        <w:ind w:firstLine="851"/>
        <w:jc w:val="both"/>
        <w:rPr>
          <w:rFonts w:ascii="Arial" w:eastAsia="Arial" w:hAnsi="Arial" w:cs="Arial"/>
          <w:smallCaps/>
        </w:rPr>
      </w:pPr>
      <w:r>
        <w:rPr>
          <w:rFonts w:ascii="Arial" w:eastAsia="Arial" w:hAnsi="Arial" w:cs="Arial"/>
          <w:b/>
          <w:smallCaps/>
          <w:color w:val="FF0000"/>
        </w:rPr>
        <w:t>COMENTÁRIOS</w:t>
      </w:r>
      <w:r>
        <w:rPr>
          <w:rFonts w:ascii="Arial" w:eastAsia="Arial" w:hAnsi="Arial" w:cs="Arial"/>
          <w:color w:val="000000"/>
        </w:rPr>
        <w:t>: Segundo instrumento avaliador de curso do INEP/MEC, essa é a parte quando as atividades complementares previstas/implantadas estão regulamentadas/institucionalizadas considerando, em uma análise sistêmica e global, os aspectos: carga horária, diversidade de atividades e formas de aproveitamento</w:t>
      </w:r>
    </w:p>
    <w:p w14:paraId="0141EB7E" w14:textId="77777777" w:rsidR="00C42847" w:rsidRDefault="00A37A66">
      <w:pPr>
        <w:spacing w:line="360" w:lineRule="auto"/>
        <w:ind w:firstLine="851"/>
        <w:jc w:val="both"/>
        <w:rPr>
          <w:rFonts w:ascii="Arial" w:eastAsia="Arial" w:hAnsi="Arial" w:cs="Arial"/>
        </w:rPr>
      </w:pPr>
      <w:r>
        <w:rPr>
          <w:rFonts w:ascii="Arial" w:eastAsia="Arial" w:hAnsi="Arial" w:cs="Arial"/>
        </w:rPr>
        <w:t>Não Se Aplica para cursos que não contemplam atividades complementares no PPC e que não possuem diretrizes curriculares nacionais ou suas diretrizes não preveem a obrigatoriedade de atividades complementares.</w:t>
      </w:r>
    </w:p>
    <w:p w14:paraId="58F3EC02" w14:textId="77777777" w:rsidR="00C42847" w:rsidRDefault="00A37A66">
      <w:pPr>
        <w:spacing w:line="360" w:lineRule="auto"/>
        <w:ind w:firstLine="851"/>
        <w:jc w:val="both"/>
        <w:rPr>
          <w:rFonts w:ascii="Arial" w:eastAsia="Arial" w:hAnsi="Arial" w:cs="Arial"/>
          <w:color w:val="000000"/>
        </w:rPr>
      </w:pPr>
      <w:r>
        <w:rPr>
          <w:rFonts w:ascii="Arial" w:eastAsia="Arial" w:hAnsi="Arial" w:cs="Arial"/>
          <w:b/>
          <w:smallCaps/>
          <w:color w:val="FF0000"/>
        </w:rPr>
        <w:t>RECOMENDAÇÕES</w:t>
      </w:r>
      <w:r>
        <w:rPr>
          <w:rFonts w:ascii="Arial" w:eastAsia="Arial" w:hAnsi="Arial" w:cs="Arial"/>
          <w:color w:val="000000"/>
        </w:rPr>
        <w:t>: Incluir atividades de caráter científico, cultural e acadêmico, aqui denominados de Atividades Complementares.</w:t>
      </w:r>
    </w:p>
    <w:p w14:paraId="20B1DB27" w14:textId="77777777" w:rsidR="00C42847" w:rsidRDefault="00A37A66">
      <w:pPr>
        <w:spacing w:line="360" w:lineRule="auto"/>
        <w:ind w:firstLine="851"/>
        <w:jc w:val="both"/>
        <w:rPr>
          <w:rFonts w:ascii="Arial" w:eastAsia="Arial" w:hAnsi="Arial" w:cs="Arial"/>
          <w:color w:val="000000"/>
        </w:rPr>
      </w:pPr>
      <w:r>
        <w:rPr>
          <w:rFonts w:ascii="Arial" w:eastAsia="Arial" w:hAnsi="Arial" w:cs="Arial"/>
          <w:color w:val="000000"/>
        </w:rPr>
        <w:t>Destacar no PPC a legislação sobre as Atividades Complementares a parte, sem precisar colocar toda a legislação no PPC.</w:t>
      </w:r>
    </w:p>
    <w:p w14:paraId="62311E9D" w14:textId="77777777" w:rsidR="00C42847" w:rsidRDefault="00C42847">
      <w:pPr>
        <w:spacing w:line="360" w:lineRule="auto"/>
        <w:ind w:firstLine="851"/>
        <w:jc w:val="both"/>
        <w:rPr>
          <w:rFonts w:ascii="Arial" w:eastAsia="Arial" w:hAnsi="Arial" w:cs="Arial"/>
          <w:color w:val="000000"/>
        </w:rPr>
      </w:pPr>
    </w:p>
    <w:p w14:paraId="117056C3" w14:textId="77777777" w:rsidR="00C42847" w:rsidRPr="005437A7" w:rsidRDefault="00A37A66">
      <w:pPr>
        <w:spacing w:line="360" w:lineRule="auto"/>
        <w:ind w:firstLine="851"/>
        <w:jc w:val="both"/>
        <w:rPr>
          <w:rFonts w:ascii="Arial" w:eastAsia="Arial" w:hAnsi="Arial" w:cs="Arial"/>
          <w:b/>
          <w:color w:val="FF0000"/>
        </w:rPr>
      </w:pPr>
      <w:r w:rsidRPr="005437A7">
        <w:rPr>
          <w:rFonts w:ascii="Arial" w:eastAsia="Arial" w:hAnsi="Arial" w:cs="Arial"/>
          <w:b/>
          <w:color w:val="FF0000"/>
          <w:highlight w:val="yellow"/>
        </w:rPr>
        <w:t>Exemplo:</w:t>
      </w:r>
      <w:r w:rsidRPr="005437A7">
        <w:rPr>
          <w:rFonts w:ascii="Arial" w:eastAsia="Arial" w:hAnsi="Arial" w:cs="Arial"/>
          <w:b/>
          <w:color w:val="FF0000"/>
        </w:rPr>
        <w:t xml:space="preserve"> </w:t>
      </w:r>
    </w:p>
    <w:p w14:paraId="1DBD35A2" w14:textId="77777777" w:rsidR="00C42847" w:rsidRDefault="00A37A66">
      <w:pPr>
        <w:spacing w:line="360" w:lineRule="auto"/>
        <w:ind w:firstLine="480"/>
        <w:jc w:val="both"/>
        <w:rPr>
          <w:rFonts w:ascii="Arial" w:eastAsia="Arial" w:hAnsi="Arial" w:cs="Arial"/>
        </w:rPr>
      </w:pPr>
      <w:r>
        <w:rPr>
          <w:rFonts w:ascii="Arial" w:eastAsia="Arial" w:hAnsi="Arial" w:cs="Arial"/>
        </w:rPr>
        <w:t xml:space="preserve">Complementando a prática profissional e o estágio supervisionado de ensino, o aluno deverá cumprir, no mínimo, 200 horas em outras formas de atividades acadêmico-científico-culturais, denominadas de Atividades Complementares, de acordo com a Resolução 23 - CONSUP/IFAM, de 09 de agosto de 2013, e reconhecidas pelo Colegiado de Curso. São atividades de cunho acadêmico, científico e cultural que deverão ser desenvolvidas pelos licenciando ao longo de sua formação, como forma de incentivar uma maior inserção em outros espaços acadêmicos. </w:t>
      </w:r>
    </w:p>
    <w:p w14:paraId="7EBF4391" w14:textId="77777777" w:rsidR="00C42847" w:rsidRDefault="00A37A66">
      <w:pPr>
        <w:spacing w:line="360" w:lineRule="auto"/>
        <w:ind w:firstLine="480"/>
        <w:jc w:val="both"/>
        <w:rPr>
          <w:rFonts w:ascii="Arial" w:eastAsia="Arial" w:hAnsi="Arial" w:cs="Arial"/>
        </w:rPr>
      </w:pPr>
      <w:r>
        <w:rPr>
          <w:rFonts w:ascii="Arial" w:eastAsia="Arial" w:hAnsi="Arial" w:cs="Arial"/>
        </w:rPr>
        <w:t>As atividades acadêmica-científica-culturais são de fundamental importância para a formação dos professores que antes absolutizavam os limites da sala de aula, introduz, com esse componente, uma estratégia complementar privilegiada e rica de possibilidades. Com isso, tanto a instituição formadora poderá planejar atividades dessa natureza quanto o aluno poderá buscar essa participação em outros espaços e momentos da formação.</w:t>
      </w:r>
    </w:p>
    <w:p w14:paraId="0A9008F7" w14:textId="77777777" w:rsidR="00C42847" w:rsidRDefault="00A37A66">
      <w:pPr>
        <w:spacing w:line="360" w:lineRule="auto"/>
        <w:ind w:firstLine="480"/>
        <w:jc w:val="both"/>
        <w:rPr>
          <w:rFonts w:ascii="Arial" w:eastAsia="Arial" w:hAnsi="Arial" w:cs="Arial"/>
        </w:rPr>
      </w:pPr>
      <w:r>
        <w:rPr>
          <w:rFonts w:ascii="Arial" w:eastAsia="Arial" w:hAnsi="Arial" w:cs="Arial"/>
        </w:rPr>
        <w:t xml:space="preserve">Comungando com as Diretrizes Curriculares para Formação de Professores da Educação Básica, entende-se que é imprescindível para a instituição disponibilizar tempo e espaços curriculares diversificados, como por exemplo: congressos, seminários, oficinas, grupos de pesquisa, atividades de extensão, monitorias, aprendizado de novas tecnologias de comunicação e ensino, visitas técnicas entre outros, possibilitando o exercício das diferentes competências a serem desenvolvidas. </w:t>
      </w:r>
    </w:p>
    <w:p w14:paraId="52B4A5CD" w14:textId="77777777" w:rsidR="00C42847" w:rsidRDefault="00A37A66">
      <w:pPr>
        <w:spacing w:line="360" w:lineRule="auto"/>
        <w:ind w:firstLine="480"/>
        <w:jc w:val="both"/>
        <w:rPr>
          <w:rFonts w:ascii="Arial" w:eastAsia="Arial" w:hAnsi="Arial" w:cs="Arial"/>
        </w:rPr>
      </w:pPr>
      <w:r>
        <w:rPr>
          <w:rFonts w:ascii="Arial" w:eastAsia="Arial" w:hAnsi="Arial" w:cs="Arial"/>
        </w:rPr>
        <w:t>Para efeito de formação será considerada a participação do aluno em outras atividades acadêmico-científico-culturais, diferenciadas das atividades curriculares planejadas e organizadas com exclusividade nos cursos de Licenciatura, pois essas atividades e aprendizagens são tão significativas para a atuação profissional quanto as curriculares.</w:t>
      </w:r>
    </w:p>
    <w:p w14:paraId="77497A8B" w14:textId="77777777" w:rsidR="00C42847" w:rsidRDefault="00A37A66">
      <w:pPr>
        <w:spacing w:line="360" w:lineRule="auto"/>
        <w:ind w:firstLine="480"/>
        <w:jc w:val="both"/>
        <w:rPr>
          <w:rFonts w:ascii="Arial" w:eastAsia="Arial" w:hAnsi="Arial" w:cs="Arial"/>
        </w:rPr>
      </w:pPr>
      <w:r>
        <w:rPr>
          <w:rFonts w:ascii="Arial" w:eastAsia="Arial" w:hAnsi="Arial" w:cs="Arial"/>
        </w:rPr>
        <w:t>Essas atividades devem envolver ensino, pesquisa e extensão, com respectivas cargas horárias previstas no Anexo II da Resolução N. 23 – CONSUP/IFAM, de 09 de agosto de 2013, aprova o Regulamento das Atividades Complementares dos Cursos de Graduação do Instituto Federal de Educação, Ciências e Tecnologia do Amazonas. Nessa mesma Resolução, trata-se da natureza e finalidades das atividades complementares, bem como da realização e validação dessas atividades e da relação entre coordenação do curso e as atividades.</w:t>
      </w:r>
    </w:p>
    <w:p w14:paraId="58EF14DD" w14:textId="77777777" w:rsidR="00C42847" w:rsidRDefault="00A37A66">
      <w:pPr>
        <w:pBdr>
          <w:top w:val="nil"/>
          <w:left w:val="nil"/>
          <w:bottom w:val="nil"/>
          <w:right w:val="nil"/>
          <w:between w:val="nil"/>
        </w:pBdr>
        <w:spacing w:line="360" w:lineRule="auto"/>
        <w:ind w:firstLine="480"/>
        <w:jc w:val="both"/>
        <w:rPr>
          <w:rFonts w:ascii="Arial" w:eastAsia="Arial" w:hAnsi="Arial" w:cs="Arial"/>
          <w:color w:val="000000"/>
        </w:rPr>
      </w:pPr>
      <w:r>
        <w:rPr>
          <w:rFonts w:ascii="Arial" w:eastAsia="Arial" w:hAnsi="Arial" w:cs="Arial"/>
          <w:color w:val="000000"/>
        </w:rPr>
        <w:t xml:space="preserve">O aluno do Curso Superior de Licenciatura em </w:t>
      </w:r>
      <w:r w:rsidR="005437A7" w:rsidRPr="005437A7">
        <w:rPr>
          <w:rFonts w:ascii="Arial" w:eastAsia="Arial" w:hAnsi="Arial" w:cs="Arial"/>
          <w:b/>
          <w:color w:val="FF0000"/>
          <w:highlight w:val="yellow"/>
        </w:rPr>
        <w:t>XXXXXXX</w:t>
      </w:r>
      <w:r>
        <w:rPr>
          <w:rFonts w:ascii="Arial" w:eastAsia="Arial" w:hAnsi="Arial" w:cs="Arial"/>
          <w:color w:val="000000"/>
        </w:rPr>
        <w:t xml:space="preserve"> terá um portfólio, contendo comprovantes dessas atividades. Para a contabilização das atividades acadêmico-científico-culturais, o aluno do Curso deverá solicitar, por meio de requerimento à Coordenação do Curso, a validação das atividades desenvolvidas com os respectivos documentos comprobatórios. Cada documento apresentado só poderá ser contabilizado uma única vez, ainda que possa ser contemplado em mais de um critério. Uma vez reconhecido o mérito, o aproveitamento e a carga horária pelo Coordenador do Curso, essa carga horária será contabilizada. </w:t>
      </w:r>
    </w:p>
    <w:p w14:paraId="6700518D" w14:textId="77777777" w:rsidR="00C42847" w:rsidRDefault="00A37A66">
      <w:pPr>
        <w:pBdr>
          <w:top w:val="nil"/>
          <w:left w:val="nil"/>
          <w:bottom w:val="nil"/>
          <w:right w:val="nil"/>
          <w:between w:val="nil"/>
        </w:pBdr>
        <w:spacing w:line="360" w:lineRule="auto"/>
        <w:ind w:firstLine="480"/>
        <w:jc w:val="both"/>
        <w:rPr>
          <w:rFonts w:ascii="Arial" w:eastAsia="Arial" w:hAnsi="Arial" w:cs="Arial"/>
          <w:color w:val="000000"/>
        </w:rPr>
      </w:pPr>
      <w:r>
        <w:rPr>
          <w:rFonts w:ascii="Arial" w:eastAsia="Arial" w:hAnsi="Arial" w:cs="Arial"/>
          <w:color w:val="000000"/>
        </w:rPr>
        <w:t xml:space="preserve">A cada período letivo, o Coordenador do Curso determinará os períodos de entrega das solicitações das atividades acadêmico-científico-culturais e de divulgação dos resultados. </w:t>
      </w:r>
    </w:p>
    <w:p w14:paraId="12458450" w14:textId="77777777" w:rsidR="00C42847" w:rsidRDefault="00A37A66">
      <w:pPr>
        <w:pBdr>
          <w:top w:val="nil"/>
          <w:left w:val="nil"/>
          <w:bottom w:val="nil"/>
          <w:right w:val="nil"/>
          <w:between w:val="nil"/>
        </w:pBdr>
        <w:spacing w:line="360" w:lineRule="auto"/>
        <w:ind w:firstLine="480"/>
        <w:jc w:val="both"/>
        <w:rPr>
          <w:rFonts w:ascii="Arial" w:eastAsia="Arial" w:hAnsi="Arial" w:cs="Arial"/>
          <w:color w:val="000000"/>
        </w:rPr>
      </w:pPr>
      <w:r>
        <w:rPr>
          <w:rFonts w:ascii="Arial" w:eastAsia="Arial" w:hAnsi="Arial" w:cs="Arial"/>
          <w:color w:val="000000"/>
        </w:rPr>
        <w:t xml:space="preserve">O Coordenador do Curso encaminhará os processos aos membros do Colegiado de Curso para análise e apresentação de parecer que serão analisados na Plenária do Colegiado. Após a aprovação, a computação dessas horas de atividades acadêmico-científico-culturais pelo Colegiado, o Coordenador do Curso fará o devido registro relativamente a cada aluno no Sistema Acadêmico. O Colegiado de Curso pode exigir documentos que considerar importantes para computação das horas das outras atividades acadêmico-científico-culturais. </w:t>
      </w:r>
    </w:p>
    <w:p w14:paraId="0FF1AEBB" w14:textId="77777777" w:rsidR="00C42847" w:rsidRDefault="00A37A66">
      <w:pPr>
        <w:pBdr>
          <w:top w:val="nil"/>
          <w:left w:val="nil"/>
          <w:bottom w:val="nil"/>
          <w:right w:val="nil"/>
          <w:between w:val="nil"/>
        </w:pBdr>
        <w:spacing w:line="360" w:lineRule="auto"/>
        <w:ind w:firstLine="480"/>
        <w:jc w:val="both"/>
        <w:rPr>
          <w:rFonts w:ascii="Arial" w:eastAsia="Arial" w:hAnsi="Arial" w:cs="Arial"/>
          <w:color w:val="000000"/>
        </w:rPr>
      </w:pPr>
      <w:r>
        <w:rPr>
          <w:rFonts w:ascii="Arial" w:eastAsia="Arial" w:hAnsi="Arial" w:cs="Arial"/>
          <w:color w:val="000000"/>
        </w:rPr>
        <w:t xml:space="preserve">Só poderão ser contabilizadas as atividades que forem realizadas no decorrer do período em que o aluno estiver vinculado ao Curso. </w:t>
      </w:r>
    </w:p>
    <w:p w14:paraId="45C90237" w14:textId="77777777" w:rsidR="00C42847" w:rsidRDefault="00A37A66">
      <w:pPr>
        <w:pBdr>
          <w:top w:val="nil"/>
          <w:left w:val="nil"/>
          <w:bottom w:val="nil"/>
          <w:right w:val="nil"/>
          <w:between w:val="nil"/>
        </w:pBdr>
        <w:spacing w:line="360" w:lineRule="auto"/>
        <w:ind w:firstLine="480"/>
        <w:jc w:val="both"/>
        <w:rPr>
          <w:rFonts w:ascii="Arial" w:eastAsia="Arial" w:hAnsi="Arial" w:cs="Arial"/>
          <w:color w:val="000000"/>
        </w:rPr>
      </w:pPr>
      <w:r>
        <w:rPr>
          <w:rFonts w:ascii="Arial" w:eastAsia="Arial" w:hAnsi="Arial" w:cs="Arial"/>
          <w:color w:val="000000"/>
        </w:rPr>
        <w:t>Os casos omissos e as situações não previstas nessas atividades serão analisados pelo Colegiado de Curso.</w:t>
      </w:r>
    </w:p>
    <w:p w14:paraId="4B66E05B" w14:textId="77777777" w:rsidR="00C42847" w:rsidRDefault="00C42847">
      <w:pPr>
        <w:rPr>
          <w:rFonts w:ascii="Arial" w:eastAsia="Arial" w:hAnsi="Arial" w:cs="Arial"/>
        </w:rPr>
      </w:pPr>
    </w:p>
    <w:p w14:paraId="44B9DDDF" w14:textId="77777777" w:rsidR="00C42847" w:rsidRDefault="00C42847">
      <w:pPr>
        <w:rPr>
          <w:rFonts w:ascii="Arial" w:eastAsia="Arial" w:hAnsi="Arial" w:cs="Arial"/>
        </w:rPr>
      </w:pPr>
    </w:p>
    <w:p w14:paraId="2981938C" w14:textId="77777777" w:rsidR="00C42847" w:rsidRDefault="00A37A66">
      <w:pPr>
        <w:pStyle w:val="Ttulo1"/>
        <w:numPr>
          <w:ilvl w:val="0"/>
          <w:numId w:val="14"/>
        </w:numPr>
        <w:spacing w:before="0" w:after="0"/>
        <w:ind w:left="0" w:firstLine="0"/>
        <w:rPr>
          <w:rFonts w:ascii="Arial" w:eastAsia="Arial" w:hAnsi="Arial" w:cs="Arial"/>
        </w:rPr>
      </w:pPr>
      <w:bookmarkStart w:id="70" w:name="_heading=h.1jlao46" w:colFirst="0" w:colLast="0"/>
      <w:bookmarkEnd w:id="70"/>
      <w:r>
        <w:rPr>
          <w:rFonts w:ascii="Arial" w:eastAsia="Arial" w:hAnsi="Arial" w:cs="Arial"/>
        </w:rPr>
        <w:t>ESTÁGIO CURRICULAR</w:t>
      </w:r>
    </w:p>
    <w:p w14:paraId="6B062C09" w14:textId="77777777" w:rsidR="00C42847" w:rsidRDefault="00C42847">
      <w:pPr>
        <w:spacing w:line="360" w:lineRule="auto"/>
        <w:ind w:firstLine="851"/>
        <w:jc w:val="both"/>
        <w:rPr>
          <w:rFonts w:ascii="Arial" w:eastAsia="Arial" w:hAnsi="Arial" w:cs="Arial"/>
        </w:rPr>
      </w:pPr>
    </w:p>
    <w:p w14:paraId="66D44EBA" w14:textId="77777777" w:rsidR="00C42847" w:rsidRDefault="00A37A66" w:rsidP="005C3465">
      <w:pPr>
        <w:spacing w:line="360" w:lineRule="auto"/>
        <w:ind w:firstLine="851"/>
        <w:jc w:val="both"/>
        <w:rPr>
          <w:rFonts w:ascii="Arial" w:eastAsia="Arial" w:hAnsi="Arial" w:cs="Arial"/>
        </w:rPr>
      </w:pPr>
      <w:r>
        <w:rPr>
          <w:rFonts w:ascii="Arial" w:eastAsia="Arial" w:hAnsi="Arial" w:cs="Arial"/>
          <w:b/>
          <w:color w:val="FF0000"/>
        </w:rPr>
        <w:t>COMENTÁRIOS</w:t>
      </w:r>
      <w:r>
        <w:rPr>
          <w:rFonts w:ascii="Arial" w:eastAsia="Arial" w:hAnsi="Arial" w:cs="Arial"/>
        </w:rPr>
        <w:t>: Segundo instrumento avaliador de curso do INEP/MEC, a parte do Estágio Curricular Supervisionado é quando o estágio curricular supervisionado previsto/implantado está regulamentado/institucionalizado considerando, em uma análise sistêmica e global, os aspectos: carga horária, previsão/existência de convênios, formas de apresentação, orientação, supervisão e coordenação.</w:t>
      </w:r>
      <w:r w:rsidR="005C3465">
        <w:rPr>
          <w:rFonts w:ascii="Arial" w:eastAsia="Arial" w:hAnsi="Arial" w:cs="Arial"/>
        </w:rPr>
        <w:t xml:space="preserve"> </w:t>
      </w:r>
      <w:r w:rsidR="005C3465" w:rsidRPr="005C3465">
        <w:rPr>
          <w:rFonts w:ascii="Arial" w:eastAsia="Arial" w:hAnsi="Arial" w:cs="Arial"/>
          <w:color w:val="FF0000"/>
          <w:highlight w:val="yellow"/>
        </w:rPr>
        <w:t>(Não se aplica para cursos que</w:t>
      </w:r>
      <w:r w:rsidR="005C3465">
        <w:rPr>
          <w:rFonts w:ascii="Arial" w:eastAsia="Arial" w:hAnsi="Arial" w:cs="Arial"/>
          <w:color w:val="FF0000"/>
          <w:highlight w:val="yellow"/>
        </w:rPr>
        <w:t xml:space="preserve"> não contemplam estágio no PPC ou</w:t>
      </w:r>
      <w:r w:rsidR="005C3465" w:rsidRPr="005C3465">
        <w:rPr>
          <w:rFonts w:ascii="Arial" w:eastAsia="Arial" w:hAnsi="Arial" w:cs="Arial"/>
          <w:color w:val="FF0000"/>
          <w:highlight w:val="yellow"/>
        </w:rPr>
        <w:t xml:space="preserve"> que não possuem diretrizes curriculares nacionais ou </w:t>
      </w:r>
      <w:r w:rsidR="005C3465">
        <w:rPr>
          <w:rFonts w:ascii="Arial" w:eastAsia="Arial" w:hAnsi="Arial" w:cs="Arial"/>
          <w:color w:val="FF0000"/>
          <w:highlight w:val="yellow"/>
        </w:rPr>
        <w:t xml:space="preserve">que </w:t>
      </w:r>
      <w:r w:rsidR="005C3465" w:rsidRPr="005C3465">
        <w:rPr>
          <w:rFonts w:ascii="Arial" w:eastAsia="Arial" w:hAnsi="Arial" w:cs="Arial"/>
          <w:color w:val="FF0000"/>
          <w:highlight w:val="yellow"/>
        </w:rPr>
        <w:t>suas diretrizes não preveem a obrigatoriedade de Estágio Supervisionado)</w:t>
      </w:r>
      <w:r w:rsidR="005C3465">
        <w:rPr>
          <w:rFonts w:ascii="Arial" w:eastAsia="Arial" w:hAnsi="Arial" w:cs="Arial"/>
          <w:color w:val="FF0000"/>
        </w:rPr>
        <w:t>.</w:t>
      </w:r>
    </w:p>
    <w:p w14:paraId="79DD2057" w14:textId="77777777" w:rsidR="00C42847" w:rsidRDefault="00A37A66">
      <w:pPr>
        <w:spacing w:line="360" w:lineRule="auto"/>
        <w:ind w:firstLine="851"/>
        <w:jc w:val="both"/>
        <w:rPr>
          <w:rFonts w:ascii="Arial" w:eastAsia="Arial" w:hAnsi="Arial" w:cs="Arial"/>
        </w:rPr>
      </w:pPr>
      <w:r>
        <w:rPr>
          <w:rFonts w:ascii="Arial" w:eastAsia="Arial" w:hAnsi="Arial" w:cs="Arial"/>
          <w:b/>
          <w:color w:val="FF0000"/>
        </w:rPr>
        <w:t>RECOMENDAÇÃO</w:t>
      </w:r>
      <w:r>
        <w:rPr>
          <w:rFonts w:ascii="Arial" w:eastAsia="Arial" w:hAnsi="Arial" w:cs="Arial"/>
        </w:rPr>
        <w:t>: Destacar no PPC a legislação sobre o Estágio Curricular Supervisionado a parte, sem precisar colocar toda no PPC.</w:t>
      </w:r>
    </w:p>
    <w:p w14:paraId="332EA397" w14:textId="77777777" w:rsidR="009B49D0" w:rsidRDefault="009B49D0">
      <w:pPr>
        <w:spacing w:line="360" w:lineRule="auto"/>
        <w:ind w:firstLine="851"/>
        <w:jc w:val="both"/>
        <w:rPr>
          <w:rFonts w:ascii="Arial" w:eastAsia="Arial" w:hAnsi="Arial" w:cs="Arial"/>
        </w:rPr>
      </w:pPr>
    </w:p>
    <w:p w14:paraId="1F46A69C" w14:textId="77777777" w:rsidR="00C42847" w:rsidRPr="00C657EE" w:rsidRDefault="00A37A66" w:rsidP="009B49D0">
      <w:pPr>
        <w:spacing w:line="360" w:lineRule="auto"/>
        <w:ind w:firstLine="851"/>
        <w:jc w:val="both"/>
        <w:rPr>
          <w:rFonts w:ascii="Arial" w:eastAsia="Arial" w:hAnsi="Arial" w:cs="Arial"/>
        </w:rPr>
      </w:pPr>
      <w:r>
        <w:rPr>
          <w:rFonts w:ascii="Arial" w:eastAsia="Arial" w:hAnsi="Arial" w:cs="Arial"/>
        </w:rPr>
        <w:t>O estágio nas Licenciaturas é diferenciado e segue</w:t>
      </w:r>
      <w:r w:rsidR="009B49D0">
        <w:rPr>
          <w:rFonts w:ascii="Arial" w:eastAsia="Arial" w:hAnsi="Arial" w:cs="Arial"/>
        </w:rPr>
        <w:t xml:space="preserve"> legislação nacional específica, bem como a </w:t>
      </w:r>
      <w:r w:rsidR="009B49D0" w:rsidRPr="00C657EE">
        <w:rPr>
          <w:rFonts w:ascii="Arial" w:eastAsia="Arial" w:hAnsi="Arial" w:cs="Arial"/>
        </w:rPr>
        <w:t xml:space="preserve">Resolução Nº. 95 - CONSUP/IFAM, </w:t>
      </w:r>
      <w:r w:rsidR="009B49D0" w:rsidRPr="009B49D0">
        <w:rPr>
          <w:rFonts w:ascii="Arial" w:eastAsia="Arial" w:hAnsi="Arial" w:cs="Arial"/>
        </w:rPr>
        <w:t>de 30 de dezembro de 2015</w:t>
      </w:r>
      <w:r w:rsidR="00C657EE">
        <w:rPr>
          <w:rFonts w:ascii="Arial" w:eastAsia="Arial" w:hAnsi="Arial" w:cs="Arial"/>
        </w:rPr>
        <w:t xml:space="preserve">, </w:t>
      </w:r>
      <w:r w:rsidR="00C657EE" w:rsidRPr="00C657EE">
        <w:rPr>
          <w:rFonts w:ascii="Arial" w:eastAsia="Arial" w:hAnsi="Arial" w:cs="Arial"/>
        </w:rPr>
        <w:t>q</w:t>
      </w:r>
      <w:r w:rsidR="00C657EE" w:rsidRPr="00C657EE">
        <w:rPr>
          <w:rFonts w:ascii="Arial" w:eastAsia="Arial" w:hAnsi="Arial" w:cs="Arial"/>
          <w:bCs/>
          <w:iCs/>
        </w:rPr>
        <w:t>ue aprova o Regulamento do Estágio Curricular Supervisionado dos</w:t>
      </w:r>
      <w:r w:rsidR="00C657EE">
        <w:rPr>
          <w:rFonts w:ascii="Arial" w:eastAsia="Arial" w:hAnsi="Arial" w:cs="Arial"/>
          <w:bCs/>
          <w:iCs/>
        </w:rPr>
        <w:t xml:space="preserve"> </w:t>
      </w:r>
      <w:r w:rsidR="00C657EE" w:rsidRPr="00C657EE">
        <w:rPr>
          <w:rFonts w:ascii="Arial" w:eastAsia="Arial" w:hAnsi="Arial" w:cs="Arial"/>
          <w:bCs/>
          <w:iCs/>
        </w:rPr>
        <w:t>Cursos de Licenciatura do Instituto Federal de Educação, Ciência e</w:t>
      </w:r>
      <w:r w:rsidR="00C657EE">
        <w:rPr>
          <w:rFonts w:ascii="Arial" w:eastAsia="Arial" w:hAnsi="Arial" w:cs="Arial"/>
          <w:bCs/>
          <w:iCs/>
        </w:rPr>
        <w:t xml:space="preserve"> </w:t>
      </w:r>
      <w:r w:rsidR="00C657EE" w:rsidRPr="00C657EE">
        <w:rPr>
          <w:rFonts w:ascii="Arial" w:eastAsia="Arial" w:hAnsi="Arial" w:cs="Arial"/>
          <w:bCs/>
          <w:iCs/>
        </w:rPr>
        <w:t>Tecnologia do Amazonas</w:t>
      </w:r>
      <w:r w:rsidR="009B49D0" w:rsidRPr="00C657EE">
        <w:rPr>
          <w:rFonts w:ascii="Arial" w:eastAsia="Arial" w:hAnsi="Arial" w:cs="Arial"/>
        </w:rPr>
        <w:t>.</w:t>
      </w:r>
    </w:p>
    <w:p w14:paraId="74725E79" w14:textId="77777777" w:rsidR="00C42847" w:rsidRDefault="00A37A66" w:rsidP="00C657EE">
      <w:pPr>
        <w:spacing w:line="360" w:lineRule="auto"/>
        <w:ind w:firstLine="851"/>
        <w:jc w:val="both"/>
        <w:rPr>
          <w:rFonts w:ascii="Arial" w:eastAsia="Arial" w:hAnsi="Arial" w:cs="Arial"/>
          <w:bCs/>
          <w:iCs/>
        </w:rPr>
      </w:pPr>
      <w:r>
        <w:rPr>
          <w:rFonts w:ascii="Arial" w:eastAsia="Arial" w:hAnsi="Arial" w:cs="Arial"/>
        </w:rPr>
        <w:t>No caso dos Cursos Superiores em Tecnologia há de se ter o seguinte cuidado: uma vez incluído no PPC, o Estágio Curricular Supervisionado tem que atender à legislação, mesmo que ele não seja obrigatório</w:t>
      </w:r>
      <w:r w:rsidR="00C657EE">
        <w:rPr>
          <w:rFonts w:ascii="Arial" w:eastAsia="Arial" w:hAnsi="Arial" w:cs="Arial"/>
        </w:rPr>
        <w:t xml:space="preserve">, devendo atender ao que está estabelecido na </w:t>
      </w:r>
      <w:r w:rsidR="00C657EE" w:rsidRPr="00C657EE">
        <w:rPr>
          <w:rFonts w:ascii="Arial" w:eastAsia="Arial" w:hAnsi="Arial" w:cs="Arial"/>
        </w:rPr>
        <w:t>Resolução</w:t>
      </w:r>
      <w:r w:rsidR="00093B77">
        <w:rPr>
          <w:rFonts w:ascii="Arial" w:eastAsia="Arial" w:hAnsi="Arial" w:cs="Arial"/>
        </w:rPr>
        <w:t xml:space="preserve"> Nº. 96 </w:t>
      </w:r>
      <w:r w:rsidR="00C657EE" w:rsidRPr="00C657EE">
        <w:rPr>
          <w:rFonts w:ascii="Arial" w:eastAsia="Arial" w:hAnsi="Arial" w:cs="Arial"/>
        </w:rPr>
        <w:t xml:space="preserve">- CONSUP/IFAM, </w:t>
      </w:r>
      <w:r w:rsidR="00C657EE" w:rsidRPr="009B49D0">
        <w:rPr>
          <w:rFonts w:ascii="Arial" w:eastAsia="Arial" w:hAnsi="Arial" w:cs="Arial"/>
        </w:rPr>
        <w:t>de 30 de dezembro de 2015</w:t>
      </w:r>
      <w:r w:rsidR="00C657EE">
        <w:rPr>
          <w:rFonts w:ascii="Arial" w:eastAsia="Arial" w:hAnsi="Arial" w:cs="Arial"/>
        </w:rPr>
        <w:t xml:space="preserve">, </w:t>
      </w:r>
      <w:r w:rsidR="00C657EE" w:rsidRPr="00C657EE">
        <w:rPr>
          <w:rFonts w:ascii="Arial" w:eastAsia="Arial" w:hAnsi="Arial" w:cs="Arial"/>
        </w:rPr>
        <w:t>q</w:t>
      </w:r>
      <w:r w:rsidR="00C657EE" w:rsidRPr="00C657EE">
        <w:rPr>
          <w:rFonts w:ascii="Arial" w:eastAsia="Arial" w:hAnsi="Arial" w:cs="Arial"/>
          <w:bCs/>
          <w:iCs/>
        </w:rPr>
        <w:t>ue aprova o Regulamento do Estágio Profissional Supervisionado</w:t>
      </w:r>
      <w:r w:rsidR="00C657EE">
        <w:rPr>
          <w:rFonts w:ascii="Arial" w:eastAsia="Arial" w:hAnsi="Arial" w:cs="Arial"/>
          <w:bCs/>
          <w:iCs/>
        </w:rPr>
        <w:t xml:space="preserve"> </w:t>
      </w:r>
      <w:r w:rsidR="00C657EE" w:rsidRPr="00C657EE">
        <w:rPr>
          <w:rFonts w:ascii="Arial" w:eastAsia="Arial" w:hAnsi="Arial" w:cs="Arial"/>
          <w:bCs/>
          <w:iCs/>
        </w:rPr>
        <w:t>dos Cursos Técnicos de Nível Médio, Cursos Superiores de</w:t>
      </w:r>
      <w:r w:rsidR="00C657EE">
        <w:rPr>
          <w:rFonts w:ascii="Arial" w:eastAsia="Arial" w:hAnsi="Arial" w:cs="Arial"/>
          <w:bCs/>
          <w:iCs/>
        </w:rPr>
        <w:t xml:space="preserve"> </w:t>
      </w:r>
      <w:r w:rsidR="00C657EE" w:rsidRPr="00C657EE">
        <w:rPr>
          <w:rFonts w:ascii="Arial" w:eastAsia="Arial" w:hAnsi="Arial" w:cs="Arial"/>
          <w:bCs/>
          <w:iCs/>
        </w:rPr>
        <w:t>Tecnologia e Bacharelados do Instituto Federal de Educação, Ciência</w:t>
      </w:r>
      <w:r w:rsidR="00C657EE">
        <w:rPr>
          <w:rFonts w:ascii="Arial" w:eastAsia="Arial" w:hAnsi="Arial" w:cs="Arial"/>
          <w:bCs/>
          <w:iCs/>
        </w:rPr>
        <w:t xml:space="preserve"> </w:t>
      </w:r>
      <w:r w:rsidR="00C657EE" w:rsidRPr="00C657EE">
        <w:rPr>
          <w:rFonts w:ascii="Arial" w:eastAsia="Arial" w:hAnsi="Arial" w:cs="Arial"/>
          <w:bCs/>
          <w:iCs/>
        </w:rPr>
        <w:t>e Tecnologia do Amazonas.</w:t>
      </w:r>
    </w:p>
    <w:p w14:paraId="629F43D0" w14:textId="77777777" w:rsidR="00093B77" w:rsidRPr="00C657EE" w:rsidRDefault="00093B77" w:rsidP="00093B77">
      <w:pPr>
        <w:spacing w:line="360" w:lineRule="auto"/>
        <w:ind w:firstLine="851"/>
        <w:jc w:val="both"/>
        <w:rPr>
          <w:rFonts w:ascii="Arial" w:eastAsia="Arial" w:hAnsi="Arial" w:cs="Arial"/>
        </w:rPr>
      </w:pPr>
      <w:r>
        <w:rPr>
          <w:rFonts w:ascii="Arial" w:eastAsia="Arial" w:hAnsi="Arial" w:cs="Arial"/>
          <w:bCs/>
          <w:iCs/>
        </w:rPr>
        <w:t>Os cursos do grau</w:t>
      </w:r>
      <w:r>
        <w:rPr>
          <w:rFonts w:ascii="Arial" w:eastAsia="Arial" w:hAnsi="Arial" w:cs="Arial"/>
        </w:rPr>
        <w:t xml:space="preserve"> Bacharelado devem seguir suas Diretrizes Nacionais e a </w:t>
      </w:r>
      <w:r w:rsidRPr="00C657EE">
        <w:rPr>
          <w:rFonts w:ascii="Arial" w:eastAsia="Arial" w:hAnsi="Arial" w:cs="Arial"/>
        </w:rPr>
        <w:t>Resolução</w:t>
      </w:r>
      <w:r>
        <w:rPr>
          <w:rFonts w:ascii="Arial" w:eastAsia="Arial" w:hAnsi="Arial" w:cs="Arial"/>
        </w:rPr>
        <w:t xml:space="preserve"> Nº. 96 </w:t>
      </w:r>
      <w:r w:rsidRPr="00C657EE">
        <w:rPr>
          <w:rFonts w:ascii="Arial" w:eastAsia="Arial" w:hAnsi="Arial" w:cs="Arial"/>
        </w:rPr>
        <w:t xml:space="preserve">- CONSUP/IFAM, </w:t>
      </w:r>
      <w:r w:rsidRPr="009B49D0">
        <w:rPr>
          <w:rFonts w:ascii="Arial" w:eastAsia="Arial" w:hAnsi="Arial" w:cs="Arial"/>
        </w:rPr>
        <w:t>de 30 de dezembro de 2015</w:t>
      </w:r>
      <w:r>
        <w:rPr>
          <w:rFonts w:ascii="Arial" w:eastAsia="Arial" w:hAnsi="Arial" w:cs="Arial"/>
        </w:rPr>
        <w:t xml:space="preserve">, </w:t>
      </w:r>
      <w:r w:rsidRPr="00C657EE">
        <w:rPr>
          <w:rFonts w:ascii="Arial" w:eastAsia="Arial" w:hAnsi="Arial" w:cs="Arial"/>
        </w:rPr>
        <w:t>q</w:t>
      </w:r>
      <w:r w:rsidRPr="00C657EE">
        <w:rPr>
          <w:rFonts w:ascii="Arial" w:eastAsia="Arial" w:hAnsi="Arial" w:cs="Arial"/>
          <w:bCs/>
          <w:iCs/>
        </w:rPr>
        <w:t>ue aprova o Regulamento do Estágio Profissional Supervisionado</w:t>
      </w:r>
      <w:r>
        <w:rPr>
          <w:rFonts w:ascii="Arial" w:eastAsia="Arial" w:hAnsi="Arial" w:cs="Arial"/>
          <w:bCs/>
          <w:iCs/>
        </w:rPr>
        <w:t xml:space="preserve"> </w:t>
      </w:r>
      <w:r w:rsidRPr="00C657EE">
        <w:rPr>
          <w:rFonts w:ascii="Arial" w:eastAsia="Arial" w:hAnsi="Arial" w:cs="Arial"/>
          <w:bCs/>
          <w:iCs/>
        </w:rPr>
        <w:t>dos Cursos Técnicos de Nível Médio, Cursos Superiores de</w:t>
      </w:r>
      <w:r>
        <w:rPr>
          <w:rFonts w:ascii="Arial" w:eastAsia="Arial" w:hAnsi="Arial" w:cs="Arial"/>
          <w:bCs/>
          <w:iCs/>
        </w:rPr>
        <w:t xml:space="preserve"> </w:t>
      </w:r>
      <w:r w:rsidRPr="00C657EE">
        <w:rPr>
          <w:rFonts w:ascii="Arial" w:eastAsia="Arial" w:hAnsi="Arial" w:cs="Arial"/>
          <w:bCs/>
          <w:iCs/>
        </w:rPr>
        <w:t>Tecnologia e Bacharelados do Instituto Federal de Educação, Ciência</w:t>
      </w:r>
      <w:r>
        <w:rPr>
          <w:rFonts w:ascii="Arial" w:eastAsia="Arial" w:hAnsi="Arial" w:cs="Arial"/>
          <w:bCs/>
          <w:iCs/>
        </w:rPr>
        <w:t xml:space="preserve"> </w:t>
      </w:r>
      <w:r w:rsidRPr="00C657EE">
        <w:rPr>
          <w:rFonts w:ascii="Arial" w:eastAsia="Arial" w:hAnsi="Arial" w:cs="Arial"/>
          <w:bCs/>
          <w:iCs/>
        </w:rPr>
        <w:t>e Tecnologia do Amazonas.</w:t>
      </w:r>
    </w:p>
    <w:p w14:paraId="12F96625" w14:textId="77777777" w:rsidR="00C42847" w:rsidRDefault="00C42847">
      <w:pPr>
        <w:spacing w:line="360" w:lineRule="auto"/>
        <w:ind w:firstLine="851"/>
        <w:jc w:val="both"/>
        <w:rPr>
          <w:rFonts w:ascii="Arial" w:eastAsia="Arial" w:hAnsi="Arial" w:cs="Arial"/>
        </w:rPr>
      </w:pPr>
    </w:p>
    <w:p w14:paraId="04D05C48" w14:textId="77777777" w:rsidR="00C42847" w:rsidRPr="00C657EE" w:rsidRDefault="00A37A66">
      <w:pPr>
        <w:spacing w:line="360" w:lineRule="auto"/>
        <w:ind w:firstLine="851"/>
        <w:jc w:val="both"/>
        <w:rPr>
          <w:rFonts w:ascii="Arial" w:eastAsia="Arial" w:hAnsi="Arial" w:cs="Arial"/>
          <w:b/>
          <w:color w:val="FF0000"/>
        </w:rPr>
      </w:pPr>
      <w:r w:rsidRPr="00C657EE">
        <w:rPr>
          <w:rFonts w:ascii="Arial" w:eastAsia="Arial" w:hAnsi="Arial" w:cs="Arial"/>
          <w:b/>
          <w:color w:val="FF0000"/>
          <w:highlight w:val="yellow"/>
        </w:rPr>
        <w:t>Exemplo:</w:t>
      </w:r>
    </w:p>
    <w:p w14:paraId="4870EA88" w14:textId="77777777" w:rsidR="00C42847" w:rsidRDefault="00C42847">
      <w:pPr>
        <w:spacing w:line="360" w:lineRule="auto"/>
        <w:ind w:firstLine="851"/>
        <w:jc w:val="both"/>
        <w:rPr>
          <w:rFonts w:ascii="Arial" w:eastAsia="Arial" w:hAnsi="Arial" w:cs="Arial"/>
        </w:rPr>
      </w:pPr>
    </w:p>
    <w:p w14:paraId="2EE23BF9"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O Estágio Curricular Supervisionado em </w:t>
      </w:r>
      <w:r w:rsidRPr="003A180D">
        <w:rPr>
          <w:rFonts w:ascii="Arial" w:eastAsia="Arial" w:hAnsi="Arial" w:cs="Arial"/>
          <w:color w:val="FF0000"/>
          <w:highlight w:val="yellow"/>
        </w:rPr>
        <w:t>Gestão Comercial</w:t>
      </w:r>
      <w:r w:rsidRPr="003A180D">
        <w:rPr>
          <w:rFonts w:ascii="Arial" w:eastAsia="Arial" w:hAnsi="Arial" w:cs="Arial"/>
          <w:color w:val="FF0000"/>
        </w:rPr>
        <w:t xml:space="preserve"> </w:t>
      </w:r>
      <w:r>
        <w:rPr>
          <w:rFonts w:ascii="Arial" w:eastAsia="Arial" w:hAnsi="Arial" w:cs="Arial"/>
        </w:rPr>
        <w:t>é OBRIGATÓRIO e obedecerá a carga horária mínima de 240 horas, distribuídas ao longo do curso em quatro (4) semestres, com carga horária semestral de 60 horas, iniciando as atividades o aluno que se matricular na disciplina de Orientação de Estágio oferecida a partir do segundo semestre.</w:t>
      </w:r>
    </w:p>
    <w:p w14:paraId="38238DC2"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O Estágio Curricular Supervisionado em </w:t>
      </w:r>
      <w:r w:rsidRPr="003A180D">
        <w:rPr>
          <w:rFonts w:ascii="Arial" w:eastAsia="Arial" w:hAnsi="Arial" w:cs="Arial"/>
          <w:color w:val="FF0000"/>
          <w:highlight w:val="yellow"/>
        </w:rPr>
        <w:t>Gestão Comercial</w:t>
      </w:r>
      <w:r w:rsidRPr="003A180D">
        <w:rPr>
          <w:rFonts w:ascii="Arial" w:eastAsia="Arial" w:hAnsi="Arial" w:cs="Arial"/>
          <w:color w:val="FF0000"/>
        </w:rPr>
        <w:t xml:space="preserve"> </w:t>
      </w:r>
      <w:r>
        <w:rPr>
          <w:rFonts w:ascii="Arial" w:eastAsia="Arial" w:hAnsi="Arial" w:cs="Arial"/>
        </w:rPr>
        <w:t>tem por objetivo complementar a formação profissional oferecida no Curso, propiciando ao acadêmico: i) a oportunidade de colocar em prática os conhecimentos adquiridos durante o curso; ii) estabelecer contato com os problemas inerentes a profissão; e iii) a oportunidade de receber orientação de profissionais capacitados já inseridos no mercado de trabalho.</w:t>
      </w:r>
    </w:p>
    <w:p w14:paraId="47021E33"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O Estágio Supervisionado poderá ser realizado no IFAM e em espaços, instituições e organizações que se dediquem a atividades e conteúdos compatíveis com o Projeto Pedagógico do Curso Superior de Tecnologia em </w:t>
      </w:r>
      <w:r w:rsidRPr="003A180D">
        <w:rPr>
          <w:rFonts w:ascii="Arial" w:eastAsia="Arial" w:hAnsi="Arial" w:cs="Arial"/>
          <w:color w:val="FF0000"/>
          <w:highlight w:val="yellow"/>
        </w:rPr>
        <w:t>Gestão Comercial</w:t>
      </w:r>
      <w:r>
        <w:rPr>
          <w:rFonts w:ascii="Arial" w:eastAsia="Arial" w:hAnsi="Arial" w:cs="Arial"/>
        </w:rPr>
        <w:t xml:space="preserve">. </w:t>
      </w:r>
    </w:p>
    <w:p w14:paraId="374D5262"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Todos os estágios curriculares para o curso estarão sob orientação docente, e os trabalhos serão apresentados na forma de seminário em um evento com periodicidade anual denominado de Seminário de Tecnologia em </w:t>
      </w:r>
      <w:r w:rsidRPr="003A180D">
        <w:rPr>
          <w:rFonts w:ascii="Arial" w:eastAsia="Arial" w:hAnsi="Arial" w:cs="Arial"/>
          <w:color w:val="FF0000"/>
          <w:highlight w:val="yellow"/>
        </w:rPr>
        <w:t>Gestão Comercial</w:t>
      </w:r>
      <w:r w:rsidRPr="003A180D">
        <w:rPr>
          <w:rFonts w:ascii="Arial" w:eastAsia="Arial" w:hAnsi="Arial" w:cs="Arial"/>
          <w:color w:val="FF0000"/>
        </w:rPr>
        <w:t xml:space="preserve"> </w:t>
      </w:r>
      <w:r>
        <w:rPr>
          <w:rFonts w:ascii="Arial" w:eastAsia="Arial" w:hAnsi="Arial" w:cs="Arial"/>
        </w:rPr>
        <w:t>do IFAM/</w:t>
      </w:r>
      <w:r w:rsidRPr="003A180D">
        <w:rPr>
          <w:rFonts w:ascii="Arial" w:eastAsia="Arial" w:hAnsi="Arial" w:cs="Arial"/>
          <w:color w:val="FF0000"/>
          <w:highlight w:val="yellow"/>
        </w:rPr>
        <w:t>CPA</w:t>
      </w:r>
      <w:r>
        <w:rPr>
          <w:rFonts w:ascii="Arial" w:eastAsia="Arial" w:hAnsi="Arial" w:cs="Arial"/>
        </w:rPr>
        <w:t xml:space="preserve">. Concomitantemente, o discente produzirá relatórios parciais de estágio, com estruturas previamente definidas nas “Normas para a Disciplina de Estágio Supervisionado”. </w:t>
      </w:r>
    </w:p>
    <w:p w14:paraId="2C5E5ADC" w14:textId="77777777" w:rsidR="00C42847" w:rsidRDefault="00A37A66">
      <w:pPr>
        <w:spacing w:line="360" w:lineRule="auto"/>
        <w:ind w:firstLine="851"/>
        <w:jc w:val="both"/>
        <w:rPr>
          <w:rFonts w:ascii="Arial" w:eastAsia="Arial" w:hAnsi="Arial" w:cs="Arial"/>
        </w:rPr>
      </w:pPr>
      <w:r>
        <w:rPr>
          <w:rFonts w:ascii="Arial" w:eastAsia="Arial" w:hAnsi="Arial" w:cs="Arial"/>
        </w:rPr>
        <w:t>A atribuição de avaliar a efetividade e assimilação das atividades desenvolvidas durante o Estágio será da Comissão de Estágios, que será composta por três professores do corpo docente do curso, sendo o coordenador escolhido entre os três membros. As normas detalhadas do Estágio Supervisionado seguirão aquelas preconizadas pelo IFAM.</w:t>
      </w:r>
    </w:p>
    <w:p w14:paraId="3AD07AEC" w14:textId="77777777" w:rsidR="00C42847" w:rsidRDefault="00C42847">
      <w:pPr>
        <w:spacing w:line="360" w:lineRule="auto"/>
        <w:ind w:firstLine="851"/>
        <w:jc w:val="both"/>
        <w:rPr>
          <w:rFonts w:ascii="Arial" w:eastAsia="Arial" w:hAnsi="Arial" w:cs="Arial"/>
        </w:rPr>
      </w:pPr>
    </w:p>
    <w:p w14:paraId="6B0870C5" w14:textId="77777777" w:rsidR="00C42847" w:rsidRDefault="00A37A66">
      <w:pPr>
        <w:pStyle w:val="Ttulo1"/>
        <w:numPr>
          <w:ilvl w:val="0"/>
          <w:numId w:val="14"/>
        </w:numPr>
        <w:spacing w:before="0" w:after="0"/>
        <w:ind w:left="0" w:firstLine="0"/>
        <w:rPr>
          <w:rFonts w:ascii="Arial" w:eastAsia="Arial" w:hAnsi="Arial" w:cs="Arial"/>
        </w:rPr>
      </w:pPr>
      <w:bookmarkStart w:id="71" w:name="_heading=h.43ky6rz" w:colFirst="0" w:colLast="0"/>
      <w:bookmarkEnd w:id="71"/>
      <w:r>
        <w:rPr>
          <w:rFonts w:ascii="Arial" w:eastAsia="Arial" w:hAnsi="Arial" w:cs="Arial"/>
        </w:rPr>
        <w:t>TRABALHO DE CONCLUSÃO DE CURSO – TCC</w:t>
      </w:r>
    </w:p>
    <w:p w14:paraId="3DDB28E2" w14:textId="77777777" w:rsidR="00C42847" w:rsidRDefault="00C42847">
      <w:pPr>
        <w:spacing w:line="360" w:lineRule="auto"/>
        <w:ind w:firstLine="851"/>
        <w:jc w:val="both"/>
        <w:rPr>
          <w:rFonts w:ascii="Arial" w:eastAsia="Arial" w:hAnsi="Arial" w:cs="Arial"/>
        </w:rPr>
      </w:pPr>
    </w:p>
    <w:p w14:paraId="1BBC2E8F" w14:textId="77777777" w:rsidR="00C42847" w:rsidRDefault="00A37A66">
      <w:pPr>
        <w:spacing w:line="360" w:lineRule="auto"/>
        <w:ind w:firstLine="851"/>
        <w:jc w:val="both"/>
        <w:rPr>
          <w:rFonts w:ascii="Arial" w:eastAsia="Arial" w:hAnsi="Arial" w:cs="Arial"/>
        </w:rPr>
      </w:pPr>
      <w:r>
        <w:rPr>
          <w:rFonts w:ascii="Arial" w:eastAsia="Arial" w:hAnsi="Arial" w:cs="Arial"/>
          <w:b/>
          <w:color w:val="FF0000"/>
        </w:rPr>
        <w:t>COMENTÁRIOS</w:t>
      </w:r>
      <w:r w:rsidR="00650297">
        <w:rPr>
          <w:rFonts w:ascii="Arial" w:eastAsia="Arial" w:hAnsi="Arial" w:cs="Arial"/>
        </w:rPr>
        <w:t>: S</w:t>
      </w:r>
      <w:r>
        <w:rPr>
          <w:rFonts w:ascii="Arial" w:eastAsia="Arial" w:hAnsi="Arial" w:cs="Arial"/>
        </w:rPr>
        <w:t>egundo Instrumento Avaliador de Curso do I</w:t>
      </w:r>
      <w:r w:rsidR="00650297">
        <w:rPr>
          <w:rFonts w:ascii="Arial" w:eastAsia="Arial" w:hAnsi="Arial" w:cs="Arial"/>
        </w:rPr>
        <w:t>NEP</w:t>
      </w:r>
      <w:r>
        <w:rPr>
          <w:rFonts w:ascii="Arial" w:eastAsia="Arial" w:hAnsi="Arial" w:cs="Arial"/>
        </w:rPr>
        <w:t>/</w:t>
      </w:r>
      <w:r w:rsidR="00650297">
        <w:rPr>
          <w:rFonts w:ascii="Arial" w:eastAsia="Arial" w:hAnsi="Arial" w:cs="Arial"/>
        </w:rPr>
        <w:t>MEC</w:t>
      </w:r>
      <w:r>
        <w:rPr>
          <w:rFonts w:ascii="Arial" w:eastAsia="Arial" w:hAnsi="Arial" w:cs="Arial"/>
        </w:rPr>
        <w:t>, a parte do TCC é quando o Trabalho de Conclusão de Curso previsto/implantado está regulamentado/institucionalizado considerando, em uma análise sistêmica e global, os aspectos: Carga horária, Formas de apresentação, Orientação e Coordenação.</w:t>
      </w:r>
    </w:p>
    <w:p w14:paraId="1D52F03B" w14:textId="77777777" w:rsidR="00C42847" w:rsidRPr="00E161EF" w:rsidRDefault="00A37A66">
      <w:pPr>
        <w:spacing w:line="360" w:lineRule="auto"/>
        <w:ind w:firstLine="851"/>
        <w:jc w:val="both"/>
        <w:rPr>
          <w:rFonts w:ascii="Arial" w:eastAsia="Arial" w:hAnsi="Arial" w:cs="Arial"/>
          <w:color w:val="FF0000"/>
        </w:rPr>
      </w:pPr>
      <w:r w:rsidRPr="00E161EF">
        <w:rPr>
          <w:rFonts w:ascii="Arial" w:eastAsia="Arial" w:hAnsi="Arial" w:cs="Arial"/>
          <w:color w:val="FF0000"/>
          <w:highlight w:val="yellow"/>
        </w:rPr>
        <w:t xml:space="preserve">Não se aplica para Cursos que não contemplam TCC no PPC </w:t>
      </w:r>
      <w:r w:rsidR="00E161EF" w:rsidRPr="00E161EF">
        <w:rPr>
          <w:rFonts w:ascii="Arial" w:eastAsia="Arial" w:hAnsi="Arial" w:cs="Arial"/>
          <w:color w:val="FF0000"/>
          <w:highlight w:val="yellow"/>
        </w:rPr>
        <w:t>ou</w:t>
      </w:r>
      <w:r w:rsidRPr="00E161EF">
        <w:rPr>
          <w:rFonts w:ascii="Arial" w:eastAsia="Arial" w:hAnsi="Arial" w:cs="Arial"/>
          <w:color w:val="FF0000"/>
          <w:highlight w:val="yellow"/>
        </w:rPr>
        <w:t xml:space="preserve"> que não possuem diretrizes curriculares nacionais ou suas diretrizes não preveem a obrigatoriedade de TCC.</w:t>
      </w:r>
    </w:p>
    <w:p w14:paraId="11D6B777" w14:textId="77777777" w:rsidR="00C42847" w:rsidRDefault="00A37A66">
      <w:pPr>
        <w:spacing w:line="360" w:lineRule="auto"/>
        <w:ind w:firstLine="851"/>
        <w:jc w:val="both"/>
        <w:rPr>
          <w:rFonts w:ascii="Arial" w:eastAsia="Arial" w:hAnsi="Arial" w:cs="Arial"/>
        </w:rPr>
      </w:pPr>
      <w:r>
        <w:rPr>
          <w:rFonts w:ascii="Arial" w:eastAsia="Arial" w:hAnsi="Arial" w:cs="Arial"/>
          <w:b/>
          <w:color w:val="FF0000"/>
        </w:rPr>
        <w:t>RECOMENDAÇÃO</w:t>
      </w:r>
      <w:r>
        <w:rPr>
          <w:rFonts w:ascii="Arial" w:eastAsia="Arial" w:hAnsi="Arial" w:cs="Arial"/>
        </w:rPr>
        <w:t>: destacar no PPC a legislação sobre o Trabalho de Conclusão de Curso a parte, sem precisar colocar toda a legislação no PPC.</w:t>
      </w:r>
    </w:p>
    <w:p w14:paraId="75491443" w14:textId="77777777" w:rsidR="00C42847" w:rsidRDefault="00A37A66">
      <w:pPr>
        <w:spacing w:line="360" w:lineRule="auto"/>
        <w:ind w:firstLine="851"/>
        <w:jc w:val="both"/>
        <w:rPr>
          <w:rFonts w:ascii="Arial" w:eastAsia="Arial" w:hAnsi="Arial" w:cs="Arial"/>
        </w:rPr>
      </w:pPr>
      <w:r>
        <w:rPr>
          <w:rFonts w:ascii="Arial" w:eastAsia="Arial" w:hAnsi="Arial" w:cs="Arial"/>
        </w:rPr>
        <w:t>No caso dos Cursos Superiores em Tecnologia há de se ter o seguinte cuidado: uma vez incluído no PPC, o Trabalho de Conclusão de Curso tem que atender a legislação, mesmo que ele não seja obrigatório.</w:t>
      </w:r>
    </w:p>
    <w:p w14:paraId="0F9B4BD9" w14:textId="77777777" w:rsidR="00E161EF" w:rsidRPr="00E161EF" w:rsidRDefault="00E161EF" w:rsidP="00E161EF">
      <w:pPr>
        <w:spacing w:line="360" w:lineRule="auto"/>
        <w:ind w:firstLine="851"/>
        <w:jc w:val="both"/>
        <w:rPr>
          <w:rFonts w:ascii="Arial" w:eastAsia="Arial" w:hAnsi="Arial" w:cs="Arial"/>
          <w:bCs/>
          <w:iCs/>
        </w:rPr>
      </w:pPr>
      <w:r>
        <w:rPr>
          <w:rFonts w:ascii="Arial" w:eastAsia="Arial" w:hAnsi="Arial" w:cs="Arial"/>
        </w:rPr>
        <w:t xml:space="preserve">Ressalta-se a </w:t>
      </w:r>
      <w:r w:rsidR="00AE2AAE">
        <w:rPr>
          <w:rFonts w:ascii="Arial" w:eastAsia="Arial" w:hAnsi="Arial" w:cs="Arial"/>
        </w:rPr>
        <w:t xml:space="preserve">necessidade de cumprir o estabelecido na </w:t>
      </w:r>
      <w:r w:rsidRPr="00C657EE">
        <w:rPr>
          <w:rFonts w:ascii="Arial" w:eastAsia="Arial" w:hAnsi="Arial" w:cs="Arial"/>
        </w:rPr>
        <w:t xml:space="preserve">Resolução Nº. </w:t>
      </w:r>
      <w:r>
        <w:rPr>
          <w:rFonts w:ascii="Arial" w:eastAsia="Arial" w:hAnsi="Arial" w:cs="Arial"/>
        </w:rPr>
        <w:t>43</w:t>
      </w:r>
      <w:r w:rsidRPr="00C657EE">
        <w:rPr>
          <w:rFonts w:ascii="Arial" w:eastAsia="Arial" w:hAnsi="Arial" w:cs="Arial"/>
        </w:rPr>
        <w:t xml:space="preserve"> - CONSUP/IFAM, </w:t>
      </w:r>
      <w:r w:rsidRPr="009B49D0">
        <w:rPr>
          <w:rFonts w:ascii="Arial" w:eastAsia="Arial" w:hAnsi="Arial" w:cs="Arial"/>
        </w:rPr>
        <w:t xml:space="preserve">de </w:t>
      </w:r>
      <w:r>
        <w:rPr>
          <w:rFonts w:ascii="Arial" w:eastAsia="Arial" w:hAnsi="Arial" w:cs="Arial"/>
        </w:rPr>
        <w:t>22</w:t>
      </w:r>
      <w:r w:rsidRPr="009B49D0">
        <w:rPr>
          <w:rFonts w:ascii="Arial" w:eastAsia="Arial" w:hAnsi="Arial" w:cs="Arial"/>
        </w:rPr>
        <w:t xml:space="preserve"> de </w:t>
      </w:r>
      <w:r>
        <w:rPr>
          <w:rFonts w:ascii="Arial" w:eastAsia="Arial" w:hAnsi="Arial" w:cs="Arial"/>
        </w:rPr>
        <w:t>agost</w:t>
      </w:r>
      <w:r w:rsidRPr="009B49D0">
        <w:rPr>
          <w:rFonts w:ascii="Arial" w:eastAsia="Arial" w:hAnsi="Arial" w:cs="Arial"/>
        </w:rPr>
        <w:t>o de 201</w:t>
      </w:r>
      <w:r>
        <w:rPr>
          <w:rFonts w:ascii="Arial" w:eastAsia="Arial" w:hAnsi="Arial" w:cs="Arial"/>
        </w:rPr>
        <w:t xml:space="preserve">7, </w:t>
      </w:r>
      <w:r w:rsidRPr="00C657EE">
        <w:rPr>
          <w:rFonts w:ascii="Arial" w:eastAsia="Arial" w:hAnsi="Arial" w:cs="Arial"/>
        </w:rPr>
        <w:t>q</w:t>
      </w:r>
      <w:r w:rsidRPr="00C657EE">
        <w:rPr>
          <w:rFonts w:ascii="Arial" w:eastAsia="Arial" w:hAnsi="Arial" w:cs="Arial"/>
          <w:bCs/>
          <w:iCs/>
        </w:rPr>
        <w:t xml:space="preserve">ue aprova o Regulamento do </w:t>
      </w:r>
      <w:r>
        <w:rPr>
          <w:rFonts w:ascii="Arial" w:eastAsia="Arial" w:hAnsi="Arial" w:cs="Arial"/>
          <w:bCs/>
          <w:iCs/>
        </w:rPr>
        <w:t xml:space="preserve">Trabalho de Conclusão de Curso de Graduação e Pós-Graduação </w:t>
      </w:r>
      <w:r w:rsidRPr="00E161EF">
        <w:rPr>
          <w:rFonts w:ascii="Arial" w:eastAsia="Arial" w:hAnsi="Arial" w:cs="Arial"/>
          <w:bCs/>
          <w:i/>
          <w:iCs/>
        </w:rPr>
        <w:t>Lato Sensu</w:t>
      </w:r>
      <w:r>
        <w:rPr>
          <w:rFonts w:ascii="Arial" w:eastAsia="Arial" w:hAnsi="Arial" w:cs="Arial"/>
          <w:bCs/>
          <w:iCs/>
        </w:rPr>
        <w:t xml:space="preserve"> </w:t>
      </w:r>
      <w:r w:rsidRPr="00C657EE">
        <w:rPr>
          <w:rFonts w:ascii="Arial" w:eastAsia="Arial" w:hAnsi="Arial" w:cs="Arial"/>
          <w:bCs/>
          <w:iCs/>
        </w:rPr>
        <w:t>do Instituto Federal de Educação, Ciência e</w:t>
      </w:r>
      <w:r>
        <w:rPr>
          <w:rFonts w:ascii="Arial" w:eastAsia="Arial" w:hAnsi="Arial" w:cs="Arial"/>
          <w:bCs/>
          <w:iCs/>
        </w:rPr>
        <w:t xml:space="preserve"> </w:t>
      </w:r>
      <w:r w:rsidRPr="00C657EE">
        <w:rPr>
          <w:rFonts w:ascii="Arial" w:eastAsia="Arial" w:hAnsi="Arial" w:cs="Arial"/>
          <w:bCs/>
          <w:iCs/>
        </w:rPr>
        <w:t>Tecnologia do Amazonas</w:t>
      </w:r>
      <w:r w:rsidRPr="00C657EE">
        <w:rPr>
          <w:rFonts w:ascii="Arial" w:eastAsia="Arial" w:hAnsi="Arial" w:cs="Arial"/>
        </w:rPr>
        <w:t>.</w:t>
      </w:r>
    </w:p>
    <w:p w14:paraId="53B980E6" w14:textId="77777777" w:rsidR="00C42847" w:rsidRDefault="00C42847">
      <w:pPr>
        <w:spacing w:line="360" w:lineRule="auto"/>
        <w:ind w:firstLine="851"/>
        <w:jc w:val="both"/>
        <w:rPr>
          <w:rFonts w:ascii="Arial" w:eastAsia="Arial" w:hAnsi="Arial" w:cs="Arial"/>
        </w:rPr>
      </w:pPr>
    </w:p>
    <w:p w14:paraId="0E92D2D2" w14:textId="77777777" w:rsidR="00C42847" w:rsidRPr="00650297" w:rsidRDefault="00A37A66">
      <w:pPr>
        <w:spacing w:line="360" w:lineRule="auto"/>
        <w:ind w:firstLine="851"/>
        <w:jc w:val="both"/>
        <w:rPr>
          <w:rFonts w:ascii="Arial" w:eastAsia="Arial" w:hAnsi="Arial" w:cs="Arial"/>
          <w:b/>
          <w:color w:val="FF0000"/>
        </w:rPr>
      </w:pPr>
      <w:r w:rsidRPr="00650297">
        <w:rPr>
          <w:rFonts w:ascii="Arial" w:eastAsia="Arial" w:hAnsi="Arial" w:cs="Arial"/>
          <w:b/>
          <w:color w:val="FF0000"/>
          <w:highlight w:val="yellow"/>
        </w:rPr>
        <w:t>Exemplo</w:t>
      </w:r>
      <w:r w:rsidR="00732A62">
        <w:rPr>
          <w:rFonts w:ascii="Arial" w:eastAsia="Arial" w:hAnsi="Arial" w:cs="Arial"/>
          <w:b/>
          <w:color w:val="FF0000"/>
          <w:highlight w:val="yellow"/>
        </w:rPr>
        <w:t xml:space="preserve"> para Curso Tecnólogo</w:t>
      </w:r>
      <w:r w:rsidRPr="00650297">
        <w:rPr>
          <w:rFonts w:ascii="Arial" w:eastAsia="Arial" w:hAnsi="Arial" w:cs="Arial"/>
          <w:b/>
          <w:color w:val="FF0000"/>
          <w:highlight w:val="yellow"/>
        </w:rPr>
        <w:t>:</w:t>
      </w:r>
    </w:p>
    <w:p w14:paraId="31AE7EE8"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O Trabalho de Conclusão de Curso – TCC constitui-se em uma atividade científica de sistematização do conhecimento adquirido durante o curso, abrangendo um determinado objeto de estudo ou problema, e será desenvolvido mediante orientação e avaliação docente. É uma atividade obrigatória para a conclusão do curso Tecnólogo em Gestão Comercial, entrando como componente curricular, que deverá resultar na elaboração, por parte do discente, de uma monografia em formato de artigo científico. </w:t>
      </w:r>
    </w:p>
    <w:p w14:paraId="0E47621A"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Cada estudante será orientado por um professor do quadro do curso, ou de outra IES, desde que o co-orientador seja um professor do quadro do curso Tecnólogo em </w:t>
      </w:r>
      <w:r w:rsidRPr="00732A62">
        <w:rPr>
          <w:rFonts w:ascii="Arial" w:eastAsia="Arial" w:hAnsi="Arial" w:cs="Arial"/>
          <w:color w:val="FF0000"/>
          <w:highlight w:val="yellow"/>
        </w:rPr>
        <w:t>Gestão Comercial</w:t>
      </w:r>
      <w:r>
        <w:rPr>
          <w:rFonts w:ascii="Arial" w:eastAsia="Arial" w:hAnsi="Arial" w:cs="Arial"/>
        </w:rPr>
        <w:t>, sendo as orientações sobre a condução do TCC acertadas entre orientando e orientador. O formato do artigo científico bem como o padrão para a sua redação serão definidas pelo orientador, e seguirão as normas da revista indexada escolhida para a sua publicação, sendo em seguida comunicado oficialmente à Coordenação do Curso, que deverá disponibilizar tal informação aos membros da banca de avaliação do TCC.</w:t>
      </w:r>
    </w:p>
    <w:p w14:paraId="638B2E6C" w14:textId="77777777" w:rsidR="00C42847" w:rsidRDefault="00A37A66">
      <w:pPr>
        <w:spacing w:line="360" w:lineRule="auto"/>
        <w:ind w:firstLine="851"/>
        <w:jc w:val="both"/>
        <w:rPr>
          <w:rFonts w:ascii="Arial" w:eastAsia="Arial" w:hAnsi="Arial" w:cs="Arial"/>
        </w:rPr>
      </w:pPr>
      <w:r>
        <w:rPr>
          <w:rFonts w:ascii="Arial" w:eastAsia="Arial" w:hAnsi="Arial" w:cs="Arial"/>
        </w:rPr>
        <w:t>As orientações necessárias para a realização do TCC serão fornecidas durante a disciplina Orientação de TCC, oferecidas no 5º semestre e terá carga horária de 60 horas de dedicação ao TCC.</w:t>
      </w:r>
    </w:p>
    <w:p w14:paraId="6D80E12A"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As bancas de defesa de TCC serão compostas por três avaliadores, sendo pelo menos dois professores do quadro do Curso Tecnólogo em </w:t>
      </w:r>
      <w:r w:rsidRPr="00732A62">
        <w:rPr>
          <w:rFonts w:ascii="Arial" w:eastAsia="Arial" w:hAnsi="Arial" w:cs="Arial"/>
          <w:color w:val="FF0000"/>
          <w:highlight w:val="yellow"/>
        </w:rPr>
        <w:t>Gestão Comercial</w:t>
      </w:r>
      <w:r>
        <w:rPr>
          <w:rFonts w:ascii="Arial" w:eastAsia="Arial" w:hAnsi="Arial" w:cs="Arial"/>
        </w:rPr>
        <w:t>. O professor orientador terá sua carga-horária destinada à atividade de orientação, podendo orientar no máximo três discentes.</w:t>
      </w:r>
    </w:p>
    <w:p w14:paraId="044AF2BC"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Ao discente que for aprovado na defesa do TCC e que tiver cumprido todos os componentes curriculares previstos na Matriz Curricular do Curso, será conferida a certificação de Tecnólogo em </w:t>
      </w:r>
      <w:r w:rsidRPr="00732A62">
        <w:rPr>
          <w:rFonts w:ascii="Arial" w:eastAsia="Arial" w:hAnsi="Arial" w:cs="Arial"/>
          <w:color w:val="FF0000"/>
          <w:highlight w:val="yellow"/>
        </w:rPr>
        <w:t>Gestão Comercial</w:t>
      </w:r>
      <w:r>
        <w:rPr>
          <w:rFonts w:ascii="Arial" w:eastAsia="Arial" w:hAnsi="Arial" w:cs="Arial"/>
        </w:rPr>
        <w:t>.</w:t>
      </w:r>
    </w:p>
    <w:p w14:paraId="4A4ECE1E" w14:textId="77777777" w:rsidR="00C42847" w:rsidRDefault="00C42847">
      <w:pPr>
        <w:spacing w:line="360" w:lineRule="auto"/>
        <w:ind w:firstLine="851"/>
        <w:jc w:val="both"/>
        <w:rPr>
          <w:rFonts w:ascii="Arial" w:eastAsia="Arial" w:hAnsi="Arial" w:cs="Arial"/>
        </w:rPr>
      </w:pPr>
    </w:p>
    <w:p w14:paraId="4C463B1A" w14:textId="77777777" w:rsidR="00C42847" w:rsidRPr="00732A62" w:rsidRDefault="00732A62">
      <w:pPr>
        <w:spacing w:line="360" w:lineRule="auto"/>
        <w:ind w:firstLine="851"/>
        <w:jc w:val="both"/>
        <w:rPr>
          <w:rFonts w:ascii="Arial" w:eastAsia="Arial" w:hAnsi="Arial" w:cs="Arial"/>
          <w:b/>
          <w:color w:val="FF0000"/>
        </w:rPr>
      </w:pPr>
      <w:r w:rsidRPr="00732A62">
        <w:rPr>
          <w:rFonts w:ascii="Arial" w:eastAsia="Arial" w:hAnsi="Arial" w:cs="Arial"/>
          <w:b/>
          <w:color w:val="FF0000"/>
          <w:highlight w:val="yellow"/>
        </w:rPr>
        <w:t>Exemplo para Curso de Engenharia:</w:t>
      </w:r>
    </w:p>
    <w:p w14:paraId="3D5624FE"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Segundo as Diretrizes Curriculares Nacionais dos Cursos de Engenharia (BRASIL, 2002): “É obrigatório o trabalho final de curso como atividade de síntese e integração de conhecimento.” </w:t>
      </w:r>
    </w:p>
    <w:p w14:paraId="2CD6083B" w14:textId="77777777" w:rsidR="00C42847" w:rsidRDefault="003A4300">
      <w:pPr>
        <w:spacing w:line="360" w:lineRule="auto"/>
        <w:ind w:firstLine="851"/>
        <w:jc w:val="both"/>
        <w:rPr>
          <w:rFonts w:ascii="Arial" w:eastAsia="Arial" w:hAnsi="Arial" w:cs="Arial"/>
        </w:rPr>
      </w:pPr>
      <w:r>
        <w:rPr>
          <w:rFonts w:ascii="Arial" w:eastAsia="Arial" w:hAnsi="Arial" w:cs="Arial"/>
        </w:rPr>
        <w:t>O Trabalho de Conclusão de Curso (TC</w:t>
      </w:r>
      <w:r w:rsidR="00A37A66">
        <w:rPr>
          <w:rFonts w:ascii="Arial" w:eastAsia="Arial" w:hAnsi="Arial" w:cs="Arial"/>
        </w:rPr>
        <w:t>C</w:t>
      </w:r>
      <w:r>
        <w:rPr>
          <w:rFonts w:ascii="Arial" w:eastAsia="Arial" w:hAnsi="Arial" w:cs="Arial"/>
        </w:rPr>
        <w:t>)</w:t>
      </w:r>
      <w:r w:rsidR="00A37A66">
        <w:rPr>
          <w:rFonts w:ascii="Arial" w:eastAsia="Arial" w:hAnsi="Arial" w:cs="Arial"/>
        </w:rPr>
        <w:t>, previsto como componente curricular nos últimos dois semestres e contabilizado como 160 horas-aula, consiste na elaboração e na execução de um projeto de Engenharia, cuja complexidade e cujo tema sejam compatíveis com o conteúdo ministrado ao longo do curso e com a carga horária estipulada. Seu desenvolvimento deverá se dar seguindo-se o método científico e boas práticas de organização e de documentação. Ao longo deste processo, haverá avaliações parciais e uma avaliação final.</w:t>
      </w:r>
    </w:p>
    <w:p w14:paraId="2A067EC0"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 conclusão deste trabalho requer sua apresentação oral, pelos alunos autores, perante uma banca avaliadora formada por professores com experiência no tema tratado. Será exigida, também, uma monografia, cuja estrutura formal deverá seguir as normas institucionais constantes no “Guia de Orientação à Normalização de Trabalhos Acadêmicos” do </w:t>
      </w:r>
      <w:r w:rsidRPr="004D49F7">
        <w:rPr>
          <w:rFonts w:ascii="Arial" w:eastAsia="Arial" w:hAnsi="Arial" w:cs="Arial"/>
          <w:color w:val="FF0000"/>
          <w:highlight w:val="yellow"/>
        </w:rPr>
        <w:t>IFSP</w:t>
      </w:r>
      <w:r>
        <w:rPr>
          <w:rFonts w:ascii="Arial" w:eastAsia="Arial" w:hAnsi="Arial" w:cs="Arial"/>
        </w:rPr>
        <w:t xml:space="preserve">, tendo, preferencialmente, de 40 a 80 páginas de texto. A. aprovação da monografia está vinculada à nota mínima das “Normas Acadêmicas dos Cursos Superiores” do </w:t>
      </w:r>
      <w:r w:rsidRPr="004D49F7">
        <w:rPr>
          <w:rFonts w:ascii="Arial" w:eastAsia="Arial" w:hAnsi="Arial" w:cs="Arial"/>
          <w:color w:val="FF0000"/>
          <w:highlight w:val="yellow"/>
        </w:rPr>
        <w:t>IFSP</w:t>
      </w:r>
      <w:r>
        <w:rPr>
          <w:rFonts w:ascii="Arial" w:eastAsia="Arial" w:hAnsi="Arial" w:cs="Arial"/>
        </w:rPr>
        <w:t xml:space="preserve">. </w:t>
      </w:r>
    </w:p>
    <w:p w14:paraId="563951E2"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Este projeto é resultado do esforço de síntese, realizado pelos alunos, para articular os conhecimentos teóricos adquiridos ao longo do curso com o processo de investigação e reflexão acerca de um tema de seu interesse. </w:t>
      </w:r>
    </w:p>
    <w:p w14:paraId="7007258A"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Esta atividade será realizada pelos alunos organizados em pequenos grupos, o que contribuirá para que seus participantes desenvolvam a capacidade de lidar com questões ligadas ao relacionamento interpessoal e ao trabalho em equipe. </w:t>
      </w:r>
    </w:p>
    <w:p w14:paraId="5D380230" w14:textId="77777777" w:rsidR="00C42847" w:rsidRDefault="00A37A66">
      <w:pPr>
        <w:spacing w:line="360" w:lineRule="auto"/>
        <w:ind w:firstLine="851"/>
        <w:jc w:val="both"/>
        <w:rPr>
          <w:rFonts w:ascii="Arial" w:eastAsia="Arial" w:hAnsi="Arial" w:cs="Arial"/>
        </w:rPr>
      </w:pPr>
      <w:r>
        <w:rPr>
          <w:rFonts w:ascii="Arial" w:eastAsia="Arial" w:hAnsi="Arial" w:cs="Arial"/>
        </w:rPr>
        <w:t>O trabalho de cada grupo se desenvolverá sob orientação de um professor formalmente designado para tal e que tenha experiência no tema.</w:t>
      </w:r>
    </w:p>
    <w:p w14:paraId="48B8CA5F" w14:textId="77777777" w:rsidR="00C42847" w:rsidRDefault="00C42847">
      <w:pPr>
        <w:spacing w:line="360" w:lineRule="auto"/>
        <w:ind w:firstLine="851"/>
        <w:jc w:val="both"/>
        <w:rPr>
          <w:rFonts w:ascii="Arial" w:eastAsia="Arial" w:hAnsi="Arial" w:cs="Arial"/>
        </w:rPr>
      </w:pPr>
    </w:p>
    <w:p w14:paraId="74387DAB" w14:textId="77777777" w:rsidR="00C42847" w:rsidRDefault="00A37A66">
      <w:pPr>
        <w:pStyle w:val="Ttulo1"/>
        <w:numPr>
          <w:ilvl w:val="0"/>
          <w:numId w:val="14"/>
        </w:numPr>
        <w:spacing w:before="0" w:after="0"/>
        <w:ind w:left="0" w:firstLine="0"/>
        <w:rPr>
          <w:rFonts w:ascii="Arial" w:eastAsia="Arial" w:hAnsi="Arial" w:cs="Arial"/>
        </w:rPr>
      </w:pPr>
      <w:bookmarkStart w:id="72" w:name="_heading=h.2iq8gzs" w:colFirst="0" w:colLast="0"/>
      <w:bookmarkEnd w:id="72"/>
      <w:r>
        <w:rPr>
          <w:rFonts w:ascii="Arial" w:eastAsia="Arial" w:hAnsi="Arial" w:cs="Arial"/>
        </w:rPr>
        <w:t xml:space="preserve">COMITÊ DE ÉTICA EM PESQUISA </w:t>
      </w:r>
      <w:r>
        <w:rPr>
          <w:rFonts w:ascii="Arial" w:eastAsia="Arial" w:hAnsi="Arial" w:cs="Arial"/>
          <w:color w:val="FF0000"/>
        </w:rPr>
        <w:t>(SOMENTE PARA OS CURSOS QUE CONTEMPLAM COMITÊ DE ÉTICA EM PESQUISA NO PPC)</w:t>
      </w:r>
    </w:p>
    <w:p w14:paraId="3639FD30" w14:textId="77777777" w:rsidR="00C42847" w:rsidRDefault="00C42847">
      <w:pPr>
        <w:spacing w:line="360" w:lineRule="auto"/>
        <w:ind w:firstLine="851"/>
        <w:jc w:val="both"/>
        <w:rPr>
          <w:rFonts w:ascii="Arial" w:eastAsia="Arial" w:hAnsi="Arial" w:cs="Arial"/>
        </w:rPr>
      </w:pPr>
    </w:p>
    <w:p w14:paraId="69B2DBD9" w14:textId="77777777" w:rsidR="00C42847" w:rsidRDefault="00A37A66">
      <w:pPr>
        <w:spacing w:line="360" w:lineRule="auto"/>
        <w:ind w:firstLine="851"/>
        <w:jc w:val="both"/>
        <w:rPr>
          <w:rFonts w:ascii="Arial" w:eastAsia="Arial" w:hAnsi="Arial" w:cs="Arial"/>
        </w:rPr>
      </w:pPr>
      <w:r>
        <w:rPr>
          <w:rFonts w:ascii="Arial" w:eastAsia="Arial" w:hAnsi="Arial" w:cs="Arial"/>
          <w:b/>
          <w:smallCaps/>
          <w:color w:val="FF0000"/>
        </w:rPr>
        <w:t>COMENTÁRIOS</w:t>
      </w:r>
      <w:r>
        <w:rPr>
          <w:rFonts w:ascii="Arial" w:eastAsia="Arial" w:hAnsi="Arial" w:cs="Arial"/>
        </w:rPr>
        <w:t>: Segundo instrumento avaliador de curso do INEP/MEC, essa parte é quando existe o comitê de ética funcionando de maneira insuficiente a excelente e homologado pela CONEP.</w:t>
      </w:r>
    </w:p>
    <w:p w14:paraId="0DA903A1" w14:textId="77777777" w:rsidR="00C42847" w:rsidRDefault="00A37A66">
      <w:pPr>
        <w:spacing w:line="360" w:lineRule="auto"/>
        <w:ind w:firstLine="851"/>
        <w:jc w:val="both"/>
        <w:rPr>
          <w:rFonts w:ascii="Arial" w:eastAsia="Arial" w:hAnsi="Arial" w:cs="Arial"/>
        </w:rPr>
      </w:pPr>
      <w:r>
        <w:rPr>
          <w:rFonts w:ascii="Arial" w:eastAsia="Arial" w:hAnsi="Arial" w:cs="Arial"/>
          <w:b/>
          <w:smallCaps/>
          <w:color w:val="FF0000"/>
        </w:rPr>
        <w:t>RECOMENDAÇÕES</w:t>
      </w:r>
      <w:r>
        <w:rPr>
          <w:rFonts w:ascii="Arial" w:eastAsia="Arial" w:hAnsi="Arial" w:cs="Arial"/>
        </w:rPr>
        <w:t xml:space="preserve">: </w:t>
      </w:r>
      <w:r>
        <w:rPr>
          <w:rFonts w:ascii="Arial" w:eastAsia="Arial" w:hAnsi="Arial" w:cs="Arial"/>
          <w:color w:val="000000"/>
        </w:rPr>
        <w:t>Não Se Aplica para os demais cursos que não contemplam comitê de ética em pesquisa no PPC.</w:t>
      </w:r>
    </w:p>
    <w:p w14:paraId="27FCEB44" w14:textId="77777777" w:rsidR="00C42847" w:rsidRPr="007123E0" w:rsidRDefault="00A37A66">
      <w:pPr>
        <w:spacing w:line="360" w:lineRule="auto"/>
        <w:ind w:firstLine="851"/>
        <w:jc w:val="both"/>
        <w:rPr>
          <w:rFonts w:ascii="Arial" w:eastAsia="Arial" w:hAnsi="Arial" w:cs="Arial"/>
          <w:color w:val="000000"/>
          <w:u w:val="single"/>
        </w:rPr>
      </w:pPr>
      <w:r>
        <w:rPr>
          <w:rFonts w:ascii="Arial" w:eastAsia="Arial" w:hAnsi="Arial" w:cs="Arial"/>
          <w:color w:val="000000"/>
        </w:rPr>
        <w:t>Destacar no PPC a legislação sobre o Comitê de Ética em Pesquisa (PPGI) a parte, sem precisar colocar toda a legislação no PPC.</w:t>
      </w:r>
      <w:r w:rsidR="007123E0">
        <w:rPr>
          <w:rFonts w:ascii="Arial" w:eastAsia="Arial" w:hAnsi="Arial" w:cs="Arial"/>
          <w:color w:val="000000"/>
        </w:rPr>
        <w:t xml:space="preserve"> Maiores informações no endereço: </w:t>
      </w:r>
      <w:hyperlink r:id="rId24" w:history="1">
        <w:r w:rsidR="007123E0" w:rsidRPr="007123E0">
          <w:rPr>
            <w:rFonts w:ascii="Arial" w:eastAsia="Arial" w:hAnsi="Arial" w:cs="Arial"/>
            <w:color w:val="000000"/>
            <w:u w:val="single"/>
          </w:rPr>
          <w:t>http://www2.ifam.edu.br/instituicao/comites/comite-de-etica/comite-de-etica</w:t>
        </w:r>
      </w:hyperlink>
      <w:r w:rsidR="007123E0" w:rsidRPr="007123E0">
        <w:rPr>
          <w:rFonts w:ascii="Arial" w:eastAsia="Arial" w:hAnsi="Arial" w:cs="Arial"/>
          <w:color w:val="000000"/>
        </w:rPr>
        <w:t xml:space="preserve"> .</w:t>
      </w:r>
    </w:p>
    <w:p w14:paraId="2CDA56E3" w14:textId="77777777" w:rsidR="00C42847" w:rsidRDefault="00C42847">
      <w:pPr>
        <w:spacing w:line="360" w:lineRule="auto"/>
        <w:ind w:firstLine="851"/>
        <w:jc w:val="both"/>
        <w:rPr>
          <w:rFonts w:ascii="Arial" w:eastAsia="Arial" w:hAnsi="Arial" w:cs="Arial"/>
        </w:rPr>
      </w:pPr>
    </w:p>
    <w:p w14:paraId="4F440B5F" w14:textId="77777777" w:rsidR="00C42847" w:rsidRPr="007123E0" w:rsidRDefault="00A37A66">
      <w:pPr>
        <w:spacing w:line="360" w:lineRule="auto"/>
        <w:ind w:firstLine="851"/>
        <w:jc w:val="both"/>
        <w:rPr>
          <w:rFonts w:ascii="Arial" w:eastAsia="Arial" w:hAnsi="Arial" w:cs="Arial"/>
          <w:b/>
          <w:color w:val="FF0000"/>
        </w:rPr>
      </w:pPr>
      <w:r w:rsidRPr="007123E0">
        <w:rPr>
          <w:rFonts w:ascii="Arial" w:eastAsia="Arial" w:hAnsi="Arial" w:cs="Arial"/>
          <w:b/>
          <w:color w:val="FF0000"/>
          <w:highlight w:val="yellow"/>
        </w:rPr>
        <w:t>Exemplo:</w:t>
      </w:r>
    </w:p>
    <w:p w14:paraId="00750B3D" w14:textId="77777777" w:rsidR="00C42847" w:rsidRDefault="00A37A66">
      <w:pPr>
        <w:pStyle w:val="Ttulo2"/>
        <w:spacing w:before="0" w:after="0"/>
        <w:rPr>
          <w:rFonts w:ascii="Arial" w:eastAsia="Arial" w:hAnsi="Arial" w:cs="Arial"/>
        </w:rPr>
      </w:pPr>
      <w:bookmarkStart w:id="73" w:name="_heading=h.xvir7l" w:colFirst="0" w:colLast="0"/>
      <w:bookmarkEnd w:id="73"/>
      <w:r>
        <w:rPr>
          <w:rFonts w:ascii="Arial" w:eastAsia="Arial" w:hAnsi="Arial" w:cs="Arial"/>
        </w:rPr>
        <w:t>29.1 CADASTRO NA PLATAFORMA BRASIL</w:t>
      </w:r>
    </w:p>
    <w:p w14:paraId="253CE0D4" w14:textId="77777777" w:rsidR="00C42847" w:rsidRDefault="00C42847">
      <w:pPr>
        <w:spacing w:line="360" w:lineRule="auto"/>
        <w:ind w:firstLine="709"/>
        <w:jc w:val="both"/>
        <w:rPr>
          <w:rFonts w:ascii="Arial" w:eastAsia="Arial" w:hAnsi="Arial" w:cs="Arial"/>
        </w:rPr>
      </w:pPr>
    </w:p>
    <w:p w14:paraId="2B89EB4D" w14:textId="77777777" w:rsidR="00C42847" w:rsidRDefault="00A37A66">
      <w:pPr>
        <w:spacing w:line="360" w:lineRule="auto"/>
        <w:ind w:firstLine="709"/>
        <w:jc w:val="both"/>
        <w:rPr>
          <w:rFonts w:ascii="Arial" w:eastAsia="Arial" w:hAnsi="Arial" w:cs="Arial"/>
        </w:rPr>
      </w:pPr>
      <w:r>
        <w:rPr>
          <w:rFonts w:ascii="Arial" w:eastAsia="Arial" w:hAnsi="Arial" w:cs="Arial"/>
        </w:rPr>
        <w:t>A Plataforma Brasil é um sistema eletrônico criado pelo Governo Federal para sistematizar o recebimento dos projetos de pesquisa que envolvam seres humanos nos Comitês de Ética em todo o país.</w:t>
      </w:r>
    </w:p>
    <w:p w14:paraId="6514B67C" w14:textId="77777777" w:rsidR="00C42847" w:rsidRDefault="00A37A66">
      <w:pPr>
        <w:spacing w:line="360" w:lineRule="auto"/>
        <w:ind w:firstLine="709"/>
        <w:jc w:val="both"/>
        <w:rPr>
          <w:rFonts w:ascii="Arial" w:eastAsia="Arial" w:hAnsi="Arial" w:cs="Arial"/>
        </w:rPr>
      </w:pPr>
      <w:r>
        <w:rPr>
          <w:rFonts w:ascii="Arial" w:eastAsia="Arial" w:hAnsi="Arial" w:cs="Arial"/>
        </w:rPr>
        <w:t xml:space="preserve">O Instituto Federal do Amazonas encontra-se cadastrado na Plataforma Brasil desde o segundo semestre de 2012 com o código 5013 e desde então vem analisando os projetos de pesquisa com seres humanos por este sistema.  </w:t>
      </w:r>
    </w:p>
    <w:p w14:paraId="66A99C82" w14:textId="77777777" w:rsidR="00C42847" w:rsidRDefault="00A37A66">
      <w:pPr>
        <w:spacing w:line="360" w:lineRule="auto"/>
        <w:ind w:firstLine="709"/>
        <w:jc w:val="both"/>
        <w:rPr>
          <w:rFonts w:ascii="Arial" w:eastAsia="Arial" w:hAnsi="Arial" w:cs="Arial"/>
        </w:rPr>
      </w:pPr>
      <w:r>
        <w:rPr>
          <w:rFonts w:ascii="Arial" w:eastAsia="Arial" w:hAnsi="Arial" w:cs="Arial"/>
        </w:rPr>
        <w:t>Assim como a grande maioria dos centros de pesquisa, a Plataforma Brasil é a única via de protocolo de projetos de pesquisa com seres humanos ao IFAM.  Os procedimentos de submissão, tramitação e acompanhamento de projetos de pesquisa é feito de forma “</w:t>
      </w:r>
      <w:r>
        <w:rPr>
          <w:rFonts w:ascii="Arial" w:eastAsia="Arial" w:hAnsi="Arial" w:cs="Arial"/>
          <w:i/>
        </w:rPr>
        <w:t>on line”</w:t>
      </w:r>
      <w:r>
        <w:rPr>
          <w:rFonts w:ascii="Arial" w:eastAsia="Arial" w:hAnsi="Arial" w:cs="Arial"/>
        </w:rPr>
        <w:t>, ou seja, o pesquisador protocola o projeto, anexa documentos, tudo retira pareceres de pendências, retirar pareceres de pendências, tudo virtualmente. Assim, para a submissão de projetos de pesquisa que envolvam seres humanos, o pesquisador interessado inicialmente deverá se cadastrar como Pesquisador na Plataforma Brasil no seguinte endereço</w:t>
      </w:r>
      <w:r w:rsidR="003A7E1B">
        <w:rPr>
          <w:rFonts w:ascii="Arial" w:eastAsia="Arial" w:hAnsi="Arial" w:cs="Arial"/>
        </w:rPr>
        <w:t xml:space="preserve"> </w:t>
      </w:r>
      <w:hyperlink r:id="rId25">
        <w:r>
          <w:rPr>
            <w:rFonts w:ascii="Arial" w:eastAsia="Arial" w:hAnsi="Arial" w:cs="Arial"/>
            <w:u w:val="single"/>
          </w:rPr>
          <w:t>http://aplicacao.saude.gov.br/plataformabrasil/login.jsf</w:t>
        </w:r>
      </w:hyperlink>
      <w:r>
        <w:rPr>
          <w:rFonts w:ascii="Arial" w:eastAsia="Arial" w:hAnsi="Arial" w:cs="Arial"/>
        </w:rPr>
        <w:t>. Após o cadastro na Plataforma Brasil, o pesquisador poderá submeter projetos para análise.</w:t>
      </w:r>
    </w:p>
    <w:p w14:paraId="13E60723" w14:textId="77777777" w:rsidR="00C42847" w:rsidRDefault="00A37A66">
      <w:pPr>
        <w:spacing w:line="360" w:lineRule="auto"/>
        <w:ind w:firstLine="709"/>
        <w:jc w:val="both"/>
        <w:rPr>
          <w:rFonts w:ascii="Arial" w:eastAsia="Arial" w:hAnsi="Arial" w:cs="Arial"/>
        </w:rPr>
      </w:pPr>
      <w:r>
        <w:rPr>
          <w:rFonts w:ascii="Arial" w:eastAsia="Arial" w:hAnsi="Arial" w:cs="Arial"/>
        </w:rPr>
        <w:t>Salienta-se que os projetos de pesquisa que envolvam seres humanos deverão estar em conformidade com a Resolução CNS nº 466/12 para a área da Saúde e a nova Resolução CNS nº 510/16 para as áreas Social e Humana. Desta forma sugerimos a leitura dessas resoluções, bem como da Norma Operacional CNS nº 001/2013 que detalha o funcionamento operacional dos comitês de ética e também orienta os pesquisadores responsáveis com relação à documentação necessária que precisa constar em um projeto de pesquisa para que o mesmo seja submetido na Plataforma Brasil (CEP-UFAL, 2017)</w:t>
      </w:r>
    </w:p>
    <w:p w14:paraId="7AAC905E" w14:textId="77777777" w:rsidR="00C42847" w:rsidRDefault="00C42847">
      <w:pPr>
        <w:spacing w:line="360" w:lineRule="auto"/>
        <w:ind w:firstLine="709"/>
        <w:jc w:val="both"/>
        <w:rPr>
          <w:rFonts w:ascii="Arial" w:eastAsia="Arial" w:hAnsi="Arial" w:cs="Arial"/>
          <w:b/>
        </w:rPr>
      </w:pPr>
    </w:p>
    <w:p w14:paraId="492B715D" w14:textId="77777777" w:rsidR="00C42847" w:rsidRDefault="00A37A66">
      <w:pPr>
        <w:pStyle w:val="Ttulo2"/>
        <w:spacing w:before="0" w:after="0"/>
        <w:rPr>
          <w:rFonts w:ascii="Arial" w:eastAsia="Arial" w:hAnsi="Arial" w:cs="Arial"/>
        </w:rPr>
      </w:pPr>
      <w:bookmarkStart w:id="74" w:name="_heading=h.3hv69ve" w:colFirst="0" w:colLast="0"/>
      <w:bookmarkEnd w:id="74"/>
      <w:r>
        <w:rPr>
          <w:rFonts w:ascii="Arial" w:eastAsia="Arial" w:hAnsi="Arial" w:cs="Arial"/>
        </w:rPr>
        <w:t>29.2. COMITÊ DE ÉTICA NO USO DE ANIMAIS (CEUA)</w:t>
      </w:r>
    </w:p>
    <w:p w14:paraId="22A8E982" w14:textId="77777777" w:rsidR="00C42847" w:rsidRDefault="00C42847">
      <w:pPr>
        <w:spacing w:line="360" w:lineRule="auto"/>
        <w:ind w:firstLine="851"/>
        <w:jc w:val="both"/>
        <w:rPr>
          <w:rFonts w:ascii="Arial" w:eastAsia="Arial" w:hAnsi="Arial" w:cs="Arial"/>
        </w:rPr>
      </w:pPr>
    </w:p>
    <w:p w14:paraId="4512E935"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O Comitê de Ética no Uso de Animais (CEUA) é um órgão colegiado independente, de natureza técnico-científico-pedagógico, de caráter consultivo, deliberativo e educativo vinculado diretamente à Pró-Reitoria de Pesquisa, Pós-graduação e Inovação (PPGI), a qual serão submetidos todos os planos de ensino e/ou projetos que utilizem animais em atividades de ensino, pesquisa e extensão, conforme a Resolução nº 037/2012-CONSUP/IFAM de 17 de dezembro de 2012. As ações correlacionadas com o processo de ensino-aprendizagem que envolvam o uso de animais, deverão ser submetidas em tempo hábil para aprovação, em formulário próprio produzido pelo CEUA, IFAM – reitoria. </w:t>
      </w:r>
    </w:p>
    <w:p w14:paraId="01896CF3"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Vale informar que o Comitê de Ética no Uso de Animais (CEUA) recebeu o Credenciamento Provisório do CONCEA na data de 06 de janeiro de 2017, estando apto a receber Planos de Aula, Projetos de Pesquisa e Extensão que envolvam atividades com uso de animais. A prioridade do CEUA neste início de trabalho, e dentro do seu Cronograma de Atuação, é a aprovação dos Planos de Aula e Atividades de Ensino. </w:t>
      </w:r>
    </w:p>
    <w:p w14:paraId="10255FD3" w14:textId="77777777" w:rsidR="00C42847" w:rsidRDefault="00C42847">
      <w:pPr>
        <w:spacing w:line="360" w:lineRule="auto"/>
        <w:ind w:firstLine="851"/>
        <w:jc w:val="both"/>
        <w:rPr>
          <w:rFonts w:ascii="Arial" w:eastAsia="Arial" w:hAnsi="Arial" w:cs="Arial"/>
        </w:rPr>
      </w:pPr>
    </w:p>
    <w:p w14:paraId="04D9E851" w14:textId="77777777" w:rsidR="00C42847" w:rsidRDefault="00A37A66">
      <w:pPr>
        <w:pStyle w:val="Ttulo1"/>
        <w:numPr>
          <w:ilvl w:val="0"/>
          <w:numId w:val="14"/>
        </w:numPr>
        <w:spacing w:before="0" w:after="0"/>
        <w:ind w:left="0" w:firstLine="0"/>
        <w:rPr>
          <w:rFonts w:ascii="Arial" w:eastAsia="Arial" w:hAnsi="Arial" w:cs="Arial"/>
        </w:rPr>
      </w:pPr>
      <w:bookmarkStart w:id="75" w:name="_heading=h.1x0gk37" w:colFirst="0" w:colLast="0"/>
      <w:bookmarkEnd w:id="75"/>
      <w:r>
        <w:rPr>
          <w:rFonts w:ascii="Arial" w:eastAsia="Arial" w:hAnsi="Arial" w:cs="Arial"/>
        </w:rPr>
        <w:t xml:space="preserve">INSTALAÇÕES FÍSICAS E RECURSOS PARA O ENSINO </w:t>
      </w:r>
    </w:p>
    <w:p w14:paraId="36B20F0E" w14:textId="77777777" w:rsidR="00C42847" w:rsidRDefault="00C42847">
      <w:pPr>
        <w:spacing w:line="360" w:lineRule="auto"/>
        <w:ind w:firstLine="851"/>
        <w:jc w:val="both"/>
        <w:rPr>
          <w:rFonts w:ascii="Arial" w:eastAsia="Arial" w:hAnsi="Arial" w:cs="Arial"/>
        </w:rPr>
      </w:pPr>
    </w:p>
    <w:p w14:paraId="67F860F1" w14:textId="77777777" w:rsidR="00C42847" w:rsidRDefault="00A37A66">
      <w:pPr>
        <w:spacing w:line="360" w:lineRule="auto"/>
        <w:ind w:firstLine="851"/>
        <w:jc w:val="both"/>
        <w:rPr>
          <w:rFonts w:ascii="Arial" w:eastAsia="Arial" w:hAnsi="Arial" w:cs="Arial"/>
        </w:rPr>
      </w:pPr>
      <w:r>
        <w:rPr>
          <w:rFonts w:ascii="Arial" w:eastAsia="Arial" w:hAnsi="Arial" w:cs="Arial"/>
          <w:b/>
          <w:color w:val="FF0000"/>
        </w:rPr>
        <w:t>COMENTÁRIOS</w:t>
      </w:r>
      <w:r>
        <w:rPr>
          <w:rFonts w:ascii="Arial" w:eastAsia="Arial" w:hAnsi="Arial" w:cs="Arial"/>
        </w:rPr>
        <w:t>: Descrever o quantitativo de estrutura física no Campus, assim como todo material presente utilizado pelo curso.</w:t>
      </w:r>
    </w:p>
    <w:p w14:paraId="3EABDF68" w14:textId="77777777" w:rsidR="00C42847" w:rsidRPr="003A7E1B" w:rsidRDefault="00A37A66">
      <w:pPr>
        <w:spacing w:line="360" w:lineRule="auto"/>
        <w:ind w:firstLine="851"/>
        <w:jc w:val="both"/>
        <w:rPr>
          <w:rFonts w:ascii="Arial" w:eastAsia="Arial" w:hAnsi="Arial" w:cs="Arial"/>
          <w:color w:val="FF0000"/>
        </w:rPr>
      </w:pPr>
      <w:r w:rsidRPr="003A7E1B">
        <w:rPr>
          <w:rFonts w:ascii="Arial" w:eastAsia="Arial" w:hAnsi="Arial" w:cs="Arial"/>
          <w:color w:val="FF0000"/>
          <w:highlight w:val="yellow"/>
        </w:rPr>
        <w:t xml:space="preserve">Favor atender ao Decreto-lei 5296 de </w:t>
      </w:r>
      <w:r w:rsidR="00267E27">
        <w:rPr>
          <w:rFonts w:ascii="Arial" w:eastAsia="Arial" w:hAnsi="Arial" w:cs="Arial"/>
          <w:color w:val="FF0000"/>
          <w:highlight w:val="yellow"/>
        </w:rPr>
        <w:t>0</w:t>
      </w:r>
      <w:r w:rsidRPr="003A7E1B">
        <w:rPr>
          <w:rFonts w:ascii="Arial" w:eastAsia="Arial" w:hAnsi="Arial" w:cs="Arial"/>
          <w:color w:val="FF0000"/>
          <w:highlight w:val="yellow"/>
        </w:rPr>
        <w:t>2 de dezembro de 2004, que estabelece normas gerais e critérios básicos para a promoção da acessibilidade</w:t>
      </w:r>
      <w:r w:rsidR="003A7E1B">
        <w:rPr>
          <w:rFonts w:ascii="Arial" w:eastAsia="Arial" w:hAnsi="Arial" w:cs="Arial"/>
          <w:color w:val="FF0000"/>
        </w:rPr>
        <w:t>.</w:t>
      </w:r>
    </w:p>
    <w:p w14:paraId="62A67B29" w14:textId="77777777" w:rsidR="00C42847" w:rsidRDefault="00A37A66">
      <w:pPr>
        <w:spacing w:line="360" w:lineRule="auto"/>
        <w:ind w:firstLine="851"/>
        <w:jc w:val="both"/>
        <w:rPr>
          <w:rFonts w:ascii="Arial" w:eastAsia="Arial" w:hAnsi="Arial" w:cs="Arial"/>
        </w:rPr>
      </w:pPr>
      <w:r>
        <w:rPr>
          <w:rFonts w:ascii="Arial" w:eastAsia="Arial" w:hAnsi="Arial" w:cs="Arial"/>
        </w:rPr>
        <w:t>Segundo INEP, todos os cursos devem ter:</w:t>
      </w:r>
    </w:p>
    <w:p w14:paraId="27CFC0B1" w14:textId="77777777" w:rsidR="00C42847" w:rsidRDefault="00A37A66">
      <w:pPr>
        <w:spacing w:line="360" w:lineRule="auto"/>
        <w:ind w:firstLine="851"/>
        <w:jc w:val="both"/>
        <w:rPr>
          <w:rFonts w:ascii="Arial" w:eastAsia="Arial" w:hAnsi="Arial" w:cs="Arial"/>
        </w:rPr>
      </w:pPr>
      <w:r>
        <w:rPr>
          <w:rFonts w:ascii="Arial" w:eastAsia="Arial" w:hAnsi="Arial" w:cs="Arial"/>
        </w:rPr>
        <w:t>- Gabinete de trabalho para professores em Tempo Integral – TI</w:t>
      </w:r>
      <w:r w:rsidR="003A7E1B">
        <w:rPr>
          <w:rFonts w:ascii="Arial" w:eastAsia="Arial" w:hAnsi="Arial" w:cs="Arial"/>
        </w:rPr>
        <w:t>;</w:t>
      </w:r>
    </w:p>
    <w:p w14:paraId="6820163F" w14:textId="77777777" w:rsidR="00C42847" w:rsidRDefault="00A37A66">
      <w:pPr>
        <w:spacing w:line="360" w:lineRule="auto"/>
        <w:ind w:firstLine="851"/>
        <w:jc w:val="both"/>
        <w:rPr>
          <w:rFonts w:ascii="Arial" w:eastAsia="Arial" w:hAnsi="Arial" w:cs="Arial"/>
        </w:rPr>
      </w:pPr>
      <w:r>
        <w:rPr>
          <w:rFonts w:ascii="Arial" w:eastAsia="Arial" w:hAnsi="Arial" w:cs="Arial"/>
        </w:rPr>
        <w:t>- Espaço de trabalho para a coordenação do curso e para os serviços acadêmicos</w:t>
      </w:r>
      <w:r w:rsidR="003A7E1B">
        <w:rPr>
          <w:rFonts w:ascii="Arial" w:eastAsia="Arial" w:hAnsi="Arial" w:cs="Arial"/>
        </w:rPr>
        <w:t>;</w:t>
      </w:r>
    </w:p>
    <w:p w14:paraId="320267D2" w14:textId="77777777" w:rsidR="00C42847" w:rsidRDefault="00A37A66">
      <w:pPr>
        <w:spacing w:line="360" w:lineRule="auto"/>
        <w:ind w:firstLine="851"/>
        <w:jc w:val="both"/>
        <w:rPr>
          <w:rFonts w:ascii="Arial" w:eastAsia="Arial" w:hAnsi="Arial" w:cs="Arial"/>
        </w:rPr>
      </w:pPr>
      <w:r>
        <w:rPr>
          <w:rFonts w:ascii="Arial" w:eastAsia="Arial" w:hAnsi="Arial" w:cs="Arial"/>
        </w:rPr>
        <w:t>- sala de professores</w:t>
      </w:r>
      <w:r w:rsidR="003A7E1B">
        <w:rPr>
          <w:rFonts w:ascii="Arial" w:eastAsia="Arial" w:hAnsi="Arial" w:cs="Arial"/>
        </w:rPr>
        <w:t>;</w:t>
      </w:r>
    </w:p>
    <w:p w14:paraId="2155C393" w14:textId="77777777" w:rsidR="00C42847" w:rsidRDefault="00A37A66">
      <w:pPr>
        <w:spacing w:line="360" w:lineRule="auto"/>
        <w:ind w:firstLine="851"/>
        <w:jc w:val="both"/>
        <w:rPr>
          <w:rFonts w:ascii="Arial" w:eastAsia="Arial" w:hAnsi="Arial" w:cs="Arial"/>
        </w:rPr>
      </w:pPr>
      <w:r>
        <w:rPr>
          <w:rFonts w:ascii="Arial" w:eastAsia="Arial" w:hAnsi="Arial" w:cs="Arial"/>
        </w:rPr>
        <w:t>- salas de aulas</w:t>
      </w:r>
      <w:r w:rsidR="003A7E1B">
        <w:rPr>
          <w:rFonts w:ascii="Arial" w:eastAsia="Arial" w:hAnsi="Arial" w:cs="Arial"/>
        </w:rPr>
        <w:t>;</w:t>
      </w:r>
    </w:p>
    <w:p w14:paraId="723CA189" w14:textId="77777777" w:rsidR="00C42847" w:rsidRDefault="00A37A66">
      <w:pPr>
        <w:spacing w:line="360" w:lineRule="auto"/>
        <w:ind w:firstLine="851"/>
        <w:jc w:val="both"/>
        <w:rPr>
          <w:rFonts w:ascii="Arial" w:eastAsia="Arial" w:hAnsi="Arial" w:cs="Arial"/>
        </w:rPr>
      </w:pPr>
      <w:r>
        <w:rPr>
          <w:rFonts w:ascii="Arial" w:eastAsia="Arial" w:hAnsi="Arial" w:cs="Arial"/>
        </w:rPr>
        <w:t>- acesso dos alunos a equipamento de informática: laboratório de informática</w:t>
      </w:r>
      <w:r w:rsidR="003A7E1B">
        <w:rPr>
          <w:rFonts w:ascii="Arial" w:eastAsia="Arial" w:hAnsi="Arial" w:cs="Arial"/>
        </w:rPr>
        <w:t>;</w:t>
      </w:r>
    </w:p>
    <w:p w14:paraId="1B0DFB62" w14:textId="77777777" w:rsidR="00C42847" w:rsidRDefault="00A37A66">
      <w:pPr>
        <w:spacing w:line="360" w:lineRule="auto"/>
        <w:ind w:firstLine="851"/>
        <w:jc w:val="both"/>
        <w:rPr>
          <w:rFonts w:ascii="Arial" w:eastAsia="Arial" w:hAnsi="Arial" w:cs="Arial"/>
        </w:rPr>
      </w:pPr>
      <w:r>
        <w:rPr>
          <w:rFonts w:ascii="Arial" w:eastAsia="Arial" w:hAnsi="Arial" w:cs="Arial"/>
        </w:rPr>
        <w:t>- acervo de bibliografia básica: conceito 3: 1 exemplar para a faixa de 10 a menos de 15 vagas anuais pretendidas/autorizadas, de cada uma das unidades curriculares, de todos os cursos que efetivamente utilizam o acervo, além de estar informatizad</w:t>
      </w:r>
      <w:r w:rsidR="003A7E1B">
        <w:rPr>
          <w:rFonts w:ascii="Arial" w:eastAsia="Arial" w:hAnsi="Arial" w:cs="Arial"/>
        </w:rPr>
        <w:t>o e tombado junto ao patrimônio; e</w:t>
      </w:r>
    </w:p>
    <w:p w14:paraId="0271A6C3"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 acervo de bibliografia complementar: dois exemplares de cada título ou com acesso virtual. </w:t>
      </w:r>
    </w:p>
    <w:p w14:paraId="5D17373E" w14:textId="77777777" w:rsidR="00C42847" w:rsidRPr="003A7E1B" w:rsidRDefault="00A37A66">
      <w:pPr>
        <w:spacing w:line="360" w:lineRule="auto"/>
        <w:ind w:firstLine="851"/>
        <w:jc w:val="both"/>
        <w:rPr>
          <w:rFonts w:ascii="Arial" w:eastAsia="Arial" w:hAnsi="Arial" w:cs="Arial"/>
          <w:color w:val="FF0000"/>
        </w:rPr>
      </w:pPr>
      <w:r w:rsidRPr="003A7E1B">
        <w:rPr>
          <w:rFonts w:ascii="Arial" w:eastAsia="Arial" w:hAnsi="Arial" w:cs="Arial"/>
          <w:color w:val="FF0000"/>
          <w:highlight w:val="yellow"/>
        </w:rPr>
        <w:t xml:space="preserve">O conceito </w:t>
      </w:r>
      <w:r w:rsidR="003A7E1B">
        <w:rPr>
          <w:rFonts w:ascii="Arial" w:eastAsia="Arial" w:hAnsi="Arial" w:cs="Arial"/>
          <w:color w:val="FF0000"/>
          <w:highlight w:val="yellow"/>
        </w:rPr>
        <w:t>0</w:t>
      </w:r>
      <w:r w:rsidRPr="003A7E1B">
        <w:rPr>
          <w:rFonts w:ascii="Arial" w:eastAsia="Arial" w:hAnsi="Arial" w:cs="Arial"/>
          <w:color w:val="FF0000"/>
          <w:highlight w:val="yellow"/>
        </w:rPr>
        <w:t xml:space="preserve">3 requer apenas três títulos por unidade curricular. Contudo, nós solicitamos que sejam pelo menos </w:t>
      </w:r>
      <w:r w:rsidR="003A7E1B">
        <w:rPr>
          <w:rFonts w:ascii="Arial" w:eastAsia="Arial" w:hAnsi="Arial" w:cs="Arial"/>
          <w:color w:val="FF0000"/>
          <w:highlight w:val="yellow"/>
        </w:rPr>
        <w:t>0</w:t>
      </w:r>
      <w:r w:rsidRPr="003A7E1B">
        <w:rPr>
          <w:rFonts w:ascii="Arial" w:eastAsia="Arial" w:hAnsi="Arial" w:cs="Arial"/>
          <w:color w:val="FF0000"/>
          <w:highlight w:val="yellow"/>
        </w:rPr>
        <w:t>5 devido a poss</w:t>
      </w:r>
      <w:r w:rsidR="003A7E1B">
        <w:rPr>
          <w:rFonts w:ascii="Arial" w:eastAsia="Arial" w:hAnsi="Arial" w:cs="Arial"/>
          <w:color w:val="FF0000"/>
          <w:highlight w:val="yellow"/>
        </w:rPr>
        <w:t>ibilidade do acervo ser virtual</w:t>
      </w:r>
      <w:r w:rsidR="00267E27">
        <w:rPr>
          <w:rFonts w:ascii="Arial" w:eastAsia="Arial" w:hAnsi="Arial" w:cs="Arial"/>
          <w:color w:val="FF0000"/>
          <w:highlight w:val="yellow"/>
        </w:rPr>
        <w:t>.</w:t>
      </w:r>
      <w:r w:rsidR="00430CD8">
        <w:rPr>
          <w:rFonts w:ascii="Arial" w:eastAsia="Arial" w:hAnsi="Arial" w:cs="Arial"/>
          <w:color w:val="FF0000"/>
        </w:rPr>
        <w:t xml:space="preserve"> </w:t>
      </w:r>
      <w:r w:rsidR="00430CD8" w:rsidRPr="00ED77B0">
        <w:rPr>
          <w:rFonts w:ascii="Arial" w:eastAsia="Arial" w:hAnsi="Arial" w:cs="Arial"/>
          <w:color w:val="FF0000"/>
          <w:highlight w:val="yellow"/>
        </w:rPr>
        <w:t xml:space="preserve">No entanto, ressaltamos que só coloquem mais do que 03 obras se possuírem pelo menos </w:t>
      </w:r>
      <w:r w:rsidR="00430CD8">
        <w:rPr>
          <w:rFonts w:ascii="Arial" w:eastAsia="Arial" w:hAnsi="Arial" w:cs="Arial"/>
          <w:color w:val="FF0000"/>
          <w:highlight w:val="yellow"/>
        </w:rPr>
        <w:t>04 exemplares da obra no acervo</w:t>
      </w:r>
      <w:r w:rsidR="00430CD8">
        <w:rPr>
          <w:rFonts w:ascii="Arial" w:eastAsia="Arial" w:hAnsi="Arial" w:cs="Arial"/>
          <w:color w:val="FF0000"/>
        </w:rPr>
        <w:t>.</w:t>
      </w:r>
    </w:p>
    <w:p w14:paraId="5EAF2C67"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 periódicos especializados: conceito </w:t>
      </w:r>
      <w:r w:rsidR="007E5525">
        <w:rPr>
          <w:rFonts w:ascii="Arial" w:eastAsia="Arial" w:hAnsi="Arial" w:cs="Arial"/>
        </w:rPr>
        <w:t>0</w:t>
      </w:r>
      <w:r>
        <w:rPr>
          <w:rFonts w:ascii="Arial" w:eastAsia="Arial" w:hAnsi="Arial" w:cs="Arial"/>
        </w:rPr>
        <w:t xml:space="preserve">3: </w:t>
      </w:r>
      <w:r w:rsidR="007E5525">
        <w:rPr>
          <w:rFonts w:ascii="Arial" w:eastAsia="Arial" w:hAnsi="Arial" w:cs="Arial"/>
        </w:rPr>
        <w:t>assinatura com</w:t>
      </w:r>
      <w:r>
        <w:rPr>
          <w:rFonts w:ascii="Arial" w:eastAsia="Arial" w:hAnsi="Arial" w:cs="Arial"/>
        </w:rPr>
        <w:t xml:space="preserve"> acesso de periódicos especializados, indexados e correntes, sob a forma impressa ou </w:t>
      </w:r>
      <w:r w:rsidR="007E5525">
        <w:rPr>
          <w:rFonts w:ascii="Arial" w:eastAsia="Arial" w:hAnsi="Arial" w:cs="Arial"/>
        </w:rPr>
        <w:t>virtual, maior</w:t>
      </w:r>
      <w:r>
        <w:rPr>
          <w:rFonts w:ascii="Arial" w:eastAsia="Arial" w:hAnsi="Arial" w:cs="Arial"/>
        </w:rPr>
        <w:t xml:space="preserve"> ou igual a 10 e menor </w:t>
      </w:r>
      <w:r w:rsidR="007E5525">
        <w:rPr>
          <w:rFonts w:ascii="Arial" w:eastAsia="Arial" w:hAnsi="Arial" w:cs="Arial"/>
        </w:rPr>
        <w:t xml:space="preserve">que 15 títulos distribuídos entre as principais áreas </w:t>
      </w:r>
      <w:r w:rsidR="000234FE">
        <w:rPr>
          <w:rFonts w:ascii="Arial" w:eastAsia="Arial" w:hAnsi="Arial" w:cs="Arial"/>
        </w:rPr>
        <w:t>do curso, a maioria</w:t>
      </w:r>
      <w:r>
        <w:rPr>
          <w:rFonts w:ascii="Arial" w:eastAsia="Arial" w:hAnsi="Arial" w:cs="Arial"/>
        </w:rPr>
        <w:t xml:space="preserve"> deles com acervo atualizado em relação aos últimos 3 anos.</w:t>
      </w:r>
    </w:p>
    <w:p w14:paraId="014744F6" w14:textId="77777777" w:rsidR="00C42847" w:rsidRPr="007E5525" w:rsidRDefault="00A37A66">
      <w:pPr>
        <w:spacing w:line="360" w:lineRule="auto"/>
        <w:ind w:firstLine="851"/>
        <w:jc w:val="both"/>
        <w:rPr>
          <w:rFonts w:ascii="Arial" w:eastAsia="Arial" w:hAnsi="Arial" w:cs="Arial"/>
          <w:color w:val="FF0000"/>
        </w:rPr>
      </w:pPr>
      <w:r>
        <w:rPr>
          <w:rFonts w:ascii="Arial" w:eastAsia="Arial" w:hAnsi="Arial" w:cs="Arial"/>
        </w:rPr>
        <w:t xml:space="preserve">- laboratórios didáticos especializados: </w:t>
      </w:r>
      <w:r w:rsidRPr="007E5525">
        <w:rPr>
          <w:rFonts w:ascii="Arial" w:eastAsia="Arial" w:hAnsi="Arial" w:cs="Arial"/>
          <w:color w:val="FF0000"/>
          <w:highlight w:val="yellow"/>
        </w:rPr>
        <w:t xml:space="preserve">(Laboratórios, ambientes e/ou </w:t>
      </w:r>
      <w:r w:rsidR="007E5525" w:rsidRPr="007E5525">
        <w:rPr>
          <w:rFonts w:ascii="Arial" w:eastAsia="Arial" w:hAnsi="Arial" w:cs="Arial"/>
          <w:color w:val="FF0000"/>
          <w:highlight w:val="yellow"/>
        </w:rPr>
        <w:t>espaços onde se desenvolvem atividades</w:t>
      </w:r>
      <w:r w:rsidRPr="007E5525">
        <w:rPr>
          <w:rFonts w:ascii="Arial" w:eastAsia="Arial" w:hAnsi="Arial" w:cs="Arial"/>
          <w:color w:val="FF0000"/>
          <w:highlight w:val="yellow"/>
        </w:rPr>
        <w:t xml:space="preserve"> pedagógicas de integração entr</w:t>
      </w:r>
      <w:r w:rsidR="007E5525">
        <w:rPr>
          <w:rFonts w:ascii="Arial" w:eastAsia="Arial" w:hAnsi="Arial" w:cs="Arial"/>
          <w:color w:val="FF0000"/>
          <w:highlight w:val="yellow"/>
        </w:rPr>
        <w:t>e teoria e prática para o curso</w:t>
      </w:r>
      <w:r w:rsidRPr="007E5525">
        <w:rPr>
          <w:rFonts w:ascii="Arial" w:eastAsia="Arial" w:hAnsi="Arial" w:cs="Arial"/>
          <w:color w:val="FF0000"/>
          <w:highlight w:val="yellow"/>
        </w:rPr>
        <w:t>)</w:t>
      </w:r>
      <w:r w:rsidR="007E5525" w:rsidRPr="007E5525">
        <w:rPr>
          <w:rFonts w:ascii="Arial" w:eastAsia="Arial" w:hAnsi="Arial" w:cs="Arial"/>
          <w:color w:val="FF0000"/>
          <w:highlight w:val="yellow"/>
        </w:rPr>
        <w:t>.</w:t>
      </w:r>
    </w:p>
    <w:p w14:paraId="262D472B" w14:textId="77777777" w:rsidR="00C42847" w:rsidRPr="007E5525" w:rsidRDefault="00A37A66" w:rsidP="007E5525">
      <w:pPr>
        <w:pStyle w:val="PargrafodaLista"/>
        <w:numPr>
          <w:ilvl w:val="0"/>
          <w:numId w:val="15"/>
        </w:numPr>
        <w:spacing w:line="240" w:lineRule="auto"/>
        <w:jc w:val="both"/>
        <w:rPr>
          <w:rFonts w:ascii="Arial" w:eastAsia="Arial" w:hAnsi="Arial" w:cs="Arial"/>
          <w:sz w:val="24"/>
          <w:szCs w:val="24"/>
        </w:rPr>
      </w:pPr>
      <w:r w:rsidRPr="007E5525">
        <w:rPr>
          <w:rFonts w:ascii="Arial" w:eastAsia="Arial" w:hAnsi="Arial" w:cs="Arial"/>
          <w:sz w:val="24"/>
          <w:szCs w:val="24"/>
        </w:rPr>
        <w:t>Curso a distância: obrigatório</w:t>
      </w:r>
    </w:p>
    <w:p w14:paraId="32100022" w14:textId="77777777" w:rsidR="00C42847" w:rsidRPr="007E5525" w:rsidRDefault="00A37A66" w:rsidP="007E5525">
      <w:pPr>
        <w:pStyle w:val="PargrafodaLista"/>
        <w:numPr>
          <w:ilvl w:val="0"/>
          <w:numId w:val="15"/>
        </w:numPr>
        <w:spacing w:line="240" w:lineRule="auto"/>
        <w:jc w:val="both"/>
        <w:rPr>
          <w:rFonts w:ascii="Arial" w:eastAsia="Arial" w:hAnsi="Arial" w:cs="Arial"/>
          <w:sz w:val="24"/>
          <w:szCs w:val="24"/>
        </w:rPr>
      </w:pPr>
      <w:r w:rsidRPr="007E5525">
        <w:rPr>
          <w:rFonts w:ascii="Arial" w:eastAsia="Arial" w:hAnsi="Arial" w:cs="Arial"/>
          <w:sz w:val="24"/>
          <w:szCs w:val="24"/>
        </w:rPr>
        <w:t>Pedagogia: brinquedoteca obrigatória</w:t>
      </w:r>
    </w:p>
    <w:p w14:paraId="2AE1F095" w14:textId="77777777" w:rsidR="00C42847" w:rsidRPr="007E5525" w:rsidRDefault="00A37A66" w:rsidP="007E5525">
      <w:pPr>
        <w:pStyle w:val="PargrafodaLista"/>
        <w:numPr>
          <w:ilvl w:val="0"/>
          <w:numId w:val="15"/>
        </w:numPr>
        <w:spacing w:line="240" w:lineRule="auto"/>
        <w:jc w:val="both"/>
        <w:rPr>
          <w:rFonts w:ascii="Arial" w:eastAsia="Arial" w:hAnsi="Arial" w:cs="Arial"/>
          <w:sz w:val="24"/>
          <w:szCs w:val="24"/>
        </w:rPr>
      </w:pPr>
      <w:r w:rsidRPr="007E5525">
        <w:rPr>
          <w:rFonts w:ascii="Arial" w:eastAsia="Arial" w:hAnsi="Arial" w:cs="Arial"/>
          <w:sz w:val="24"/>
          <w:szCs w:val="24"/>
        </w:rPr>
        <w:t>Licenciaturas: laboratório de ensino obrigatório</w:t>
      </w:r>
    </w:p>
    <w:p w14:paraId="38D74641" w14:textId="77777777" w:rsidR="00C42847" w:rsidRPr="007E5525" w:rsidRDefault="00A37A66" w:rsidP="007E5525">
      <w:pPr>
        <w:pStyle w:val="PargrafodaLista"/>
        <w:numPr>
          <w:ilvl w:val="0"/>
          <w:numId w:val="15"/>
        </w:numPr>
        <w:spacing w:line="240" w:lineRule="auto"/>
        <w:jc w:val="both"/>
        <w:rPr>
          <w:rFonts w:ascii="Arial" w:eastAsia="Arial" w:hAnsi="Arial" w:cs="Arial"/>
          <w:sz w:val="24"/>
          <w:szCs w:val="24"/>
        </w:rPr>
      </w:pPr>
      <w:r w:rsidRPr="007E5525">
        <w:rPr>
          <w:rFonts w:ascii="Arial" w:eastAsia="Arial" w:hAnsi="Arial" w:cs="Arial"/>
          <w:sz w:val="24"/>
          <w:szCs w:val="24"/>
        </w:rPr>
        <w:t>Farmácia: Farmácia Universitária obrigatória.</w:t>
      </w:r>
    </w:p>
    <w:p w14:paraId="35AEFDB3" w14:textId="77777777" w:rsidR="00C42847" w:rsidRPr="007E5525" w:rsidRDefault="00A37A66" w:rsidP="007E5525">
      <w:pPr>
        <w:pStyle w:val="PargrafodaLista"/>
        <w:numPr>
          <w:ilvl w:val="0"/>
          <w:numId w:val="15"/>
        </w:numPr>
        <w:spacing w:line="240" w:lineRule="auto"/>
        <w:jc w:val="both"/>
        <w:rPr>
          <w:rFonts w:ascii="Arial" w:eastAsia="Arial" w:hAnsi="Arial" w:cs="Arial"/>
          <w:sz w:val="24"/>
          <w:szCs w:val="24"/>
        </w:rPr>
      </w:pPr>
      <w:r w:rsidRPr="007E5525">
        <w:rPr>
          <w:rFonts w:ascii="Arial" w:eastAsia="Arial" w:hAnsi="Arial" w:cs="Arial"/>
          <w:sz w:val="24"/>
          <w:szCs w:val="24"/>
        </w:rPr>
        <w:t>Medicina veterinária: hospital veterinário e Fazendo Escola obrigatórios</w:t>
      </w:r>
    </w:p>
    <w:p w14:paraId="1547822A" w14:textId="77777777" w:rsidR="00C42847" w:rsidRPr="007E5525" w:rsidRDefault="00A37A66" w:rsidP="007E5525">
      <w:pPr>
        <w:pStyle w:val="PargrafodaLista"/>
        <w:numPr>
          <w:ilvl w:val="0"/>
          <w:numId w:val="15"/>
        </w:numPr>
        <w:spacing w:line="240" w:lineRule="auto"/>
        <w:jc w:val="both"/>
        <w:rPr>
          <w:rFonts w:ascii="Arial" w:eastAsia="Arial" w:hAnsi="Arial" w:cs="Arial"/>
          <w:sz w:val="24"/>
          <w:szCs w:val="24"/>
        </w:rPr>
      </w:pPr>
      <w:r w:rsidRPr="007E5525">
        <w:rPr>
          <w:rFonts w:ascii="Arial" w:eastAsia="Arial" w:hAnsi="Arial" w:cs="Arial"/>
          <w:sz w:val="24"/>
          <w:szCs w:val="24"/>
        </w:rPr>
        <w:t>Agronomia e Zootecnia: fazenda Escola obrigatória</w:t>
      </w:r>
    </w:p>
    <w:p w14:paraId="73593955" w14:textId="77777777" w:rsidR="00C42847" w:rsidRPr="007E5525" w:rsidRDefault="00A37A66" w:rsidP="007E5525">
      <w:pPr>
        <w:pStyle w:val="PargrafodaLista"/>
        <w:numPr>
          <w:ilvl w:val="0"/>
          <w:numId w:val="15"/>
        </w:numPr>
        <w:spacing w:line="240" w:lineRule="auto"/>
        <w:jc w:val="both"/>
        <w:rPr>
          <w:rFonts w:ascii="Arial" w:eastAsia="Arial" w:hAnsi="Arial" w:cs="Arial"/>
          <w:sz w:val="24"/>
          <w:szCs w:val="24"/>
        </w:rPr>
      </w:pPr>
      <w:r w:rsidRPr="007E5525">
        <w:rPr>
          <w:rFonts w:ascii="Arial" w:eastAsia="Arial" w:hAnsi="Arial" w:cs="Arial"/>
          <w:sz w:val="24"/>
          <w:szCs w:val="24"/>
        </w:rPr>
        <w:t>Tecnologias: verificar o Catálogo Nacional</w:t>
      </w:r>
    </w:p>
    <w:p w14:paraId="40F954EF" w14:textId="77777777" w:rsidR="00C42847" w:rsidRDefault="00A37A66">
      <w:pPr>
        <w:spacing w:line="360" w:lineRule="auto"/>
        <w:ind w:firstLine="851"/>
        <w:jc w:val="both"/>
        <w:rPr>
          <w:rFonts w:ascii="Arial" w:eastAsia="Arial" w:hAnsi="Arial" w:cs="Arial"/>
        </w:rPr>
      </w:pPr>
      <w:r>
        <w:rPr>
          <w:rFonts w:ascii="Arial" w:eastAsia="Arial" w:hAnsi="Arial" w:cs="Arial"/>
        </w:rPr>
        <w:t>- unidades hospitalares e complexo assistencial conveniado: obrigatório apenas para cursos da área da saúde, DESDE que esteja previsto no PPC.</w:t>
      </w:r>
    </w:p>
    <w:p w14:paraId="383C33C2" w14:textId="77777777" w:rsidR="00C42847" w:rsidRDefault="00A37A66">
      <w:pPr>
        <w:spacing w:line="360" w:lineRule="auto"/>
        <w:ind w:firstLine="851"/>
        <w:jc w:val="both"/>
        <w:rPr>
          <w:rFonts w:ascii="Arial" w:eastAsia="Arial" w:hAnsi="Arial" w:cs="Arial"/>
        </w:rPr>
      </w:pPr>
      <w:r>
        <w:rPr>
          <w:rFonts w:ascii="Arial" w:eastAsia="Arial" w:hAnsi="Arial" w:cs="Arial"/>
        </w:rPr>
        <w:t>- Sistema de referência e contrarreferência: obrigatório para os cursos da área da saúde, conforme as DCNs. NSA para o curso de Medicina, nem para os demais cursos.</w:t>
      </w:r>
    </w:p>
    <w:p w14:paraId="789A78A2" w14:textId="77777777" w:rsidR="00C42847" w:rsidRDefault="00A37A66">
      <w:pPr>
        <w:spacing w:line="360" w:lineRule="auto"/>
        <w:ind w:firstLine="851"/>
        <w:jc w:val="both"/>
        <w:rPr>
          <w:rFonts w:ascii="Arial" w:eastAsia="Arial" w:hAnsi="Arial" w:cs="Arial"/>
        </w:rPr>
      </w:pPr>
      <w:r>
        <w:rPr>
          <w:rFonts w:ascii="Arial" w:eastAsia="Arial" w:hAnsi="Arial" w:cs="Arial"/>
        </w:rPr>
        <w:t>- biotérios: obrigatório apenas para cursos da área da saúde, DESDE que esteja previsto no PPC.</w:t>
      </w:r>
    </w:p>
    <w:p w14:paraId="5912D2EA"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 Laboratórios de ensino para a área da saúde: obrigatório para os cursos da área da saúde, </w:t>
      </w:r>
      <w:r w:rsidR="007E5525" w:rsidRPr="007E5525">
        <w:rPr>
          <w:rFonts w:ascii="Arial" w:eastAsia="Arial" w:hAnsi="Arial" w:cs="Arial"/>
          <w:color w:val="FF0000"/>
          <w:highlight w:val="yellow"/>
        </w:rPr>
        <w:t>desde</w:t>
      </w:r>
      <w:r>
        <w:rPr>
          <w:rFonts w:ascii="Arial" w:eastAsia="Arial" w:hAnsi="Arial" w:cs="Arial"/>
        </w:rPr>
        <w:t xml:space="preserve"> que esteja previsto em suas DCNs e no seu PPC.</w:t>
      </w:r>
    </w:p>
    <w:p w14:paraId="423242C9"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 laboratório de habilidades </w:t>
      </w:r>
      <w:r w:rsidRPr="007E5525">
        <w:rPr>
          <w:rFonts w:ascii="Arial" w:eastAsia="Arial" w:hAnsi="Arial" w:cs="Arial"/>
          <w:color w:val="FF0000"/>
          <w:highlight w:val="yellow"/>
        </w:rPr>
        <w:t xml:space="preserve">(Laboratórios </w:t>
      </w:r>
      <w:r w:rsidR="007E5525" w:rsidRPr="007E5525">
        <w:rPr>
          <w:rFonts w:ascii="Arial" w:eastAsia="Arial" w:hAnsi="Arial" w:cs="Arial"/>
          <w:color w:val="FF0000"/>
          <w:highlight w:val="yellow"/>
        </w:rPr>
        <w:t>equipados com diversos instrumentos em quantidade e</w:t>
      </w:r>
      <w:r w:rsidRPr="007E5525">
        <w:rPr>
          <w:rFonts w:ascii="Arial" w:eastAsia="Arial" w:hAnsi="Arial" w:cs="Arial"/>
          <w:color w:val="FF0000"/>
          <w:highlight w:val="yellow"/>
        </w:rPr>
        <w:t xml:space="preserve"> </w:t>
      </w:r>
      <w:r w:rsidR="007E5525" w:rsidRPr="007E5525">
        <w:rPr>
          <w:rFonts w:ascii="Arial" w:eastAsia="Arial" w:hAnsi="Arial" w:cs="Arial"/>
          <w:color w:val="FF0000"/>
          <w:highlight w:val="yellow"/>
        </w:rPr>
        <w:t>diversidade para capacitação dos estudantes nas diversas habilidades</w:t>
      </w:r>
      <w:r w:rsidRPr="007E5525">
        <w:rPr>
          <w:rFonts w:ascii="Arial" w:eastAsia="Arial" w:hAnsi="Arial" w:cs="Arial"/>
          <w:color w:val="FF0000"/>
          <w:highlight w:val="yellow"/>
        </w:rPr>
        <w:t xml:space="preserve"> necessárias para o exercício da prática profissional na saúde)</w:t>
      </w:r>
      <w:r>
        <w:rPr>
          <w:rFonts w:ascii="Arial" w:eastAsia="Arial" w:hAnsi="Arial" w:cs="Arial"/>
        </w:rPr>
        <w:t xml:space="preserve">: obrigatório apenas para cursos da área da saúde, </w:t>
      </w:r>
      <w:r w:rsidR="007E5525" w:rsidRPr="007E5525">
        <w:rPr>
          <w:rFonts w:ascii="Arial" w:eastAsia="Arial" w:hAnsi="Arial" w:cs="Arial"/>
          <w:color w:val="FF0000"/>
          <w:highlight w:val="yellow"/>
        </w:rPr>
        <w:t>desde</w:t>
      </w:r>
      <w:r w:rsidRPr="007E5525">
        <w:rPr>
          <w:rFonts w:ascii="Arial" w:eastAsia="Arial" w:hAnsi="Arial" w:cs="Arial"/>
          <w:color w:val="FF0000"/>
        </w:rPr>
        <w:t xml:space="preserve"> </w:t>
      </w:r>
      <w:r>
        <w:rPr>
          <w:rFonts w:ascii="Arial" w:eastAsia="Arial" w:hAnsi="Arial" w:cs="Arial"/>
        </w:rPr>
        <w:t>que esteja previsto no PPC.</w:t>
      </w:r>
    </w:p>
    <w:p w14:paraId="1D38E274" w14:textId="77777777" w:rsidR="00C42847" w:rsidRDefault="00A37A66">
      <w:pPr>
        <w:spacing w:line="360" w:lineRule="auto"/>
        <w:ind w:firstLine="851"/>
        <w:jc w:val="both"/>
        <w:rPr>
          <w:rFonts w:ascii="Arial" w:eastAsia="Arial" w:hAnsi="Arial" w:cs="Arial"/>
        </w:rPr>
      </w:pPr>
      <w:r>
        <w:rPr>
          <w:rFonts w:ascii="Arial" w:eastAsia="Arial" w:hAnsi="Arial" w:cs="Arial"/>
        </w:rPr>
        <w:t>- Protocolos de experimentos: obrigatório apenas para cursos da área da saúde, DESDE que esteja previsto no PPC.</w:t>
      </w:r>
    </w:p>
    <w:p w14:paraId="2A542FEB" w14:textId="77777777" w:rsidR="00C42847" w:rsidRDefault="00A37A66">
      <w:pPr>
        <w:spacing w:line="360" w:lineRule="auto"/>
        <w:ind w:firstLine="851"/>
        <w:jc w:val="both"/>
        <w:rPr>
          <w:rFonts w:ascii="Arial" w:eastAsia="Arial" w:hAnsi="Arial" w:cs="Arial"/>
        </w:rPr>
      </w:pPr>
      <w:r>
        <w:rPr>
          <w:rFonts w:ascii="Arial" w:eastAsia="Arial" w:hAnsi="Arial" w:cs="Arial"/>
        </w:rPr>
        <w:t>- Comitê de ética em Pesquisa (CEP): obrigatório para TODOS os cursos que abordam no PPC a realização de pesquisa envolvendo seres humanos.</w:t>
      </w:r>
    </w:p>
    <w:p w14:paraId="7ABF118D" w14:textId="77777777" w:rsidR="00C42847" w:rsidRDefault="00A37A66">
      <w:pPr>
        <w:spacing w:line="360" w:lineRule="auto"/>
        <w:ind w:firstLine="851"/>
        <w:jc w:val="both"/>
        <w:rPr>
          <w:rFonts w:ascii="Arial" w:eastAsia="Arial" w:hAnsi="Arial" w:cs="Arial"/>
        </w:rPr>
      </w:pPr>
      <w:r>
        <w:rPr>
          <w:rFonts w:ascii="Arial" w:eastAsia="Arial" w:hAnsi="Arial" w:cs="Arial"/>
        </w:rPr>
        <w:t>- Comitê de Ética na Utilização de Animais (CEUA): obrigatório para TODOS os cursos que abordam no PPC a utilização de animais em suas pesquisas.</w:t>
      </w:r>
    </w:p>
    <w:p w14:paraId="0F113D7F" w14:textId="77777777" w:rsidR="00C42847" w:rsidRDefault="00C42847">
      <w:pPr>
        <w:spacing w:line="360" w:lineRule="auto"/>
        <w:ind w:firstLine="851"/>
        <w:jc w:val="both"/>
        <w:rPr>
          <w:rFonts w:ascii="Arial" w:eastAsia="Arial" w:hAnsi="Arial" w:cs="Arial"/>
        </w:rPr>
      </w:pPr>
    </w:p>
    <w:p w14:paraId="2370DA93" w14:textId="77777777" w:rsidR="00C42847" w:rsidRPr="007E5525" w:rsidRDefault="00A37A66">
      <w:pPr>
        <w:spacing w:line="360" w:lineRule="auto"/>
        <w:ind w:firstLine="851"/>
        <w:jc w:val="both"/>
        <w:rPr>
          <w:rFonts w:ascii="Arial" w:eastAsia="Arial" w:hAnsi="Arial" w:cs="Arial"/>
          <w:b/>
          <w:color w:val="FF0000"/>
        </w:rPr>
      </w:pPr>
      <w:r w:rsidRPr="007E5525">
        <w:rPr>
          <w:rFonts w:ascii="Arial" w:eastAsia="Arial" w:hAnsi="Arial" w:cs="Arial"/>
          <w:b/>
          <w:color w:val="FF0000"/>
          <w:highlight w:val="yellow"/>
        </w:rPr>
        <w:t>Exemplo:</w:t>
      </w:r>
      <w:r w:rsidRPr="007E5525">
        <w:rPr>
          <w:rFonts w:ascii="Arial" w:eastAsia="Arial" w:hAnsi="Arial" w:cs="Arial"/>
          <w:b/>
          <w:color w:val="FF0000"/>
        </w:rPr>
        <w:t xml:space="preserve"> </w:t>
      </w:r>
    </w:p>
    <w:p w14:paraId="3B7DFE0A" w14:textId="77777777" w:rsidR="00C42847" w:rsidRDefault="00A37A66">
      <w:pPr>
        <w:pStyle w:val="Ttulo2"/>
        <w:spacing w:before="0" w:after="0"/>
        <w:rPr>
          <w:rFonts w:ascii="Arial" w:eastAsia="Arial" w:hAnsi="Arial" w:cs="Arial"/>
        </w:rPr>
      </w:pPr>
      <w:bookmarkStart w:id="76" w:name="_heading=h.4h042r0" w:colFirst="0" w:colLast="0"/>
      <w:bookmarkEnd w:id="76"/>
      <w:r>
        <w:rPr>
          <w:rFonts w:ascii="Arial" w:eastAsia="Arial" w:hAnsi="Arial" w:cs="Arial"/>
        </w:rPr>
        <w:t>30.1 DISTRIBUIÇÃO DOS AMBIENTES FÍSICOS</w:t>
      </w:r>
    </w:p>
    <w:p w14:paraId="6B8787CB" w14:textId="77777777" w:rsidR="00C42847" w:rsidRDefault="00C42847">
      <w:pPr>
        <w:pBdr>
          <w:top w:val="nil"/>
          <w:left w:val="nil"/>
          <w:bottom w:val="nil"/>
          <w:right w:val="nil"/>
          <w:between w:val="nil"/>
        </w:pBdr>
        <w:spacing w:line="360" w:lineRule="auto"/>
        <w:ind w:left="1080"/>
        <w:jc w:val="both"/>
        <w:rPr>
          <w:rFonts w:ascii="Arial" w:eastAsia="Arial" w:hAnsi="Arial" w:cs="Arial"/>
          <w:color w:val="000000"/>
        </w:rPr>
      </w:pPr>
    </w:p>
    <w:tbl>
      <w:tblPr>
        <w:tblStyle w:val="ae"/>
        <w:tblW w:w="9615" w:type="dxa"/>
        <w:tblInd w:w="0" w:type="dxa"/>
        <w:tblLayout w:type="fixed"/>
        <w:tblLook w:val="0000" w:firstRow="0" w:lastRow="0" w:firstColumn="0" w:lastColumn="0" w:noHBand="0" w:noVBand="0"/>
      </w:tblPr>
      <w:tblGrid>
        <w:gridCol w:w="658"/>
        <w:gridCol w:w="3292"/>
        <w:gridCol w:w="873"/>
        <w:gridCol w:w="1567"/>
        <w:gridCol w:w="1615"/>
        <w:gridCol w:w="1610"/>
      </w:tblGrid>
      <w:tr w:rsidR="00C42847" w14:paraId="7B801555" w14:textId="77777777">
        <w:trPr>
          <w:trHeight w:val="461"/>
        </w:trPr>
        <w:tc>
          <w:tcPr>
            <w:tcW w:w="658" w:type="dxa"/>
            <w:tcBorders>
              <w:top w:val="single" w:sz="4" w:space="0" w:color="000000"/>
              <w:left w:val="single" w:sz="4" w:space="0" w:color="000000"/>
              <w:bottom w:val="single" w:sz="4" w:space="0" w:color="000000"/>
              <w:right w:val="single" w:sz="4" w:space="0" w:color="000000"/>
            </w:tcBorders>
            <w:shd w:val="clear" w:color="auto" w:fill="92D050"/>
            <w:vAlign w:val="center"/>
          </w:tcPr>
          <w:p w14:paraId="49715F7F" w14:textId="77777777" w:rsidR="00C42847" w:rsidRDefault="00A37A66">
            <w:pPr>
              <w:spacing w:line="360" w:lineRule="auto"/>
              <w:jc w:val="both"/>
              <w:rPr>
                <w:rFonts w:ascii="Arial" w:eastAsia="Arial" w:hAnsi="Arial" w:cs="Arial"/>
                <w:b/>
              </w:rPr>
            </w:pPr>
            <w:r>
              <w:rPr>
                <w:rFonts w:ascii="Arial" w:eastAsia="Arial" w:hAnsi="Arial" w:cs="Arial"/>
                <w:b/>
              </w:rPr>
              <w:t>N°</w:t>
            </w:r>
          </w:p>
        </w:tc>
        <w:tc>
          <w:tcPr>
            <w:tcW w:w="3292" w:type="dxa"/>
            <w:tcBorders>
              <w:top w:val="single" w:sz="4" w:space="0" w:color="000000"/>
              <w:left w:val="single" w:sz="4" w:space="0" w:color="000000"/>
              <w:bottom w:val="single" w:sz="4" w:space="0" w:color="000000"/>
              <w:right w:val="single" w:sz="4" w:space="0" w:color="000000"/>
            </w:tcBorders>
            <w:shd w:val="clear" w:color="auto" w:fill="92D050"/>
            <w:vAlign w:val="center"/>
          </w:tcPr>
          <w:p w14:paraId="1D696295" w14:textId="77777777" w:rsidR="00C42847" w:rsidRDefault="00A37A66">
            <w:pPr>
              <w:spacing w:line="360" w:lineRule="auto"/>
              <w:jc w:val="both"/>
              <w:rPr>
                <w:rFonts w:ascii="Arial" w:eastAsia="Arial" w:hAnsi="Arial" w:cs="Arial"/>
                <w:b/>
              </w:rPr>
            </w:pPr>
            <w:r>
              <w:rPr>
                <w:rFonts w:ascii="Arial" w:eastAsia="Arial" w:hAnsi="Arial" w:cs="Arial"/>
                <w:b/>
              </w:rPr>
              <w:t>AMBIENTE</w:t>
            </w:r>
          </w:p>
        </w:tc>
        <w:tc>
          <w:tcPr>
            <w:tcW w:w="873" w:type="dxa"/>
            <w:tcBorders>
              <w:top w:val="single" w:sz="4" w:space="0" w:color="000000"/>
              <w:left w:val="nil"/>
              <w:bottom w:val="single" w:sz="4" w:space="0" w:color="000000"/>
              <w:right w:val="single" w:sz="4" w:space="0" w:color="000000"/>
            </w:tcBorders>
            <w:shd w:val="clear" w:color="auto" w:fill="92D050"/>
            <w:vAlign w:val="center"/>
          </w:tcPr>
          <w:p w14:paraId="6EF7A0A1" w14:textId="77777777" w:rsidR="00C42847" w:rsidRDefault="00A37A66">
            <w:pPr>
              <w:spacing w:line="360" w:lineRule="auto"/>
              <w:jc w:val="both"/>
              <w:rPr>
                <w:rFonts w:ascii="Arial" w:eastAsia="Arial" w:hAnsi="Arial" w:cs="Arial"/>
                <w:b/>
              </w:rPr>
            </w:pPr>
            <w:r>
              <w:rPr>
                <w:rFonts w:ascii="Arial" w:eastAsia="Arial" w:hAnsi="Arial" w:cs="Arial"/>
                <w:b/>
              </w:rPr>
              <w:t>QTDE</w:t>
            </w:r>
          </w:p>
        </w:tc>
        <w:tc>
          <w:tcPr>
            <w:tcW w:w="1567" w:type="dxa"/>
            <w:tcBorders>
              <w:top w:val="single" w:sz="4" w:space="0" w:color="000000"/>
              <w:left w:val="nil"/>
              <w:bottom w:val="single" w:sz="4" w:space="0" w:color="000000"/>
              <w:right w:val="single" w:sz="4" w:space="0" w:color="000000"/>
            </w:tcBorders>
            <w:shd w:val="clear" w:color="auto" w:fill="92D050"/>
            <w:vAlign w:val="center"/>
          </w:tcPr>
          <w:p w14:paraId="2CDA2AAA" w14:textId="77777777" w:rsidR="00C42847" w:rsidRDefault="00A37A66">
            <w:pPr>
              <w:spacing w:line="360" w:lineRule="auto"/>
              <w:jc w:val="both"/>
              <w:rPr>
                <w:rFonts w:ascii="Arial" w:eastAsia="Arial" w:hAnsi="Arial" w:cs="Arial"/>
                <w:b/>
              </w:rPr>
            </w:pPr>
            <w:r>
              <w:rPr>
                <w:rFonts w:ascii="Arial" w:eastAsia="Arial" w:hAnsi="Arial" w:cs="Arial"/>
                <w:b/>
              </w:rPr>
              <w:t>ÁREA ( m²)</w:t>
            </w:r>
          </w:p>
        </w:tc>
        <w:tc>
          <w:tcPr>
            <w:tcW w:w="1615" w:type="dxa"/>
            <w:tcBorders>
              <w:top w:val="single" w:sz="4" w:space="0" w:color="000000"/>
              <w:left w:val="nil"/>
              <w:bottom w:val="single" w:sz="4" w:space="0" w:color="000000"/>
              <w:right w:val="single" w:sz="4" w:space="0" w:color="000000"/>
            </w:tcBorders>
            <w:shd w:val="clear" w:color="auto" w:fill="92D050"/>
          </w:tcPr>
          <w:p w14:paraId="48A37E12" w14:textId="77777777" w:rsidR="00C42847" w:rsidRDefault="00A37A66">
            <w:pPr>
              <w:spacing w:line="360" w:lineRule="auto"/>
              <w:jc w:val="both"/>
              <w:rPr>
                <w:rFonts w:ascii="Arial" w:eastAsia="Arial" w:hAnsi="Arial" w:cs="Arial"/>
                <w:b/>
              </w:rPr>
            </w:pPr>
            <w:r>
              <w:rPr>
                <w:rFonts w:ascii="Arial" w:eastAsia="Arial" w:hAnsi="Arial" w:cs="Arial"/>
                <w:b/>
              </w:rPr>
              <w:t>PREVISÃO</w:t>
            </w:r>
          </w:p>
        </w:tc>
        <w:tc>
          <w:tcPr>
            <w:tcW w:w="1610" w:type="dxa"/>
            <w:tcBorders>
              <w:top w:val="single" w:sz="4" w:space="0" w:color="000000"/>
              <w:left w:val="nil"/>
              <w:bottom w:val="single" w:sz="4" w:space="0" w:color="000000"/>
              <w:right w:val="single" w:sz="4" w:space="0" w:color="000000"/>
            </w:tcBorders>
            <w:shd w:val="clear" w:color="auto" w:fill="92D050"/>
          </w:tcPr>
          <w:p w14:paraId="432848DD" w14:textId="77777777" w:rsidR="00C42847" w:rsidRDefault="00A37A66">
            <w:pPr>
              <w:spacing w:line="360" w:lineRule="auto"/>
              <w:jc w:val="both"/>
              <w:rPr>
                <w:rFonts w:ascii="Arial" w:eastAsia="Arial" w:hAnsi="Arial" w:cs="Arial"/>
                <w:b/>
              </w:rPr>
            </w:pPr>
            <w:r>
              <w:rPr>
                <w:rFonts w:ascii="Arial" w:eastAsia="Arial" w:hAnsi="Arial" w:cs="Arial"/>
                <w:b/>
              </w:rPr>
              <w:t>AQUISIÇÃO</w:t>
            </w:r>
          </w:p>
        </w:tc>
      </w:tr>
      <w:tr w:rsidR="00C42847" w14:paraId="058B8288" w14:textId="77777777">
        <w:trPr>
          <w:trHeight w:val="300"/>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BBF4FEB" w14:textId="77777777" w:rsidR="00C42847" w:rsidRDefault="00A37A66">
            <w:pPr>
              <w:spacing w:line="360" w:lineRule="auto"/>
              <w:jc w:val="both"/>
              <w:rPr>
                <w:rFonts w:ascii="Arial" w:eastAsia="Arial" w:hAnsi="Arial" w:cs="Arial"/>
              </w:rPr>
            </w:pPr>
            <w:r>
              <w:rPr>
                <w:rFonts w:ascii="Arial" w:eastAsia="Arial" w:hAnsi="Arial" w:cs="Arial"/>
              </w:rPr>
              <w:t>1</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69D5E4" w14:textId="77777777" w:rsidR="00C42847" w:rsidRDefault="00A37A66">
            <w:pPr>
              <w:spacing w:line="360" w:lineRule="auto"/>
              <w:jc w:val="both"/>
              <w:rPr>
                <w:rFonts w:ascii="Arial" w:eastAsia="Arial" w:hAnsi="Arial" w:cs="Arial"/>
              </w:rPr>
            </w:pPr>
            <w:r>
              <w:rPr>
                <w:rFonts w:ascii="Arial" w:eastAsia="Arial" w:hAnsi="Arial" w:cs="Arial"/>
              </w:rPr>
              <w:t xml:space="preserve">SALAS DE AULA </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83F7ED7"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6F1F76A"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7BAD7A57"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493B5DD5" w14:textId="77777777" w:rsidR="00C42847" w:rsidRDefault="00C42847">
            <w:pPr>
              <w:spacing w:line="360" w:lineRule="auto"/>
              <w:jc w:val="both"/>
              <w:rPr>
                <w:rFonts w:ascii="Arial" w:eastAsia="Arial" w:hAnsi="Arial" w:cs="Arial"/>
              </w:rPr>
            </w:pPr>
          </w:p>
        </w:tc>
      </w:tr>
      <w:tr w:rsidR="00C42847" w14:paraId="35B8BFFF" w14:textId="77777777">
        <w:trPr>
          <w:trHeight w:val="31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41B6031" w14:textId="77777777" w:rsidR="00C42847" w:rsidRDefault="00A37A66">
            <w:pPr>
              <w:spacing w:line="360" w:lineRule="auto"/>
              <w:jc w:val="both"/>
              <w:rPr>
                <w:rFonts w:ascii="Arial" w:eastAsia="Arial" w:hAnsi="Arial" w:cs="Arial"/>
              </w:rPr>
            </w:pPr>
            <w:r>
              <w:rPr>
                <w:rFonts w:ascii="Arial" w:eastAsia="Arial" w:hAnsi="Arial" w:cs="Arial"/>
              </w:rPr>
              <w:t>2</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94607E6" w14:textId="77777777" w:rsidR="00C42847" w:rsidRDefault="00A37A66">
            <w:pPr>
              <w:spacing w:line="360" w:lineRule="auto"/>
              <w:jc w:val="both"/>
              <w:rPr>
                <w:rFonts w:ascii="Arial" w:eastAsia="Arial" w:hAnsi="Arial" w:cs="Arial"/>
              </w:rPr>
            </w:pPr>
            <w:r>
              <w:rPr>
                <w:rFonts w:ascii="Arial" w:eastAsia="Arial" w:hAnsi="Arial" w:cs="Arial"/>
              </w:rPr>
              <w:t>SALAS DE ESTUDO</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EA9E310"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678B4DA"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3FBEF972"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1C74539F" w14:textId="77777777" w:rsidR="00C42847" w:rsidRDefault="00C42847">
            <w:pPr>
              <w:spacing w:line="360" w:lineRule="auto"/>
              <w:jc w:val="both"/>
              <w:rPr>
                <w:rFonts w:ascii="Arial" w:eastAsia="Arial" w:hAnsi="Arial" w:cs="Arial"/>
              </w:rPr>
            </w:pPr>
          </w:p>
        </w:tc>
      </w:tr>
      <w:tr w:rsidR="00C42847" w14:paraId="20DE6230" w14:textId="77777777">
        <w:trPr>
          <w:trHeight w:val="31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BAA6D2F" w14:textId="77777777" w:rsidR="00C42847" w:rsidRDefault="00A37A66">
            <w:pPr>
              <w:spacing w:line="360" w:lineRule="auto"/>
              <w:jc w:val="both"/>
              <w:rPr>
                <w:rFonts w:ascii="Arial" w:eastAsia="Arial" w:hAnsi="Arial" w:cs="Arial"/>
              </w:rPr>
            </w:pPr>
            <w:r>
              <w:rPr>
                <w:rFonts w:ascii="Arial" w:eastAsia="Arial" w:hAnsi="Arial" w:cs="Arial"/>
              </w:rPr>
              <w:t>3</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42B6BDC" w14:textId="77777777" w:rsidR="00C42847" w:rsidRDefault="00A37A66">
            <w:pPr>
              <w:spacing w:line="360" w:lineRule="auto"/>
              <w:jc w:val="both"/>
              <w:rPr>
                <w:rFonts w:ascii="Arial" w:eastAsia="Arial" w:hAnsi="Arial" w:cs="Arial"/>
              </w:rPr>
            </w:pPr>
            <w:r>
              <w:rPr>
                <w:rFonts w:ascii="Arial" w:eastAsia="Arial" w:hAnsi="Arial" w:cs="Arial"/>
              </w:rPr>
              <w:t xml:space="preserve">LABORATÓRIOS </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0D58AD9"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B3C7BF4"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2A6C004E" w14:textId="77777777" w:rsidR="00C42847" w:rsidRDefault="00C42847">
            <w:pPr>
              <w:spacing w:line="360" w:lineRule="auto"/>
              <w:jc w:val="center"/>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0C5480D0" w14:textId="77777777" w:rsidR="00C42847" w:rsidRDefault="00C42847">
            <w:pPr>
              <w:spacing w:line="360" w:lineRule="auto"/>
              <w:jc w:val="both"/>
              <w:rPr>
                <w:rFonts w:ascii="Arial" w:eastAsia="Arial" w:hAnsi="Arial" w:cs="Arial"/>
              </w:rPr>
            </w:pPr>
          </w:p>
        </w:tc>
      </w:tr>
      <w:tr w:rsidR="00C42847" w14:paraId="4BBB893E" w14:textId="77777777">
        <w:trPr>
          <w:trHeight w:val="31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E698EE0" w14:textId="77777777" w:rsidR="00C42847" w:rsidRDefault="00A37A66">
            <w:pPr>
              <w:spacing w:line="360" w:lineRule="auto"/>
              <w:jc w:val="both"/>
              <w:rPr>
                <w:rFonts w:ascii="Arial" w:eastAsia="Arial" w:hAnsi="Arial" w:cs="Arial"/>
              </w:rPr>
            </w:pPr>
            <w:r>
              <w:rPr>
                <w:rFonts w:ascii="Arial" w:eastAsia="Arial" w:hAnsi="Arial" w:cs="Arial"/>
              </w:rPr>
              <w:t>4</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29AED23" w14:textId="77777777" w:rsidR="00C42847" w:rsidRDefault="00A37A66">
            <w:pPr>
              <w:spacing w:line="360" w:lineRule="auto"/>
              <w:jc w:val="both"/>
              <w:rPr>
                <w:rFonts w:ascii="Arial" w:eastAsia="Arial" w:hAnsi="Arial" w:cs="Arial"/>
              </w:rPr>
            </w:pPr>
            <w:r>
              <w:rPr>
                <w:rFonts w:ascii="Arial" w:eastAsia="Arial" w:hAnsi="Arial" w:cs="Arial"/>
              </w:rPr>
              <w:t>LANCHONETE</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880F51"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AC0415C"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1C985A54"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1BCE12FF" w14:textId="77777777" w:rsidR="00C42847" w:rsidRDefault="00C42847">
            <w:pPr>
              <w:spacing w:line="360" w:lineRule="auto"/>
              <w:jc w:val="both"/>
              <w:rPr>
                <w:rFonts w:ascii="Arial" w:eastAsia="Arial" w:hAnsi="Arial" w:cs="Arial"/>
              </w:rPr>
            </w:pPr>
          </w:p>
        </w:tc>
      </w:tr>
      <w:tr w:rsidR="00C42847" w14:paraId="2F1AAE1F" w14:textId="77777777">
        <w:trPr>
          <w:trHeight w:val="233"/>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48CE9BC" w14:textId="77777777" w:rsidR="00C42847" w:rsidRDefault="00A37A66">
            <w:pPr>
              <w:spacing w:line="360" w:lineRule="auto"/>
              <w:jc w:val="both"/>
              <w:rPr>
                <w:rFonts w:ascii="Arial" w:eastAsia="Arial" w:hAnsi="Arial" w:cs="Arial"/>
              </w:rPr>
            </w:pPr>
            <w:r>
              <w:rPr>
                <w:rFonts w:ascii="Arial" w:eastAsia="Arial" w:hAnsi="Arial" w:cs="Arial"/>
              </w:rPr>
              <w:t>5</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EFC5CF" w14:textId="77777777" w:rsidR="00C42847" w:rsidRDefault="00A37A66">
            <w:pPr>
              <w:spacing w:line="360" w:lineRule="auto"/>
              <w:jc w:val="both"/>
              <w:rPr>
                <w:rFonts w:ascii="Arial" w:eastAsia="Arial" w:hAnsi="Arial" w:cs="Arial"/>
              </w:rPr>
            </w:pPr>
            <w:r>
              <w:rPr>
                <w:rFonts w:ascii="Arial" w:eastAsia="Arial" w:hAnsi="Arial" w:cs="Arial"/>
              </w:rPr>
              <w:t>WC. MASCULINO / FEMININO / PNE</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84816B"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765E34C"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1ACDDD83"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66B7AAA7" w14:textId="77777777" w:rsidR="00C42847" w:rsidRDefault="00C42847">
            <w:pPr>
              <w:spacing w:line="360" w:lineRule="auto"/>
              <w:jc w:val="both"/>
              <w:rPr>
                <w:rFonts w:ascii="Arial" w:eastAsia="Arial" w:hAnsi="Arial" w:cs="Arial"/>
              </w:rPr>
            </w:pPr>
          </w:p>
        </w:tc>
      </w:tr>
      <w:tr w:rsidR="00C42847" w14:paraId="74C35326" w14:textId="77777777">
        <w:trPr>
          <w:trHeight w:val="31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D96B2DB" w14:textId="77777777" w:rsidR="00C42847" w:rsidRDefault="00A37A66">
            <w:pPr>
              <w:spacing w:line="360" w:lineRule="auto"/>
              <w:jc w:val="both"/>
              <w:rPr>
                <w:rFonts w:ascii="Arial" w:eastAsia="Arial" w:hAnsi="Arial" w:cs="Arial"/>
              </w:rPr>
            </w:pPr>
            <w:r>
              <w:rPr>
                <w:rFonts w:ascii="Arial" w:eastAsia="Arial" w:hAnsi="Arial" w:cs="Arial"/>
              </w:rPr>
              <w:t>6</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9583C00" w14:textId="77777777" w:rsidR="00C42847" w:rsidRDefault="00A37A66">
            <w:pPr>
              <w:spacing w:line="360" w:lineRule="auto"/>
              <w:jc w:val="both"/>
              <w:rPr>
                <w:rFonts w:ascii="Arial" w:eastAsia="Arial" w:hAnsi="Arial" w:cs="Arial"/>
              </w:rPr>
            </w:pPr>
            <w:r>
              <w:rPr>
                <w:rFonts w:ascii="Arial" w:eastAsia="Arial" w:hAnsi="Arial" w:cs="Arial"/>
              </w:rPr>
              <w:t>AUDITÓRIO</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9028792"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117AF07"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54A261DB"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7490DEE1" w14:textId="77777777" w:rsidR="00C42847" w:rsidRDefault="00C42847">
            <w:pPr>
              <w:spacing w:line="360" w:lineRule="auto"/>
              <w:jc w:val="both"/>
              <w:rPr>
                <w:rFonts w:ascii="Arial" w:eastAsia="Arial" w:hAnsi="Arial" w:cs="Arial"/>
              </w:rPr>
            </w:pPr>
          </w:p>
        </w:tc>
      </w:tr>
      <w:tr w:rsidR="00C42847" w14:paraId="541DFF4F" w14:textId="77777777">
        <w:trPr>
          <w:trHeight w:val="31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459CAED" w14:textId="77777777" w:rsidR="00C42847" w:rsidRDefault="00A37A66">
            <w:pPr>
              <w:spacing w:line="360" w:lineRule="auto"/>
              <w:jc w:val="both"/>
              <w:rPr>
                <w:rFonts w:ascii="Arial" w:eastAsia="Arial" w:hAnsi="Arial" w:cs="Arial"/>
              </w:rPr>
            </w:pPr>
            <w:r>
              <w:rPr>
                <w:rFonts w:ascii="Arial" w:eastAsia="Arial" w:hAnsi="Arial" w:cs="Arial"/>
              </w:rPr>
              <w:t>7</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3CA8BCA" w14:textId="77777777" w:rsidR="00C42847" w:rsidRDefault="00A37A66">
            <w:pPr>
              <w:spacing w:line="360" w:lineRule="auto"/>
              <w:jc w:val="both"/>
              <w:rPr>
                <w:rFonts w:ascii="Arial" w:eastAsia="Arial" w:hAnsi="Arial" w:cs="Arial"/>
              </w:rPr>
            </w:pPr>
            <w:r>
              <w:rPr>
                <w:rFonts w:ascii="Arial" w:eastAsia="Arial" w:hAnsi="Arial" w:cs="Arial"/>
              </w:rPr>
              <w:t>REPROGRAFIA</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6185E0"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4598C6A"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4A6C6E29"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3CCB08D1" w14:textId="77777777" w:rsidR="00C42847" w:rsidRDefault="00C42847">
            <w:pPr>
              <w:spacing w:line="360" w:lineRule="auto"/>
              <w:jc w:val="both"/>
              <w:rPr>
                <w:rFonts w:ascii="Arial" w:eastAsia="Arial" w:hAnsi="Arial" w:cs="Arial"/>
              </w:rPr>
            </w:pPr>
          </w:p>
        </w:tc>
      </w:tr>
      <w:tr w:rsidR="00C42847" w14:paraId="1F56B443" w14:textId="77777777">
        <w:trPr>
          <w:trHeight w:val="31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DD85B2F" w14:textId="77777777" w:rsidR="00C42847" w:rsidRDefault="00A37A66">
            <w:pPr>
              <w:spacing w:line="360" w:lineRule="auto"/>
              <w:jc w:val="both"/>
              <w:rPr>
                <w:rFonts w:ascii="Arial" w:eastAsia="Arial" w:hAnsi="Arial" w:cs="Arial"/>
              </w:rPr>
            </w:pPr>
            <w:r>
              <w:rPr>
                <w:rFonts w:ascii="Arial" w:eastAsia="Arial" w:hAnsi="Arial" w:cs="Arial"/>
              </w:rPr>
              <w:t>8</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02ED99E" w14:textId="77777777" w:rsidR="00C42847" w:rsidRDefault="00A37A66">
            <w:pPr>
              <w:spacing w:line="360" w:lineRule="auto"/>
              <w:jc w:val="both"/>
              <w:rPr>
                <w:rFonts w:ascii="Arial" w:eastAsia="Arial" w:hAnsi="Arial" w:cs="Arial"/>
              </w:rPr>
            </w:pPr>
            <w:r>
              <w:rPr>
                <w:rFonts w:ascii="Arial" w:eastAsia="Arial" w:hAnsi="Arial" w:cs="Arial"/>
              </w:rPr>
              <w:t>GAB. MÉDICO / ODONTOLÓGICO</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05F3712"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FD0A1FB"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51E2D826"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068B0BF7" w14:textId="77777777" w:rsidR="00C42847" w:rsidRDefault="00C42847">
            <w:pPr>
              <w:spacing w:line="360" w:lineRule="auto"/>
              <w:jc w:val="both"/>
              <w:rPr>
                <w:rFonts w:ascii="Arial" w:eastAsia="Arial" w:hAnsi="Arial" w:cs="Arial"/>
              </w:rPr>
            </w:pPr>
          </w:p>
        </w:tc>
      </w:tr>
      <w:tr w:rsidR="00C42847" w14:paraId="262FEAC2" w14:textId="77777777">
        <w:trPr>
          <w:trHeight w:val="31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4E2449" w14:textId="77777777" w:rsidR="00C42847" w:rsidRDefault="00A37A66">
            <w:pPr>
              <w:spacing w:line="360" w:lineRule="auto"/>
              <w:jc w:val="both"/>
              <w:rPr>
                <w:rFonts w:ascii="Arial" w:eastAsia="Arial" w:hAnsi="Arial" w:cs="Arial"/>
              </w:rPr>
            </w:pPr>
            <w:r>
              <w:rPr>
                <w:rFonts w:ascii="Arial" w:eastAsia="Arial" w:hAnsi="Arial" w:cs="Arial"/>
              </w:rPr>
              <w:t>9</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CD2FC55" w14:textId="77777777" w:rsidR="00C42847" w:rsidRDefault="00A37A66">
            <w:pPr>
              <w:spacing w:line="360" w:lineRule="auto"/>
              <w:jc w:val="both"/>
              <w:rPr>
                <w:rFonts w:ascii="Arial" w:eastAsia="Arial" w:hAnsi="Arial" w:cs="Arial"/>
              </w:rPr>
            </w:pPr>
            <w:r>
              <w:rPr>
                <w:rFonts w:ascii="Arial" w:eastAsia="Arial" w:hAnsi="Arial" w:cs="Arial"/>
              </w:rPr>
              <w:t>CPD</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5270D5E"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6388360"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0114C482"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14C35F69" w14:textId="77777777" w:rsidR="00C42847" w:rsidRDefault="00C42847">
            <w:pPr>
              <w:spacing w:line="360" w:lineRule="auto"/>
              <w:jc w:val="both"/>
              <w:rPr>
                <w:rFonts w:ascii="Arial" w:eastAsia="Arial" w:hAnsi="Arial" w:cs="Arial"/>
              </w:rPr>
            </w:pPr>
          </w:p>
        </w:tc>
      </w:tr>
      <w:tr w:rsidR="00C42847" w14:paraId="5A9E3B5C" w14:textId="77777777">
        <w:trPr>
          <w:trHeight w:val="31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74DC884" w14:textId="77777777" w:rsidR="00C42847" w:rsidRDefault="00A37A66">
            <w:pPr>
              <w:spacing w:line="360" w:lineRule="auto"/>
              <w:jc w:val="both"/>
              <w:rPr>
                <w:rFonts w:ascii="Arial" w:eastAsia="Arial" w:hAnsi="Arial" w:cs="Arial"/>
              </w:rPr>
            </w:pPr>
            <w:r>
              <w:rPr>
                <w:rFonts w:ascii="Arial" w:eastAsia="Arial" w:hAnsi="Arial" w:cs="Arial"/>
              </w:rPr>
              <w:t>10</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E123C58" w14:textId="77777777" w:rsidR="00C42847" w:rsidRDefault="00A37A66">
            <w:pPr>
              <w:spacing w:line="360" w:lineRule="auto"/>
              <w:jc w:val="both"/>
              <w:rPr>
                <w:rFonts w:ascii="Arial" w:eastAsia="Arial" w:hAnsi="Arial" w:cs="Arial"/>
              </w:rPr>
            </w:pPr>
            <w:r>
              <w:rPr>
                <w:rFonts w:ascii="Arial" w:eastAsia="Arial" w:hAnsi="Arial" w:cs="Arial"/>
              </w:rPr>
              <w:t>VIDEO CONFERÊNCIA</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CA1C9A2"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5C11CE3"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7C7E0821"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0A0AC7C3" w14:textId="77777777" w:rsidR="00C42847" w:rsidRDefault="00C42847">
            <w:pPr>
              <w:spacing w:line="360" w:lineRule="auto"/>
              <w:jc w:val="both"/>
              <w:rPr>
                <w:rFonts w:ascii="Arial" w:eastAsia="Arial" w:hAnsi="Arial" w:cs="Arial"/>
              </w:rPr>
            </w:pPr>
          </w:p>
        </w:tc>
      </w:tr>
      <w:tr w:rsidR="00C42847" w14:paraId="12CB2FE7" w14:textId="77777777">
        <w:trPr>
          <w:trHeight w:val="31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358291E" w14:textId="77777777" w:rsidR="00C42847" w:rsidRDefault="00A37A66">
            <w:pPr>
              <w:spacing w:line="360" w:lineRule="auto"/>
              <w:jc w:val="both"/>
              <w:rPr>
                <w:rFonts w:ascii="Arial" w:eastAsia="Arial" w:hAnsi="Arial" w:cs="Arial"/>
              </w:rPr>
            </w:pPr>
            <w:r>
              <w:rPr>
                <w:rFonts w:ascii="Arial" w:eastAsia="Arial" w:hAnsi="Arial" w:cs="Arial"/>
              </w:rPr>
              <w:t>11</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82E1E91" w14:textId="77777777" w:rsidR="00C42847" w:rsidRDefault="00A37A66">
            <w:pPr>
              <w:spacing w:line="360" w:lineRule="auto"/>
              <w:jc w:val="both"/>
              <w:rPr>
                <w:rFonts w:ascii="Arial" w:eastAsia="Arial" w:hAnsi="Arial" w:cs="Arial"/>
              </w:rPr>
            </w:pPr>
            <w:r>
              <w:rPr>
                <w:rFonts w:ascii="Arial" w:eastAsia="Arial" w:hAnsi="Arial" w:cs="Arial"/>
              </w:rPr>
              <w:t>BIBLIOTECA</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C578322"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44E7CC0"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6214C3F0"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51ADC77F" w14:textId="77777777" w:rsidR="00C42847" w:rsidRDefault="00C42847">
            <w:pPr>
              <w:spacing w:line="360" w:lineRule="auto"/>
              <w:jc w:val="both"/>
              <w:rPr>
                <w:rFonts w:ascii="Arial" w:eastAsia="Arial" w:hAnsi="Arial" w:cs="Arial"/>
              </w:rPr>
            </w:pPr>
          </w:p>
        </w:tc>
      </w:tr>
      <w:tr w:rsidR="00C42847" w14:paraId="0DDF5BEB" w14:textId="77777777">
        <w:trPr>
          <w:trHeight w:val="31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7F95F74" w14:textId="77777777" w:rsidR="00C42847" w:rsidRDefault="00A37A66">
            <w:pPr>
              <w:spacing w:line="360" w:lineRule="auto"/>
              <w:jc w:val="both"/>
              <w:rPr>
                <w:rFonts w:ascii="Arial" w:eastAsia="Arial" w:hAnsi="Arial" w:cs="Arial"/>
              </w:rPr>
            </w:pPr>
            <w:r>
              <w:rPr>
                <w:rFonts w:ascii="Arial" w:eastAsia="Arial" w:hAnsi="Arial" w:cs="Arial"/>
              </w:rPr>
              <w:t>12</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4CF90E6" w14:textId="77777777" w:rsidR="00C42847" w:rsidRDefault="00A37A66">
            <w:pPr>
              <w:spacing w:line="360" w:lineRule="auto"/>
              <w:jc w:val="both"/>
              <w:rPr>
                <w:rFonts w:ascii="Arial" w:eastAsia="Arial" w:hAnsi="Arial" w:cs="Arial"/>
              </w:rPr>
            </w:pPr>
            <w:r>
              <w:rPr>
                <w:rFonts w:ascii="Arial" w:eastAsia="Arial" w:hAnsi="Arial" w:cs="Arial"/>
              </w:rPr>
              <w:t xml:space="preserve">SALA DE PROFESSORES </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9F6A464"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60D6C31"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0BFC61CE"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6C40D2AE" w14:textId="77777777" w:rsidR="00C42847" w:rsidRDefault="00C42847">
            <w:pPr>
              <w:spacing w:line="360" w:lineRule="auto"/>
              <w:jc w:val="both"/>
              <w:rPr>
                <w:rFonts w:ascii="Arial" w:eastAsia="Arial" w:hAnsi="Arial" w:cs="Arial"/>
              </w:rPr>
            </w:pPr>
          </w:p>
        </w:tc>
      </w:tr>
      <w:tr w:rsidR="00C42847" w14:paraId="37F1CACB" w14:textId="77777777">
        <w:trPr>
          <w:trHeight w:val="31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CD5FFD7" w14:textId="77777777" w:rsidR="00C42847" w:rsidRDefault="00A37A66">
            <w:pPr>
              <w:spacing w:line="360" w:lineRule="auto"/>
              <w:jc w:val="both"/>
              <w:rPr>
                <w:rFonts w:ascii="Arial" w:eastAsia="Arial" w:hAnsi="Arial" w:cs="Arial"/>
              </w:rPr>
            </w:pPr>
            <w:r>
              <w:rPr>
                <w:rFonts w:ascii="Arial" w:eastAsia="Arial" w:hAnsi="Arial" w:cs="Arial"/>
              </w:rPr>
              <w:t>13</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8C4C128" w14:textId="77777777" w:rsidR="00C42847" w:rsidRDefault="00A37A66">
            <w:pPr>
              <w:spacing w:line="360" w:lineRule="auto"/>
              <w:jc w:val="both"/>
              <w:rPr>
                <w:rFonts w:ascii="Arial" w:eastAsia="Arial" w:hAnsi="Arial" w:cs="Arial"/>
              </w:rPr>
            </w:pPr>
            <w:r>
              <w:rPr>
                <w:rFonts w:ascii="Arial" w:eastAsia="Arial" w:hAnsi="Arial" w:cs="Arial"/>
              </w:rPr>
              <w:t xml:space="preserve">RELAÇÕES COMUNITÁRIAS </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F330482"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340B510"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046EE562"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2D62876A" w14:textId="77777777" w:rsidR="00C42847" w:rsidRDefault="00C42847">
            <w:pPr>
              <w:spacing w:line="360" w:lineRule="auto"/>
              <w:jc w:val="both"/>
              <w:rPr>
                <w:rFonts w:ascii="Arial" w:eastAsia="Arial" w:hAnsi="Arial" w:cs="Arial"/>
              </w:rPr>
            </w:pPr>
          </w:p>
        </w:tc>
      </w:tr>
      <w:tr w:rsidR="00C42847" w14:paraId="779B112B" w14:textId="77777777">
        <w:trPr>
          <w:trHeight w:val="31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FDAD0E" w14:textId="77777777" w:rsidR="00C42847" w:rsidRDefault="00A37A66">
            <w:pPr>
              <w:spacing w:line="360" w:lineRule="auto"/>
              <w:jc w:val="both"/>
              <w:rPr>
                <w:rFonts w:ascii="Arial" w:eastAsia="Arial" w:hAnsi="Arial" w:cs="Arial"/>
              </w:rPr>
            </w:pPr>
            <w:r>
              <w:rPr>
                <w:rFonts w:ascii="Arial" w:eastAsia="Arial" w:hAnsi="Arial" w:cs="Arial"/>
              </w:rPr>
              <w:t>14</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BE4CDBA" w14:textId="77777777" w:rsidR="00C42847" w:rsidRDefault="00A37A66">
            <w:pPr>
              <w:spacing w:line="360" w:lineRule="auto"/>
              <w:jc w:val="both"/>
              <w:rPr>
                <w:rFonts w:ascii="Arial" w:eastAsia="Arial" w:hAnsi="Arial" w:cs="Arial"/>
              </w:rPr>
            </w:pPr>
            <w:r>
              <w:rPr>
                <w:rFonts w:ascii="Arial" w:eastAsia="Arial" w:hAnsi="Arial" w:cs="Arial"/>
              </w:rPr>
              <w:t>SECRETARIA ESCOLAR</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3B511AA"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4739055"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5074E418"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2F5F570B" w14:textId="77777777" w:rsidR="00C42847" w:rsidRDefault="00C42847">
            <w:pPr>
              <w:spacing w:line="360" w:lineRule="auto"/>
              <w:jc w:val="both"/>
              <w:rPr>
                <w:rFonts w:ascii="Arial" w:eastAsia="Arial" w:hAnsi="Arial" w:cs="Arial"/>
              </w:rPr>
            </w:pPr>
          </w:p>
        </w:tc>
      </w:tr>
      <w:tr w:rsidR="00C42847" w14:paraId="2D718ACA" w14:textId="77777777">
        <w:trPr>
          <w:trHeight w:val="31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2EE861A" w14:textId="77777777" w:rsidR="00C42847" w:rsidRDefault="00A37A66">
            <w:pPr>
              <w:spacing w:line="360" w:lineRule="auto"/>
              <w:jc w:val="both"/>
              <w:rPr>
                <w:rFonts w:ascii="Arial" w:eastAsia="Arial" w:hAnsi="Arial" w:cs="Arial"/>
              </w:rPr>
            </w:pPr>
            <w:r>
              <w:rPr>
                <w:rFonts w:ascii="Arial" w:eastAsia="Arial" w:hAnsi="Arial" w:cs="Arial"/>
              </w:rPr>
              <w:t>15</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39B4113" w14:textId="77777777" w:rsidR="00C42847" w:rsidRDefault="00A37A66">
            <w:pPr>
              <w:spacing w:line="360" w:lineRule="auto"/>
              <w:jc w:val="both"/>
              <w:rPr>
                <w:rFonts w:ascii="Arial" w:eastAsia="Arial" w:hAnsi="Arial" w:cs="Arial"/>
              </w:rPr>
            </w:pPr>
            <w:r>
              <w:rPr>
                <w:rFonts w:ascii="Arial" w:eastAsia="Arial" w:hAnsi="Arial" w:cs="Arial"/>
              </w:rPr>
              <w:t xml:space="preserve">PROTOCOLO </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1C677E"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ABB34B4"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1AE18E65"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5A208A96" w14:textId="77777777" w:rsidR="00C42847" w:rsidRDefault="00C42847">
            <w:pPr>
              <w:spacing w:line="360" w:lineRule="auto"/>
              <w:jc w:val="both"/>
              <w:rPr>
                <w:rFonts w:ascii="Arial" w:eastAsia="Arial" w:hAnsi="Arial" w:cs="Arial"/>
              </w:rPr>
            </w:pPr>
          </w:p>
        </w:tc>
      </w:tr>
      <w:tr w:rsidR="00C42847" w14:paraId="783C341F" w14:textId="77777777">
        <w:trPr>
          <w:trHeight w:val="31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7E6293E" w14:textId="77777777" w:rsidR="00C42847" w:rsidRDefault="00A37A66">
            <w:pPr>
              <w:spacing w:line="360" w:lineRule="auto"/>
              <w:jc w:val="both"/>
              <w:rPr>
                <w:rFonts w:ascii="Arial" w:eastAsia="Arial" w:hAnsi="Arial" w:cs="Arial"/>
              </w:rPr>
            </w:pPr>
            <w:r>
              <w:rPr>
                <w:rFonts w:ascii="Arial" w:eastAsia="Arial" w:hAnsi="Arial" w:cs="Arial"/>
              </w:rPr>
              <w:t>16</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3C922C3" w14:textId="77777777" w:rsidR="00C42847" w:rsidRDefault="00A37A66">
            <w:pPr>
              <w:spacing w:line="360" w:lineRule="auto"/>
              <w:jc w:val="both"/>
              <w:rPr>
                <w:rFonts w:ascii="Arial" w:eastAsia="Arial" w:hAnsi="Arial" w:cs="Arial"/>
              </w:rPr>
            </w:pPr>
            <w:r>
              <w:rPr>
                <w:rFonts w:ascii="Arial" w:eastAsia="Arial" w:hAnsi="Arial" w:cs="Arial"/>
              </w:rPr>
              <w:t xml:space="preserve">SALA DE REUNIÃO </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6477AC3"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F3D8891"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56AD1AEF"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49EF311E" w14:textId="77777777" w:rsidR="00C42847" w:rsidRDefault="00C42847">
            <w:pPr>
              <w:spacing w:line="360" w:lineRule="auto"/>
              <w:jc w:val="both"/>
              <w:rPr>
                <w:rFonts w:ascii="Arial" w:eastAsia="Arial" w:hAnsi="Arial" w:cs="Arial"/>
              </w:rPr>
            </w:pPr>
          </w:p>
        </w:tc>
      </w:tr>
      <w:tr w:rsidR="00C42847" w14:paraId="4692CFF5" w14:textId="77777777">
        <w:trPr>
          <w:trHeight w:val="315"/>
        </w:trPr>
        <w:tc>
          <w:tcPr>
            <w:tcW w:w="65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8A87C81" w14:textId="77777777" w:rsidR="00C42847" w:rsidRDefault="00A37A66">
            <w:pPr>
              <w:spacing w:line="360" w:lineRule="auto"/>
              <w:jc w:val="both"/>
              <w:rPr>
                <w:rFonts w:ascii="Arial" w:eastAsia="Arial" w:hAnsi="Arial" w:cs="Arial"/>
              </w:rPr>
            </w:pPr>
            <w:r>
              <w:rPr>
                <w:rFonts w:ascii="Arial" w:eastAsia="Arial" w:hAnsi="Arial" w:cs="Arial"/>
              </w:rPr>
              <w:t>17</w:t>
            </w:r>
          </w:p>
        </w:tc>
        <w:tc>
          <w:tcPr>
            <w:tcW w:w="329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2BD226D" w14:textId="77777777" w:rsidR="00C42847" w:rsidRDefault="00A37A66">
            <w:pPr>
              <w:spacing w:line="360" w:lineRule="auto"/>
              <w:jc w:val="both"/>
              <w:rPr>
                <w:rFonts w:ascii="Arial" w:eastAsia="Arial" w:hAnsi="Arial" w:cs="Arial"/>
              </w:rPr>
            </w:pPr>
            <w:r>
              <w:rPr>
                <w:rFonts w:ascii="Arial" w:eastAsia="Arial" w:hAnsi="Arial" w:cs="Arial"/>
              </w:rPr>
              <w:t>AUDITÓRIO</w:t>
            </w:r>
          </w:p>
        </w:tc>
        <w:tc>
          <w:tcPr>
            <w:tcW w:w="87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CDE86F7" w14:textId="77777777" w:rsidR="00C42847" w:rsidRDefault="00C42847">
            <w:pPr>
              <w:spacing w:line="360" w:lineRule="auto"/>
              <w:jc w:val="both"/>
              <w:rPr>
                <w:rFonts w:ascii="Arial" w:eastAsia="Arial" w:hAnsi="Arial" w:cs="Arial"/>
              </w:rPr>
            </w:pPr>
          </w:p>
        </w:tc>
        <w:tc>
          <w:tcPr>
            <w:tcW w:w="156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FEC83A1" w14:textId="77777777" w:rsidR="00C42847" w:rsidRDefault="00C42847">
            <w:pPr>
              <w:spacing w:line="360" w:lineRule="auto"/>
              <w:jc w:val="both"/>
              <w:rPr>
                <w:rFonts w:ascii="Arial" w:eastAsia="Arial" w:hAnsi="Arial" w:cs="Arial"/>
              </w:rPr>
            </w:pPr>
          </w:p>
        </w:tc>
        <w:tc>
          <w:tcPr>
            <w:tcW w:w="1615" w:type="dxa"/>
            <w:tcBorders>
              <w:top w:val="single" w:sz="4" w:space="0" w:color="000000"/>
              <w:left w:val="single" w:sz="4" w:space="0" w:color="000000"/>
              <w:bottom w:val="single" w:sz="4" w:space="0" w:color="000000"/>
              <w:right w:val="single" w:sz="4" w:space="0" w:color="000000"/>
            </w:tcBorders>
          </w:tcPr>
          <w:p w14:paraId="4F827F6B" w14:textId="77777777" w:rsidR="00C42847" w:rsidRDefault="00C42847">
            <w:pPr>
              <w:spacing w:line="360" w:lineRule="auto"/>
              <w:jc w:val="both"/>
              <w:rPr>
                <w:rFonts w:ascii="Arial" w:eastAsia="Arial" w:hAnsi="Arial" w:cs="Arial"/>
              </w:rPr>
            </w:pPr>
          </w:p>
        </w:tc>
        <w:tc>
          <w:tcPr>
            <w:tcW w:w="1610" w:type="dxa"/>
            <w:tcBorders>
              <w:top w:val="single" w:sz="4" w:space="0" w:color="000000"/>
              <w:left w:val="single" w:sz="4" w:space="0" w:color="000000"/>
              <w:bottom w:val="single" w:sz="4" w:space="0" w:color="000000"/>
              <w:right w:val="single" w:sz="4" w:space="0" w:color="000000"/>
            </w:tcBorders>
          </w:tcPr>
          <w:p w14:paraId="5C5F1418" w14:textId="77777777" w:rsidR="00C42847" w:rsidRDefault="00C42847">
            <w:pPr>
              <w:spacing w:line="360" w:lineRule="auto"/>
              <w:jc w:val="both"/>
              <w:rPr>
                <w:rFonts w:ascii="Arial" w:eastAsia="Arial" w:hAnsi="Arial" w:cs="Arial"/>
              </w:rPr>
            </w:pPr>
          </w:p>
        </w:tc>
      </w:tr>
      <w:tr w:rsidR="00C42847" w14:paraId="5F95B921" w14:textId="77777777">
        <w:trPr>
          <w:trHeight w:val="315"/>
        </w:trPr>
        <w:tc>
          <w:tcPr>
            <w:tcW w:w="4823" w:type="dxa"/>
            <w:gridSpan w:val="3"/>
            <w:tcBorders>
              <w:top w:val="single" w:sz="4" w:space="0" w:color="000000"/>
              <w:left w:val="single" w:sz="4" w:space="0" w:color="000000"/>
              <w:bottom w:val="single" w:sz="4" w:space="0" w:color="000000"/>
              <w:right w:val="single" w:sz="4" w:space="0" w:color="000000"/>
            </w:tcBorders>
            <w:shd w:val="clear" w:color="auto" w:fill="92D050"/>
            <w:vAlign w:val="bottom"/>
          </w:tcPr>
          <w:p w14:paraId="0940D1C9" w14:textId="77777777" w:rsidR="00C42847" w:rsidRDefault="00A37A66">
            <w:pPr>
              <w:spacing w:line="360" w:lineRule="auto"/>
              <w:jc w:val="both"/>
              <w:rPr>
                <w:rFonts w:ascii="Arial" w:eastAsia="Arial" w:hAnsi="Arial" w:cs="Arial"/>
                <w:b/>
              </w:rPr>
            </w:pPr>
            <w:r>
              <w:rPr>
                <w:rFonts w:ascii="Arial" w:eastAsia="Arial" w:hAnsi="Arial" w:cs="Arial"/>
                <w:b/>
              </w:rPr>
              <w:t>TOTAL(m2)</w:t>
            </w:r>
          </w:p>
        </w:tc>
        <w:tc>
          <w:tcPr>
            <w:tcW w:w="4792" w:type="dxa"/>
            <w:gridSpan w:val="3"/>
            <w:tcBorders>
              <w:top w:val="single" w:sz="4" w:space="0" w:color="000000"/>
              <w:left w:val="nil"/>
              <w:bottom w:val="single" w:sz="4" w:space="0" w:color="000000"/>
              <w:right w:val="single" w:sz="4" w:space="0" w:color="000000"/>
            </w:tcBorders>
            <w:shd w:val="clear" w:color="auto" w:fill="92D050"/>
            <w:vAlign w:val="bottom"/>
          </w:tcPr>
          <w:p w14:paraId="16BCAF17" w14:textId="77777777" w:rsidR="00C42847" w:rsidRDefault="00C42847">
            <w:pPr>
              <w:spacing w:line="360" w:lineRule="auto"/>
              <w:jc w:val="both"/>
              <w:rPr>
                <w:rFonts w:ascii="Arial" w:eastAsia="Arial" w:hAnsi="Arial" w:cs="Arial"/>
                <w:b/>
              </w:rPr>
            </w:pPr>
          </w:p>
        </w:tc>
      </w:tr>
    </w:tbl>
    <w:p w14:paraId="0DEC1489" w14:textId="77777777" w:rsidR="00C42847" w:rsidRDefault="00C42847">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bookmarkStart w:id="77" w:name="_heading=h.2w5ecyt" w:colFirst="0" w:colLast="0"/>
      <w:bookmarkEnd w:id="77"/>
    </w:p>
    <w:p w14:paraId="34DC94AD" w14:textId="77777777" w:rsidR="00C42847" w:rsidRDefault="00C42847">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p>
    <w:p w14:paraId="0D408093" w14:textId="77777777" w:rsidR="00C42847" w:rsidRDefault="00A37A66">
      <w:pPr>
        <w:pStyle w:val="Ttulo2"/>
        <w:spacing w:before="0" w:after="0"/>
        <w:rPr>
          <w:rFonts w:ascii="Arial" w:eastAsia="Arial" w:hAnsi="Arial" w:cs="Arial"/>
        </w:rPr>
      </w:pPr>
      <w:bookmarkStart w:id="78" w:name="_heading=h.1baon6m" w:colFirst="0" w:colLast="0"/>
      <w:bookmarkEnd w:id="78"/>
      <w:r>
        <w:rPr>
          <w:rFonts w:ascii="Arial" w:eastAsia="Arial" w:hAnsi="Arial" w:cs="Arial"/>
        </w:rPr>
        <w:t>30.2 BIBLIOTECA</w:t>
      </w:r>
    </w:p>
    <w:p w14:paraId="7E914511" w14:textId="77777777" w:rsidR="00C42847" w:rsidRDefault="00C42847">
      <w:pPr>
        <w:pBdr>
          <w:top w:val="nil"/>
          <w:left w:val="nil"/>
          <w:bottom w:val="nil"/>
          <w:right w:val="nil"/>
          <w:between w:val="nil"/>
        </w:pBdr>
        <w:tabs>
          <w:tab w:val="left" w:pos="709"/>
          <w:tab w:val="left" w:pos="0"/>
        </w:tabs>
        <w:spacing w:line="360" w:lineRule="auto"/>
        <w:ind w:firstLine="851"/>
        <w:jc w:val="both"/>
        <w:rPr>
          <w:rFonts w:ascii="Arial" w:eastAsia="Arial" w:hAnsi="Arial" w:cs="Arial"/>
          <w:b/>
          <w:color w:val="000000"/>
        </w:rPr>
      </w:pPr>
    </w:p>
    <w:p w14:paraId="261389D3" w14:textId="77777777" w:rsidR="00C42847" w:rsidRDefault="00A37A66">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r>
        <w:rPr>
          <w:rFonts w:ascii="Arial" w:eastAsia="Arial" w:hAnsi="Arial" w:cs="Arial"/>
          <w:color w:val="000000"/>
        </w:rPr>
        <w:t xml:space="preserve">Para auxiliar na estrutura curricular do curso Superior de Tecnologia em </w:t>
      </w:r>
      <w:r w:rsidRPr="00BA455E">
        <w:rPr>
          <w:rFonts w:ascii="Arial" w:eastAsia="Arial" w:hAnsi="Arial" w:cs="Arial"/>
          <w:color w:val="FF0000"/>
          <w:highlight w:val="yellow"/>
        </w:rPr>
        <w:t>Gestão Comercial</w:t>
      </w:r>
      <w:r>
        <w:rPr>
          <w:rFonts w:ascii="Arial" w:eastAsia="Arial" w:hAnsi="Arial" w:cs="Arial"/>
          <w:color w:val="000000"/>
        </w:rPr>
        <w:t xml:space="preserve"> estará disponível o acervo constante na Biblioteca do IFAM </w:t>
      </w:r>
      <w:r>
        <w:rPr>
          <w:rFonts w:ascii="Arial" w:eastAsia="Arial" w:hAnsi="Arial" w:cs="Arial"/>
          <w:i/>
          <w:color w:val="000000"/>
        </w:rPr>
        <w:t>Campus</w:t>
      </w:r>
      <w:r>
        <w:rPr>
          <w:rFonts w:ascii="Arial" w:eastAsia="Arial" w:hAnsi="Arial" w:cs="Arial"/>
          <w:color w:val="000000"/>
        </w:rPr>
        <w:t xml:space="preserve"> </w:t>
      </w:r>
      <w:r w:rsidRPr="00BA455E">
        <w:rPr>
          <w:rFonts w:ascii="Arial" w:eastAsia="Arial" w:hAnsi="Arial" w:cs="Arial"/>
          <w:color w:val="FF0000"/>
          <w:highlight w:val="yellow"/>
        </w:rPr>
        <w:t>Parintins</w:t>
      </w:r>
      <w:r>
        <w:rPr>
          <w:rFonts w:ascii="Arial" w:eastAsia="Arial" w:hAnsi="Arial" w:cs="Arial"/>
          <w:color w:val="000000"/>
        </w:rPr>
        <w:t>.</w:t>
      </w:r>
    </w:p>
    <w:p w14:paraId="569B25D0" w14:textId="77777777" w:rsidR="00C42847" w:rsidRDefault="00A37A66">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r>
        <w:rPr>
          <w:rFonts w:ascii="Arial" w:eastAsia="Arial" w:hAnsi="Arial" w:cs="Arial"/>
          <w:color w:val="000000"/>
        </w:rPr>
        <w:t>A Biblioteca funciona de segunda a sexta-feira, no horário de 07h30 às 21h, sem intervalos para almoço. Encontra-se subordinada à Coordenação Geral de Ensino (CGE), tendo coordenação própria, ocupada por Bibliotecário.</w:t>
      </w:r>
    </w:p>
    <w:p w14:paraId="19068551" w14:textId="77777777" w:rsidR="00C42847" w:rsidRDefault="00A37A66">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r>
        <w:rPr>
          <w:rFonts w:ascii="Arial" w:eastAsia="Arial" w:hAnsi="Arial" w:cs="Arial"/>
          <w:color w:val="000000"/>
        </w:rPr>
        <w:t xml:space="preserve">Aos usuários internos da Biblioteca (alunos e servidores) é facultado o empréstimo domiciliar, podendo ser emprestados até </w:t>
      </w:r>
      <w:r w:rsidRPr="00BA455E">
        <w:rPr>
          <w:rFonts w:ascii="Arial" w:eastAsia="Arial" w:hAnsi="Arial" w:cs="Arial"/>
          <w:color w:val="FF0000"/>
          <w:highlight w:val="yellow"/>
        </w:rPr>
        <w:t>03 livros por 07 dias</w:t>
      </w:r>
      <w:r>
        <w:rPr>
          <w:rFonts w:ascii="Arial" w:eastAsia="Arial" w:hAnsi="Arial" w:cs="Arial"/>
          <w:color w:val="000000"/>
        </w:rPr>
        <w:t xml:space="preserve">, além disso podem ser emprestados até </w:t>
      </w:r>
      <w:r w:rsidRPr="00BA455E">
        <w:rPr>
          <w:rFonts w:ascii="Arial" w:eastAsia="Arial" w:hAnsi="Arial" w:cs="Arial"/>
          <w:color w:val="FF0000"/>
          <w:highlight w:val="yellow"/>
        </w:rPr>
        <w:t>02 multimeios por até 03 dias (se servidor).</w:t>
      </w:r>
      <w:r w:rsidRPr="00BA455E">
        <w:rPr>
          <w:rFonts w:ascii="Arial" w:eastAsia="Arial" w:hAnsi="Arial" w:cs="Arial"/>
          <w:color w:val="FF0000"/>
        </w:rPr>
        <w:t xml:space="preserve"> </w:t>
      </w:r>
      <w:r>
        <w:rPr>
          <w:rFonts w:ascii="Arial" w:eastAsia="Arial" w:hAnsi="Arial" w:cs="Arial"/>
          <w:color w:val="000000"/>
        </w:rPr>
        <w:t>As obras de referências, periódicos e todo livro exemplar 01 (exceto livros de literatura) são obras de CONSULTA LOCAL, podendo ser emprestados em fins de semana, com entrega para segunda-feira, impreterivelmente.</w:t>
      </w:r>
    </w:p>
    <w:p w14:paraId="2A35255B" w14:textId="77777777" w:rsidR="00C42847" w:rsidRDefault="00A37A66">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r>
        <w:rPr>
          <w:rFonts w:ascii="Arial" w:eastAsia="Arial" w:hAnsi="Arial" w:cs="Arial"/>
          <w:color w:val="000000"/>
        </w:rPr>
        <w:t xml:space="preserve">A Biblioteca conta com </w:t>
      </w:r>
      <w:r w:rsidRPr="00BA455E">
        <w:rPr>
          <w:rFonts w:ascii="Arial" w:eastAsia="Arial" w:hAnsi="Arial" w:cs="Arial"/>
          <w:color w:val="FF0000"/>
          <w:highlight w:val="yellow"/>
        </w:rPr>
        <w:t>12 (doze)</w:t>
      </w:r>
      <w:r w:rsidRPr="00BA455E">
        <w:rPr>
          <w:rFonts w:ascii="Arial" w:eastAsia="Arial" w:hAnsi="Arial" w:cs="Arial"/>
          <w:color w:val="FF0000"/>
        </w:rPr>
        <w:t xml:space="preserve"> </w:t>
      </w:r>
      <w:r>
        <w:rPr>
          <w:rFonts w:ascii="Arial" w:eastAsia="Arial" w:hAnsi="Arial" w:cs="Arial"/>
          <w:color w:val="000000"/>
        </w:rPr>
        <w:t xml:space="preserve">computadores ligados à Internet para consulta dos usuários. Os computadores do </w:t>
      </w:r>
      <w:r>
        <w:rPr>
          <w:rFonts w:ascii="Arial" w:eastAsia="Arial" w:hAnsi="Arial" w:cs="Arial"/>
          <w:i/>
          <w:color w:val="000000"/>
        </w:rPr>
        <w:t>Campus</w:t>
      </w:r>
      <w:r>
        <w:rPr>
          <w:rFonts w:ascii="Arial" w:eastAsia="Arial" w:hAnsi="Arial" w:cs="Arial"/>
          <w:color w:val="000000"/>
        </w:rPr>
        <w:t xml:space="preserve"> estão configurados (utilizando o endereço </w:t>
      </w:r>
      <w:r>
        <w:rPr>
          <w:rFonts w:ascii="Arial" w:eastAsia="Arial" w:hAnsi="Arial" w:cs="Arial"/>
          <w:i/>
          <w:color w:val="000000"/>
        </w:rPr>
        <w:t>proxy</w:t>
      </w:r>
      <w:r>
        <w:rPr>
          <w:rFonts w:ascii="Arial" w:eastAsia="Arial" w:hAnsi="Arial" w:cs="Arial"/>
          <w:color w:val="000000"/>
        </w:rPr>
        <w:t xml:space="preserve"> fornecido pela Reitoria) para acesso ao Portal de Periódicos da CAPES, podendo ser efetuadas consultas, downloads e referências em boa parte das bases de dados do Portal.</w:t>
      </w:r>
    </w:p>
    <w:p w14:paraId="53E6DEFC" w14:textId="77777777" w:rsidR="00C42847" w:rsidRDefault="00A37A66">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r>
        <w:rPr>
          <w:rFonts w:ascii="Arial" w:eastAsia="Arial" w:hAnsi="Arial" w:cs="Arial"/>
          <w:color w:val="000000"/>
        </w:rPr>
        <w:t xml:space="preserve">Seu quadro funcional é composto por </w:t>
      </w:r>
      <w:r w:rsidR="00BA455E" w:rsidRPr="00BA455E">
        <w:rPr>
          <w:rFonts w:ascii="Arial" w:eastAsia="Arial" w:hAnsi="Arial" w:cs="Arial"/>
          <w:color w:val="FF0000"/>
          <w:highlight w:val="yellow"/>
        </w:rPr>
        <w:t>0</w:t>
      </w:r>
      <w:r w:rsidRPr="00BA455E">
        <w:rPr>
          <w:rFonts w:ascii="Arial" w:eastAsia="Arial" w:hAnsi="Arial" w:cs="Arial"/>
          <w:color w:val="FF0000"/>
          <w:highlight w:val="yellow"/>
        </w:rPr>
        <w:t>1 bibliotecário (Bacharel em Biblioteconomia) e 2 auxiliares de Biblioteca.</w:t>
      </w:r>
    </w:p>
    <w:p w14:paraId="5B055BF6" w14:textId="77777777" w:rsidR="00C42847" w:rsidRDefault="00C42847">
      <w:pPr>
        <w:pBdr>
          <w:top w:val="nil"/>
          <w:left w:val="nil"/>
          <w:bottom w:val="nil"/>
          <w:right w:val="nil"/>
          <w:between w:val="nil"/>
        </w:pBdr>
        <w:tabs>
          <w:tab w:val="left" w:pos="709"/>
          <w:tab w:val="left" w:pos="0"/>
        </w:tabs>
        <w:spacing w:line="360" w:lineRule="auto"/>
        <w:ind w:firstLine="851"/>
        <w:jc w:val="both"/>
        <w:rPr>
          <w:rFonts w:ascii="Arial" w:eastAsia="Arial" w:hAnsi="Arial" w:cs="Arial"/>
          <w:b/>
          <w:color w:val="000000"/>
        </w:rPr>
      </w:pPr>
    </w:p>
    <w:p w14:paraId="77A5D437" w14:textId="77777777" w:rsidR="00C42847" w:rsidRDefault="00A37A66">
      <w:pPr>
        <w:pStyle w:val="Ttulo3"/>
        <w:spacing w:before="0" w:after="0"/>
        <w:rPr>
          <w:rFonts w:ascii="Arial" w:eastAsia="Arial" w:hAnsi="Arial"/>
        </w:rPr>
      </w:pPr>
      <w:bookmarkStart w:id="79" w:name="_heading=h.3vac5uf" w:colFirst="0" w:colLast="0"/>
      <w:bookmarkEnd w:id="79"/>
      <w:r>
        <w:rPr>
          <w:rFonts w:ascii="Arial" w:eastAsia="Arial" w:hAnsi="Arial"/>
        </w:rPr>
        <w:t>30.2.1 Espaço Físico</w:t>
      </w:r>
    </w:p>
    <w:p w14:paraId="2FCB38BE"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p>
    <w:p w14:paraId="224CA71E"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 xml:space="preserve">O prédio da Biblioteca possui uma área total </w:t>
      </w:r>
      <w:r w:rsidRPr="00BA455E">
        <w:rPr>
          <w:rFonts w:ascii="Arial" w:eastAsia="Arial" w:hAnsi="Arial" w:cs="Arial"/>
        </w:rPr>
        <w:t>de</w:t>
      </w:r>
      <w:r w:rsidR="00BA455E" w:rsidRPr="00BA455E">
        <w:rPr>
          <w:rFonts w:ascii="Arial" w:eastAsia="Arial" w:hAnsi="Arial" w:cs="Arial"/>
        </w:rPr>
        <w:t xml:space="preserve"> </w:t>
      </w:r>
      <w:r w:rsidRPr="00BA455E">
        <w:rPr>
          <w:rFonts w:ascii="Arial" w:eastAsia="Arial" w:hAnsi="Arial" w:cs="Arial"/>
          <w:color w:val="FF0000"/>
          <w:highlight w:val="yellow"/>
        </w:rPr>
        <w:t>155,27m²,</w:t>
      </w:r>
      <w:r w:rsidRPr="00BA455E">
        <w:rPr>
          <w:rFonts w:ascii="Arial" w:eastAsia="Arial" w:hAnsi="Arial" w:cs="Arial"/>
          <w:color w:val="FF0000"/>
        </w:rPr>
        <w:t xml:space="preserve"> </w:t>
      </w:r>
      <w:r>
        <w:rPr>
          <w:rFonts w:ascii="Arial" w:eastAsia="Arial" w:hAnsi="Arial" w:cs="Arial"/>
          <w:color w:val="000000"/>
        </w:rPr>
        <w:t>com salão de estudos, acesso à Internet, balcão de atendimento, e área para guarda-volumes.</w:t>
      </w:r>
    </w:p>
    <w:p w14:paraId="71B3F86C" w14:textId="77777777" w:rsidR="00C42847" w:rsidRDefault="00A37A66">
      <w:pPr>
        <w:pStyle w:val="Ttulo3"/>
        <w:spacing w:before="0" w:after="0"/>
        <w:ind w:firstLine="851"/>
        <w:rPr>
          <w:rFonts w:ascii="Arial" w:eastAsia="Arial" w:hAnsi="Arial"/>
        </w:rPr>
      </w:pPr>
      <w:bookmarkStart w:id="80" w:name="_heading=h.2afmg28" w:colFirst="0" w:colLast="0"/>
      <w:bookmarkEnd w:id="80"/>
      <w:r>
        <w:rPr>
          <w:rFonts w:ascii="Arial" w:eastAsia="Arial" w:hAnsi="Arial"/>
        </w:rPr>
        <w:br/>
        <w:t>30.2.2 Acervo</w:t>
      </w:r>
    </w:p>
    <w:p w14:paraId="204E2EDD" w14:textId="77777777" w:rsidR="00C42847" w:rsidRDefault="00C42847">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p>
    <w:p w14:paraId="72688FDA" w14:textId="77777777" w:rsidR="00C42847" w:rsidRDefault="00A37A66">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r>
        <w:rPr>
          <w:rFonts w:ascii="Arial" w:eastAsia="Arial" w:hAnsi="Arial" w:cs="Arial"/>
          <w:color w:val="000000"/>
        </w:rPr>
        <w:t>O acervo da Biblioteca é composto por obras de referência (enciclopédias, dicionários, atlas etc.), obras gerais, obras técnicas, literatura, periódicos, teses, dissertações, trabalhos de conclusão de curso (monografias), folhetos, apostilas e multimeios (CD’s, DVD’s e mapas). Tal acervo é organizado segundo a Classificação Decimal de Dewey (CDD) e catalogado de acordo com o Código AACR. O acesso ao acervo é livre às estantes, para que o usuário possa ter mais liberdade de escolha em sua pesquisa. A Biblioteca possui acesso ao Portal de Periódicos da CAPES e realiza treinamentos com os usuários.</w:t>
      </w:r>
    </w:p>
    <w:p w14:paraId="3063878C" w14:textId="77777777" w:rsidR="00BA455E" w:rsidRDefault="00BA455E">
      <w:pPr>
        <w:pStyle w:val="Ttulo3"/>
        <w:spacing w:before="0" w:after="0"/>
        <w:rPr>
          <w:rFonts w:ascii="Arial" w:eastAsia="Arial" w:hAnsi="Arial"/>
        </w:rPr>
      </w:pPr>
      <w:bookmarkStart w:id="81" w:name="_heading=h.pkwqa1" w:colFirst="0" w:colLast="0"/>
      <w:bookmarkEnd w:id="81"/>
    </w:p>
    <w:p w14:paraId="7553C851" w14:textId="77777777" w:rsidR="00C42847" w:rsidRDefault="00A37A66">
      <w:pPr>
        <w:pStyle w:val="Ttulo3"/>
        <w:spacing w:before="0" w:after="0"/>
        <w:rPr>
          <w:rFonts w:ascii="Arial" w:eastAsia="Arial" w:hAnsi="Arial"/>
        </w:rPr>
      </w:pPr>
      <w:r>
        <w:rPr>
          <w:rFonts w:ascii="Arial" w:eastAsia="Arial" w:hAnsi="Arial"/>
        </w:rPr>
        <w:t>30.2.3 Automação Do Acervo</w:t>
      </w:r>
    </w:p>
    <w:p w14:paraId="2A38D00D" w14:textId="77777777" w:rsidR="00C42847" w:rsidRDefault="00C42847">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p>
    <w:p w14:paraId="609249AE" w14:textId="77777777" w:rsidR="00C42847" w:rsidRDefault="00A37A66">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r>
        <w:rPr>
          <w:rFonts w:ascii="Arial" w:eastAsia="Arial" w:hAnsi="Arial" w:cs="Arial"/>
          <w:color w:val="000000"/>
        </w:rPr>
        <w:t>O IFAM possui dois softwares de automação do acervo: Q-Biblio (Qualidata) e Gnuteca (software livre).</w:t>
      </w:r>
    </w:p>
    <w:p w14:paraId="67217293" w14:textId="77777777" w:rsidR="00C42847" w:rsidRDefault="00C42847">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p>
    <w:p w14:paraId="09354D7E" w14:textId="77777777" w:rsidR="00C42847" w:rsidRDefault="00A37A66">
      <w:pPr>
        <w:pStyle w:val="Ttulo2"/>
        <w:spacing w:before="0" w:after="0"/>
        <w:rPr>
          <w:rFonts w:ascii="Arial" w:eastAsia="Arial" w:hAnsi="Arial" w:cs="Arial"/>
        </w:rPr>
      </w:pPr>
      <w:bookmarkStart w:id="82" w:name="_heading=h.39kk8xu" w:colFirst="0" w:colLast="0"/>
      <w:bookmarkEnd w:id="82"/>
      <w:r>
        <w:rPr>
          <w:rFonts w:ascii="Arial" w:eastAsia="Arial" w:hAnsi="Arial" w:cs="Arial"/>
        </w:rPr>
        <w:t xml:space="preserve">30.3 Equipamentos e Ambientes Específicos de Aprendizagem </w:t>
      </w:r>
    </w:p>
    <w:p w14:paraId="5CEA9750" w14:textId="77777777" w:rsidR="00C42847" w:rsidRDefault="00C42847">
      <w:pPr>
        <w:spacing w:line="360" w:lineRule="auto"/>
        <w:ind w:firstLine="851"/>
        <w:jc w:val="both"/>
        <w:rPr>
          <w:rFonts w:ascii="Arial" w:eastAsia="Arial" w:hAnsi="Arial" w:cs="Arial"/>
          <w:b/>
        </w:rPr>
      </w:pPr>
    </w:p>
    <w:p w14:paraId="2EBBCF46"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As atividades desenvolvidas em laboratórios buscarão complementar a produção do saber através de distintos contextos de aprendizagens, indispensáveis para o ensino das habilidades previstas no curso. Para manutenção dos laboratórios de ensino o instituto irá disponibilizar um técnico laboratorista. Entendendo que a atividade científica e pedagógica numa instituição de ensino superior deve fornecer condições para que a formação de seus alunos esteja pautada na formação integral destes futuros profissionais, o curso Tecnólogo em </w:t>
      </w:r>
      <w:r w:rsidRPr="00ED14D7">
        <w:rPr>
          <w:rFonts w:ascii="Arial" w:eastAsia="Arial" w:hAnsi="Arial" w:cs="Arial"/>
          <w:color w:val="FF0000"/>
          <w:highlight w:val="yellow"/>
        </w:rPr>
        <w:t>Agroecologia</w:t>
      </w:r>
      <w:r>
        <w:rPr>
          <w:rFonts w:ascii="Arial" w:eastAsia="Arial" w:hAnsi="Arial" w:cs="Arial"/>
        </w:rPr>
        <w:t xml:space="preserve"> do IFAM conta com os seguintes espaços para a realização de suas atividades:</w:t>
      </w:r>
    </w:p>
    <w:p w14:paraId="760B89E4" w14:textId="77777777" w:rsidR="00C42847" w:rsidRDefault="00A37A66">
      <w:pPr>
        <w:numPr>
          <w:ilvl w:val="0"/>
          <w:numId w:val="12"/>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Laboratório de Informática;</w:t>
      </w:r>
    </w:p>
    <w:p w14:paraId="33B5EB63" w14:textId="77777777" w:rsidR="00C42847" w:rsidRDefault="00A37A66">
      <w:pPr>
        <w:numPr>
          <w:ilvl w:val="0"/>
          <w:numId w:val="12"/>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Laboratório multidisciplinar;</w:t>
      </w:r>
    </w:p>
    <w:p w14:paraId="6513FCAB" w14:textId="77777777" w:rsidR="00C42847" w:rsidRDefault="00A37A66">
      <w:pPr>
        <w:numPr>
          <w:ilvl w:val="0"/>
          <w:numId w:val="12"/>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Sala para desenho técnico;</w:t>
      </w:r>
    </w:p>
    <w:p w14:paraId="4AD125CE" w14:textId="77777777" w:rsidR="00C42847" w:rsidRDefault="00A37A66">
      <w:pPr>
        <w:numPr>
          <w:ilvl w:val="0"/>
          <w:numId w:val="12"/>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Anfiteatro;</w:t>
      </w:r>
    </w:p>
    <w:p w14:paraId="54A42913" w14:textId="77777777" w:rsidR="00C42847" w:rsidRDefault="00A37A66">
      <w:pPr>
        <w:numPr>
          <w:ilvl w:val="0"/>
          <w:numId w:val="12"/>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Viveiro de mudas;</w:t>
      </w:r>
    </w:p>
    <w:p w14:paraId="38C8A48E" w14:textId="77777777" w:rsidR="00C42847" w:rsidRDefault="00A37A66">
      <w:pPr>
        <w:numPr>
          <w:ilvl w:val="0"/>
          <w:numId w:val="12"/>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Área experimental em Agroecologia;</w:t>
      </w:r>
    </w:p>
    <w:p w14:paraId="045DAF96" w14:textId="77777777" w:rsidR="00C42847" w:rsidRDefault="00A37A66">
      <w:pPr>
        <w:numPr>
          <w:ilvl w:val="0"/>
          <w:numId w:val="12"/>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Área de reserva legal que pode ser utilizada como unidade demonstrativa em Permacultura (10ha);</w:t>
      </w:r>
    </w:p>
    <w:p w14:paraId="1925B25C" w14:textId="77777777" w:rsidR="00C42847" w:rsidRDefault="00A37A66">
      <w:pPr>
        <w:numPr>
          <w:ilvl w:val="0"/>
          <w:numId w:val="12"/>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Unidade demonstrativa de criação de aves em sistema agroecológico de produção;</w:t>
      </w:r>
    </w:p>
    <w:p w14:paraId="563834FC" w14:textId="77777777" w:rsidR="00C42847" w:rsidRDefault="00A37A66">
      <w:pPr>
        <w:numPr>
          <w:ilvl w:val="0"/>
          <w:numId w:val="12"/>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Unidade demonstrativa de Sistemas Agroflorestais – SAF’s (1000m²);</w:t>
      </w:r>
    </w:p>
    <w:p w14:paraId="45557EEA" w14:textId="77777777" w:rsidR="00C42847" w:rsidRDefault="00A37A66">
      <w:pPr>
        <w:numPr>
          <w:ilvl w:val="0"/>
          <w:numId w:val="12"/>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Unidade demonstrativa para o cultivo de hortaliças convencionais e não convencionais;</w:t>
      </w:r>
    </w:p>
    <w:p w14:paraId="7BF2A8E7" w14:textId="77777777" w:rsidR="00C42847" w:rsidRDefault="00A37A66">
      <w:pPr>
        <w:numPr>
          <w:ilvl w:val="0"/>
          <w:numId w:val="12"/>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Unidade de meliponicultura (12 caixas); e,</w:t>
      </w:r>
    </w:p>
    <w:p w14:paraId="27469437" w14:textId="77777777" w:rsidR="00C42847" w:rsidRDefault="00A37A66">
      <w:pPr>
        <w:numPr>
          <w:ilvl w:val="0"/>
          <w:numId w:val="12"/>
        </w:numPr>
        <w:pBdr>
          <w:top w:val="nil"/>
          <w:left w:val="nil"/>
          <w:bottom w:val="nil"/>
          <w:right w:val="nil"/>
          <w:between w:val="nil"/>
        </w:pBdr>
        <w:spacing w:line="360" w:lineRule="auto"/>
        <w:ind w:left="0" w:firstLine="851"/>
        <w:jc w:val="both"/>
        <w:rPr>
          <w:rFonts w:ascii="Arial" w:eastAsia="Arial" w:hAnsi="Arial" w:cs="Arial"/>
          <w:color w:val="000000"/>
        </w:rPr>
      </w:pPr>
      <w:r>
        <w:rPr>
          <w:rFonts w:ascii="Arial" w:eastAsia="Arial" w:hAnsi="Arial" w:cs="Arial"/>
          <w:color w:val="000000"/>
        </w:rPr>
        <w:t>Unidade de criação de peixes.</w:t>
      </w:r>
    </w:p>
    <w:p w14:paraId="59B0C3D7" w14:textId="77777777" w:rsidR="00ED14D7" w:rsidRDefault="00ED14D7">
      <w:pPr>
        <w:pStyle w:val="Ttulo2"/>
        <w:spacing w:before="0" w:after="0"/>
        <w:rPr>
          <w:rFonts w:ascii="Arial" w:eastAsia="Arial" w:hAnsi="Arial" w:cs="Arial"/>
        </w:rPr>
      </w:pPr>
      <w:bookmarkStart w:id="83" w:name="_heading=h.1opuj5n" w:colFirst="0" w:colLast="0"/>
      <w:bookmarkEnd w:id="83"/>
    </w:p>
    <w:p w14:paraId="6D560258" w14:textId="77777777" w:rsidR="00C42847" w:rsidRDefault="00A37A66">
      <w:pPr>
        <w:pStyle w:val="Ttulo2"/>
        <w:spacing w:before="0" w:after="0"/>
        <w:rPr>
          <w:rFonts w:ascii="Arial" w:eastAsia="Arial" w:hAnsi="Arial" w:cs="Arial"/>
        </w:rPr>
      </w:pPr>
      <w:r>
        <w:rPr>
          <w:rFonts w:ascii="Arial" w:eastAsia="Arial" w:hAnsi="Arial" w:cs="Arial"/>
        </w:rPr>
        <w:t>30.4 Equipamentos de Segurança</w:t>
      </w:r>
    </w:p>
    <w:p w14:paraId="17A4D1BF" w14:textId="77777777" w:rsidR="00C42847" w:rsidRDefault="00C42847">
      <w:pPr>
        <w:spacing w:line="360" w:lineRule="auto"/>
        <w:ind w:firstLine="851"/>
        <w:jc w:val="both"/>
        <w:rPr>
          <w:rFonts w:ascii="Arial" w:eastAsia="Arial" w:hAnsi="Arial" w:cs="Arial"/>
          <w:b/>
        </w:rPr>
      </w:pPr>
    </w:p>
    <w:p w14:paraId="290F55E5" w14:textId="77777777" w:rsidR="00C42847" w:rsidRDefault="00A37A66">
      <w:pPr>
        <w:pBdr>
          <w:top w:val="nil"/>
          <w:left w:val="nil"/>
          <w:bottom w:val="nil"/>
          <w:right w:val="nil"/>
          <w:between w:val="nil"/>
        </w:pBdr>
        <w:tabs>
          <w:tab w:val="left" w:pos="709"/>
        </w:tabs>
        <w:spacing w:line="360" w:lineRule="auto"/>
        <w:ind w:firstLine="851"/>
        <w:jc w:val="both"/>
        <w:rPr>
          <w:rFonts w:ascii="Arial" w:eastAsia="Arial" w:hAnsi="Arial" w:cs="Arial"/>
          <w:color w:val="000000"/>
        </w:rPr>
      </w:pPr>
      <w:r>
        <w:rPr>
          <w:rFonts w:ascii="Arial" w:eastAsia="Arial" w:hAnsi="Arial" w:cs="Arial"/>
          <w:color w:val="000000"/>
        </w:rPr>
        <w:t>Nos laboratórios que necessitam de maior segurança, devido às peculiaridades das atividades desenvolvidas, serão disponibilizados: extintores de incêndio, EPI’s, Chuveiro e lava olhos de emergência.</w:t>
      </w:r>
    </w:p>
    <w:p w14:paraId="4C5EECEF" w14:textId="77777777" w:rsidR="00C42847" w:rsidRDefault="00C42847">
      <w:pPr>
        <w:pBdr>
          <w:top w:val="nil"/>
          <w:left w:val="nil"/>
          <w:bottom w:val="nil"/>
          <w:right w:val="nil"/>
          <w:between w:val="nil"/>
        </w:pBdr>
        <w:tabs>
          <w:tab w:val="left" w:pos="709"/>
          <w:tab w:val="left" w:pos="0"/>
        </w:tabs>
        <w:spacing w:line="360" w:lineRule="auto"/>
        <w:ind w:firstLine="851"/>
        <w:jc w:val="both"/>
        <w:rPr>
          <w:rFonts w:ascii="Arial" w:eastAsia="Arial" w:hAnsi="Arial" w:cs="Arial"/>
          <w:b/>
          <w:smallCaps/>
          <w:color w:val="000000"/>
        </w:rPr>
      </w:pPr>
    </w:p>
    <w:p w14:paraId="70B4763F" w14:textId="77777777" w:rsidR="00C42847" w:rsidRDefault="00A37A66" w:rsidP="00ED14D7">
      <w:pPr>
        <w:pStyle w:val="Ttulo2"/>
        <w:spacing w:before="0" w:after="0"/>
        <w:jc w:val="both"/>
        <w:rPr>
          <w:rFonts w:ascii="Arial" w:eastAsia="Arial" w:hAnsi="Arial" w:cs="Arial"/>
        </w:rPr>
      </w:pPr>
      <w:bookmarkStart w:id="84" w:name="_heading=h.48pi1tg" w:colFirst="0" w:colLast="0"/>
      <w:bookmarkEnd w:id="84"/>
      <w:r>
        <w:rPr>
          <w:rFonts w:ascii="Arial" w:eastAsia="Arial" w:hAnsi="Arial" w:cs="Arial"/>
        </w:rPr>
        <w:t xml:space="preserve">30.5 LABORATÓRIOS </w:t>
      </w:r>
      <w:r w:rsidR="00ED14D7">
        <w:rPr>
          <w:rFonts w:ascii="Arial" w:eastAsia="Arial" w:hAnsi="Arial" w:cs="Arial"/>
          <w:caps w:val="0"/>
          <w:color w:val="FF0000"/>
          <w:highlight w:val="yellow"/>
        </w:rPr>
        <w:t>(N</w:t>
      </w:r>
      <w:r w:rsidR="00ED14D7" w:rsidRPr="00ED14D7">
        <w:rPr>
          <w:rFonts w:ascii="Arial" w:eastAsia="Arial" w:hAnsi="Arial" w:cs="Arial"/>
          <w:caps w:val="0"/>
          <w:color w:val="FF0000"/>
          <w:highlight w:val="yellow"/>
        </w:rPr>
        <w:t>ão se aplica para cursos que não utilizam laboratórios especializados)</w:t>
      </w:r>
    </w:p>
    <w:p w14:paraId="56293E87" w14:textId="77777777" w:rsidR="00C42847" w:rsidRDefault="00C42847">
      <w:pPr>
        <w:pBdr>
          <w:top w:val="nil"/>
          <w:left w:val="nil"/>
          <w:bottom w:val="nil"/>
          <w:right w:val="nil"/>
          <w:between w:val="nil"/>
        </w:pBdr>
        <w:tabs>
          <w:tab w:val="left" w:pos="709"/>
        </w:tabs>
        <w:spacing w:line="360" w:lineRule="auto"/>
        <w:ind w:firstLine="851"/>
        <w:jc w:val="both"/>
        <w:rPr>
          <w:rFonts w:ascii="Arial" w:eastAsia="Arial" w:hAnsi="Arial" w:cs="Arial"/>
          <w:b/>
          <w:smallCaps/>
          <w:color w:val="000000"/>
        </w:rPr>
      </w:pPr>
    </w:p>
    <w:p w14:paraId="0750B3C3" w14:textId="77777777" w:rsidR="00C42847" w:rsidRDefault="00A37A66">
      <w:pPr>
        <w:spacing w:line="360" w:lineRule="auto"/>
        <w:ind w:firstLine="851"/>
        <w:jc w:val="both"/>
        <w:rPr>
          <w:rFonts w:ascii="Arial" w:eastAsia="Arial" w:hAnsi="Arial" w:cs="Arial"/>
          <w:color w:val="FF0000"/>
        </w:rPr>
      </w:pPr>
      <w:r>
        <w:rPr>
          <w:rFonts w:ascii="Arial" w:eastAsia="Arial" w:hAnsi="Arial" w:cs="Arial"/>
          <w:color w:val="FF0000"/>
          <w:highlight w:val="yellow"/>
        </w:rPr>
        <w:t>Exemplo:</w:t>
      </w:r>
      <w:r>
        <w:rPr>
          <w:color w:val="FF0000"/>
        </w:rPr>
        <w:t xml:space="preserve"> </w:t>
      </w:r>
    </w:p>
    <w:p w14:paraId="3E0CF6D6" w14:textId="77777777" w:rsidR="00C42847" w:rsidRDefault="00A37A66">
      <w:pPr>
        <w:spacing w:line="360" w:lineRule="auto"/>
        <w:ind w:firstLine="851"/>
        <w:jc w:val="both"/>
        <w:rPr>
          <w:rFonts w:ascii="Arial" w:eastAsia="Arial" w:hAnsi="Arial" w:cs="Arial"/>
        </w:rPr>
      </w:pPr>
      <w:r>
        <w:rPr>
          <w:rFonts w:ascii="Arial" w:eastAsia="Arial" w:hAnsi="Arial" w:cs="Arial"/>
        </w:rPr>
        <w:t>Os laboratórios disponíveis para experimentação científica dispõem de uma boa estrutura física, em ambiente climatizado, com bancadas, pias para lavar vidrarias e alguns equipamentos.</w:t>
      </w:r>
    </w:p>
    <w:p w14:paraId="12665606" w14:textId="77777777" w:rsidR="00C42847" w:rsidRDefault="00A37A66">
      <w:pPr>
        <w:spacing w:line="360" w:lineRule="auto"/>
        <w:ind w:firstLine="851"/>
        <w:jc w:val="both"/>
        <w:rPr>
          <w:rFonts w:ascii="Arial" w:eastAsia="Arial" w:hAnsi="Arial" w:cs="Arial"/>
        </w:rPr>
      </w:pPr>
      <w:r>
        <w:rPr>
          <w:rFonts w:ascii="Arial" w:eastAsia="Arial" w:hAnsi="Arial" w:cs="Arial"/>
        </w:rPr>
        <w:t>Entende-se por laboratório para experimentação a sala</w:t>
      </w:r>
      <w:r w:rsidR="007B1391">
        <w:rPr>
          <w:rFonts w:ascii="Arial" w:eastAsia="Arial" w:hAnsi="Arial" w:cs="Arial"/>
        </w:rPr>
        <w:t xml:space="preserve"> </w:t>
      </w:r>
      <w:r w:rsidR="007B1391" w:rsidRPr="007B1391">
        <w:rPr>
          <w:rFonts w:ascii="Arial" w:eastAsia="Arial" w:hAnsi="Arial" w:cs="Arial"/>
          <w:color w:val="FF0000"/>
          <w:highlight w:val="yellow"/>
        </w:rPr>
        <w:t>XX</w:t>
      </w:r>
      <w:r>
        <w:rPr>
          <w:rFonts w:ascii="Arial" w:eastAsia="Arial" w:hAnsi="Arial" w:cs="Arial"/>
        </w:rPr>
        <w:t xml:space="preserve">, onde atualmente são desenvolvidas atividades dos cursos do eixo tecnológico em recursos naturais, e a sala </w:t>
      </w:r>
      <w:r w:rsidRPr="007B1391">
        <w:rPr>
          <w:rFonts w:ascii="Arial" w:eastAsia="Arial" w:hAnsi="Arial" w:cs="Arial"/>
          <w:color w:val="FF0000"/>
          <w:highlight w:val="yellow"/>
        </w:rPr>
        <w:t>XX</w:t>
      </w:r>
      <w:r>
        <w:rPr>
          <w:rFonts w:ascii="Arial" w:eastAsia="Arial" w:hAnsi="Arial" w:cs="Arial"/>
        </w:rPr>
        <w:t>, a qual é utilizada como um laboratório multidisciplinar, onde são realizadas experiências e demonstrações das disciplinas básicas de biologia, física e química.</w:t>
      </w:r>
    </w:p>
    <w:p w14:paraId="7AFED554" w14:textId="77777777" w:rsidR="00C42847" w:rsidRDefault="00A37A66">
      <w:pPr>
        <w:spacing w:line="360" w:lineRule="auto"/>
        <w:ind w:firstLine="851"/>
        <w:jc w:val="both"/>
        <w:rPr>
          <w:rFonts w:ascii="Arial" w:eastAsia="Arial" w:hAnsi="Arial" w:cs="Arial"/>
          <w:b/>
        </w:rPr>
      </w:pPr>
      <w:r>
        <w:rPr>
          <w:rFonts w:ascii="Arial" w:eastAsia="Arial" w:hAnsi="Arial" w:cs="Arial"/>
          <w:b/>
        </w:rPr>
        <w:t xml:space="preserve"> </w:t>
      </w:r>
    </w:p>
    <w:p w14:paraId="1D4AFDB7" w14:textId="77777777" w:rsidR="00C42847" w:rsidRDefault="00A37A66">
      <w:pPr>
        <w:pStyle w:val="Ttulo3"/>
        <w:spacing w:before="0" w:after="0"/>
        <w:rPr>
          <w:rFonts w:ascii="Arial" w:eastAsia="Arial" w:hAnsi="Arial"/>
        </w:rPr>
      </w:pPr>
      <w:bookmarkStart w:id="85" w:name="_heading=h.2nusc19" w:colFirst="0" w:colLast="0"/>
      <w:bookmarkEnd w:id="85"/>
      <w:r>
        <w:rPr>
          <w:rFonts w:ascii="Arial" w:eastAsia="Arial" w:hAnsi="Arial"/>
        </w:rPr>
        <w:t>30.5.1 Laboratório Didáticos Especializados: Quantidade</w:t>
      </w:r>
    </w:p>
    <w:p w14:paraId="60F4153E" w14:textId="77777777" w:rsidR="00C42847" w:rsidRDefault="00C42847">
      <w:pPr>
        <w:spacing w:line="360" w:lineRule="auto"/>
        <w:ind w:firstLine="851"/>
        <w:jc w:val="both"/>
        <w:rPr>
          <w:rFonts w:ascii="Arial" w:eastAsia="Arial" w:hAnsi="Arial" w:cs="Arial"/>
          <w:b/>
        </w:rPr>
      </w:pPr>
    </w:p>
    <w:p w14:paraId="0EDFDB78" w14:textId="77777777" w:rsidR="00C42847" w:rsidRDefault="00A37A66">
      <w:pPr>
        <w:spacing w:line="360" w:lineRule="auto"/>
        <w:ind w:firstLine="851"/>
        <w:jc w:val="both"/>
        <w:rPr>
          <w:rFonts w:ascii="Arial" w:eastAsia="Arial" w:hAnsi="Arial" w:cs="Arial"/>
          <w:color w:val="000000"/>
        </w:rPr>
      </w:pPr>
      <w:r>
        <w:rPr>
          <w:rFonts w:ascii="Arial" w:eastAsia="Arial" w:hAnsi="Arial" w:cs="Arial"/>
          <w:b/>
          <w:smallCaps/>
          <w:color w:val="FF0000"/>
        </w:rPr>
        <w:t>COMENTÁRIOS</w:t>
      </w:r>
      <w:r>
        <w:rPr>
          <w:rFonts w:ascii="Arial" w:eastAsia="Arial" w:hAnsi="Arial" w:cs="Arial"/>
          <w:color w:val="000000"/>
        </w:rPr>
        <w:t>: Segundo instrumento avaliador de curso do INEP/MEC, essa é a parte quando os laboratórios didáticos especializados implantados com respectivas normas de funcionamento, utilização e segurança atendem, de maneira insuficiente a excelente, em uma análise sistêmica e global, aos aspectos: quantidade de equipamentos adequada aos espaços físicos e alunos vagas pretendidas/autorizadas.</w:t>
      </w:r>
    </w:p>
    <w:p w14:paraId="3CF34C4E" w14:textId="77777777" w:rsidR="00C42847" w:rsidRPr="007B1391" w:rsidRDefault="00A37A66">
      <w:pPr>
        <w:spacing w:line="360" w:lineRule="auto"/>
        <w:ind w:firstLine="851"/>
        <w:jc w:val="both"/>
        <w:rPr>
          <w:rFonts w:ascii="Arial" w:eastAsia="Arial" w:hAnsi="Arial" w:cs="Arial"/>
          <w:color w:val="FF0000"/>
        </w:rPr>
      </w:pPr>
      <w:r w:rsidRPr="007B1391">
        <w:rPr>
          <w:rFonts w:ascii="Arial" w:eastAsia="Arial" w:hAnsi="Arial" w:cs="Arial"/>
          <w:color w:val="FF0000"/>
          <w:highlight w:val="yellow"/>
        </w:rPr>
        <w:t xml:space="preserve">Não </w:t>
      </w:r>
      <w:r w:rsidR="007435F1" w:rsidRPr="007B1391">
        <w:rPr>
          <w:rFonts w:ascii="Arial" w:eastAsia="Arial" w:hAnsi="Arial" w:cs="Arial"/>
          <w:color w:val="FF0000"/>
          <w:highlight w:val="yellow"/>
        </w:rPr>
        <w:t>se a</w:t>
      </w:r>
      <w:r w:rsidRPr="007B1391">
        <w:rPr>
          <w:rFonts w:ascii="Arial" w:eastAsia="Arial" w:hAnsi="Arial" w:cs="Arial"/>
          <w:color w:val="FF0000"/>
          <w:highlight w:val="yellow"/>
        </w:rPr>
        <w:t>plica para cursos que não utilizam laboratórios especializados</w:t>
      </w:r>
      <w:r w:rsidR="007B1391" w:rsidRPr="007B1391">
        <w:rPr>
          <w:rFonts w:ascii="Arial" w:eastAsia="Arial" w:hAnsi="Arial" w:cs="Arial"/>
          <w:color w:val="FF0000"/>
          <w:highlight w:val="yellow"/>
        </w:rPr>
        <w:t>.</w:t>
      </w:r>
    </w:p>
    <w:p w14:paraId="5CC331A3" w14:textId="77777777" w:rsidR="00C42847" w:rsidRDefault="00A37A66">
      <w:pPr>
        <w:spacing w:line="360" w:lineRule="auto"/>
        <w:ind w:firstLine="851"/>
        <w:jc w:val="both"/>
        <w:rPr>
          <w:rFonts w:ascii="Arial" w:eastAsia="Arial" w:hAnsi="Arial" w:cs="Arial"/>
          <w:color w:val="000000"/>
        </w:rPr>
      </w:pPr>
      <w:r>
        <w:rPr>
          <w:rFonts w:ascii="Arial" w:eastAsia="Arial" w:hAnsi="Arial" w:cs="Arial"/>
        </w:rPr>
        <w:t>Para cursos a distância, verificar os laboratórios especializados da sede e dos polos.</w:t>
      </w:r>
    </w:p>
    <w:p w14:paraId="47542A3C" w14:textId="77777777" w:rsidR="00C42847" w:rsidRDefault="00C42847">
      <w:pPr>
        <w:spacing w:line="360" w:lineRule="auto"/>
        <w:ind w:firstLine="851"/>
        <w:jc w:val="both"/>
        <w:rPr>
          <w:rFonts w:ascii="Arial" w:eastAsia="Arial" w:hAnsi="Arial" w:cs="Arial"/>
          <w:b/>
          <w:color w:val="000000"/>
        </w:rPr>
      </w:pPr>
    </w:p>
    <w:p w14:paraId="02E5087B" w14:textId="77777777" w:rsidR="00C42847" w:rsidRPr="007435F1" w:rsidRDefault="00A37A66">
      <w:pPr>
        <w:spacing w:line="360" w:lineRule="auto"/>
        <w:ind w:firstLine="851"/>
        <w:jc w:val="both"/>
        <w:rPr>
          <w:rFonts w:ascii="Arial" w:eastAsia="Arial" w:hAnsi="Arial" w:cs="Arial"/>
          <w:b/>
          <w:color w:val="FF0000"/>
        </w:rPr>
      </w:pPr>
      <w:r w:rsidRPr="007435F1">
        <w:rPr>
          <w:rFonts w:ascii="Arial" w:eastAsia="Arial" w:hAnsi="Arial" w:cs="Arial"/>
          <w:b/>
          <w:color w:val="FF0000"/>
          <w:highlight w:val="yellow"/>
        </w:rPr>
        <w:t>Exemplo:</w:t>
      </w:r>
      <w:r w:rsidRPr="007435F1">
        <w:rPr>
          <w:rFonts w:ascii="Arial" w:eastAsia="Arial" w:hAnsi="Arial" w:cs="Arial"/>
          <w:b/>
          <w:color w:val="FF0000"/>
        </w:rPr>
        <w:t xml:space="preserve"> </w:t>
      </w:r>
    </w:p>
    <w:p w14:paraId="27831181"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No quadro abaixo estão descritos os equipamentos disponíveis nos laboratórios do </w:t>
      </w:r>
      <w:r>
        <w:rPr>
          <w:rFonts w:ascii="Arial" w:eastAsia="Arial" w:hAnsi="Arial" w:cs="Arial"/>
          <w:i/>
        </w:rPr>
        <w:t>campus</w:t>
      </w:r>
      <w:r>
        <w:rPr>
          <w:rFonts w:ascii="Arial" w:eastAsia="Arial" w:hAnsi="Arial" w:cs="Arial"/>
        </w:rPr>
        <w:t xml:space="preserve">. </w:t>
      </w:r>
    </w:p>
    <w:p w14:paraId="6A434BE4" w14:textId="77777777" w:rsidR="00C42847" w:rsidRDefault="00C42847">
      <w:pPr>
        <w:spacing w:line="360" w:lineRule="auto"/>
        <w:ind w:firstLine="851"/>
        <w:jc w:val="both"/>
        <w:rPr>
          <w:rFonts w:ascii="Arial" w:eastAsia="Arial" w:hAnsi="Arial" w:cs="Arial"/>
        </w:rPr>
      </w:pPr>
    </w:p>
    <w:p w14:paraId="32C36C5B" w14:textId="77777777" w:rsidR="00C42847" w:rsidRDefault="00C42847">
      <w:pPr>
        <w:spacing w:line="360" w:lineRule="auto"/>
        <w:ind w:firstLine="851"/>
        <w:jc w:val="both"/>
        <w:rPr>
          <w:rFonts w:ascii="Arial" w:eastAsia="Arial" w:hAnsi="Arial" w:cs="Arial"/>
        </w:rPr>
      </w:pPr>
    </w:p>
    <w:tbl>
      <w:tblPr>
        <w:tblStyle w:val="af"/>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708"/>
        <w:gridCol w:w="5070"/>
        <w:gridCol w:w="2649"/>
        <w:gridCol w:w="1150"/>
      </w:tblGrid>
      <w:tr w:rsidR="00C42847" w14:paraId="44BA27D1" w14:textId="77777777" w:rsidTr="007435F1">
        <w:trPr>
          <w:trHeight w:val="339"/>
        </w:trPr>
        <w:tc>
          <w:tcPr>
            <w:tcW w:w="0" w:type="auto"/>
            <w:shd w:val="clear" w:color="auto" w:fill="9BBB59"/>
          </w:tcPr>
          <w:p w14:paraId="0E20A293" w14:textId="77777777" w:rsidR="00C42847" w:rsidRDefault="00A37A66">
            <w:pPr>
              <w:jc w:val="center"/>
              <w:rPr>
                <w:rFonts w:ascii="Arial" w:eastAsia="Arial" w:hAnsi="Arial" w:cs="Arial"/>
                <w:b/>
                <w:sz w:val="20"/>
                <w:szCs w:val="20"/>
              </w:rPr>
            </w:pPr>
            <w:r>
              <w:rPr>
                <w:rFonts w:ascii="Arial" w:eastAsia="Arial" w:hAnsi="Arial" w:cs="Arial"/>
                <w:b/>
                <w:sz w:val="20"/>
                <w:szCs w:val="20"/>
              </w:rPr>
              <w:t>ITEM</w:t>
            </w:r>
          </w:p>
        </w:tc>
        <w:tc>
          <w:tcPr>
            <w:tcW w:w="0" w:type="auto"/>
            <w:shd w:val="clear" w:color="auto" w:fill="9BBB59"/>
          </w:tcPr>
          <w:p w14:paraId="150987C5" w14:textId="77777777" w:rsidR="00C42847" w:rsidRDefault="00A37A66">
            <w:pPr>
              <w:jc w:val="center"/>
              <w:rPr>
                <w:rFonts w:ascii="Arial" w:eastAsia="Arial" w:hAnsi="Arial" w:cs="Arial"/>
                <w:b/>
                <w:sz w:val="20"/>
                <w:szCs w:val="20"/>
              </w:rPr>
            </w:pPr>
            <w:r>
              <w:rPr>
                <w:rFonts w:ascii="Arial" w:eastAsia="Arial" w:hAnsi="Arial" w:cs="Arial"/>
                <w:b/>
                <w:sz w:val="20"/>
                <w:szCs w:val="20"/>
              </w:rPr>
              <w:t>ESPECIFICAÇÃO DOS EQUIPAMENTOS</w:t>
            </w:r>
          </w:p>
        </w:tc>
        <w:tc>
          <w:tcPr>
            <w:tcW w:w="0" w:type="auto"/>
            <w:shd w:val="clear" w:color="auto" w:fill="9BBB59"/>
          </w:tcPr>
          <w:p w14:paraId="29AA440B" w14:textId="77777777" w:rsidR="00C42847" w:rsidRDefault="00A37A66">
            <w:pPr>
              <w:jc w:val="center"/>
              <w:rPr>
                <w:rFonts w:ascii="Arial" w:eastAsia="Arial" w:hAnsi="Arial" w:cs="Arial"/>
                <w:b/>
              </w:rPr>
            </w:pPr>
            <w:r>
              <w:rPr>
                <w:rFonts w:ascii="Arial" w:eastAsia="Arial" w:hAnsi="Arial" w:cs="Arial"/>
                <w:b/>
              </w:rPr>
              <w:t>IMAGEM</w:t>
            </w:r>
          </w:p>
          <w:p w14:paraId="04012BAC" w14:textId="77777777" w:rsidR="00C42847" w:rsidRDefault="00A37A66">
            <w:pPr>
              <w:jc w:val="center"/>
              <w:rPr>
                <w:rFonts w:ascii="Arial" w:eastAsia="Arial" w:hAnsi="Arial" w:cs="Arial"/>
                <w:b/>
              </w:rPr>
            </w:pPr>
            <w:r>
              <w:rPr>
                <w:rFonts w:ascii="Arial" w:eastAsia="Arial" w:hAnsi="Arial" w:cs="Arial"/>
                <w:b/>
              </w:rPr>
              <w:t>ILUSTRATIVA</w:t>
            </w:r>
          </w:p>
        </w:tc>
        <w:tc>
          <w:tcPr>
            <w:tcW w:w="0" w:type="auto"/>
            <w:shd w:val="clear" w:color="auto" w:fill="9BBB59"/>
          </w:tcPr>
          <w:p w14:paraId="3BF51883" w14:textId="77777777" w:rsidR="00C42847" w:rsidRDefault="00A37A66">
            <w:pPr>
              <w:jc w:val="center"/>
              <w:rPr>
                <w:rFonts w:ascii="Arial" w:eastAsia="Arial" w:hAnsi="Arial" w:cs="Arial"/>
                <w:b/>
              </w:rPr>
            </w:pPr>
            <w:r>
              <w:rPr>
                <w:rFonts w:ascii="Arial" w:eastAsia="Arial" w:hAnsi="Arial" w:cs="Arial"/>
                <w:b/>
              </w:rPr>
              <w:t>QUANT.</w:t>
            </w:r>
          </w:p>
        </w:tc>
      </w:tr>
      <w:tr w:rsidR="00C42847" w14:paraId="485BD758" w14:textId="77777777" w:rsidTr="007435F1">
        <w:tc>
          <w:tcPr>
            <w:tcW w:w="0" w:type="auto"/>
            <w:shd w:val="clear" w:color="auto" w:fill="auto"/>
          </w:tcPr>
          <w:p w14:paraId="349648AE" w14:textId="77777777" w:rsidR="00C42847" w:rsidRDefault="00A37A66">
            <w:pPr>
              <w:jc w:val="both"/>
              <w:rPr>
                <w:rFonts w:ascii="Arial" w:eastAsia="Arial" w:hAnsi="Arial" w:cs="Arial"/>
                <w:sz w:val="20"/>
                <w:szCs w:val="20"/>
              </w:rPr>
            </w:pPr>
            <w:r>
              <w:rPr>
                <w:rFonts w:ascii="Arial" w:eastAsia="Arial" w:hAnsi="Arial" w:cs="Arial"/>
                <w:sz w:val="20"/>
                <w:szCs w:val="20"/>
              </w:rPr>
              <w:t>1</w:t>
            </w:r>
          </w:p>
        </w:tc>
        <w:tc>
          <w:tcPr>
            <w:tcW w:w="0" w:type="auto"/>
            <w:shd w:val="clear" w:color="auto" w:fill="auto"/>
          </w:tcPr>
          <w:p w14:paraId="046F0731" w14:textId="77777777" w:rsidR="00C42847" w:rsidRDefault="00A37A66">
            <w:pPr>
              <w:jc w:val="both"/>
              <w:rPr>
                <w:rFonts w:ascii="Arial" w:eastAsia="Arial" w:hAnsi="Arial" w:cs="Arial"/>
                <w:sz w:val="20"/>
                <w:szCs w:val="20"/>
              </w:rPr>
            </w:pPr>
            <w:r>
              <w:rPr>
                <w:rFonts w:ascii="Arial" w:eastAsia="Arial" w:hAnsi="Arial" w:cs="Arial"/>
                <w:sz w:val="20"/>
                <w:szCs w:val="20"/>
              </w:rPr>
              <w:t>Agitador Magnético Características Técnicas: Placa de agitação em alumínio injetado incluindo resistência tubular; temperatura controlada por termostato capilar 50 – 320 °C; lâmpada piloto; corpo revestido em epóxi; controle de rotação eletrônico próximo a faixa de 80-1.500 rpm; capacidade agitação de  até 4 litros, tensão de 110 V,  60 Hz. Barra magnética inclusa.</w:t>
            </w:r>
          </w:p>
        </w:tc>
        <w:tc>
          <w:tcPr>
            <w:tcW w:w="0" w:type="auto"/>
            <w:shd w:val="clear" w:color="auto" w:fill="auto"/>
          </w:tcPr>
          <w:p w14:paraId="32739D52" w14:textId="77777777" w:rsidR="00C42847" w:rsidRDefault="00A37A66">
            <w:pPr>
              <w:jc w:val="both"/>
              <w:rPr>
                <w:rFonts w:ascii="Arial" w:eastAsia="Arial" w:hAnsi="Arial" w:cs="Arial"/>
                <w:color w:val="FF0000"/>
              </w:rPr>
            </w:pPr>
            <w:r>
              <w:rPr>
                <w:rFonts w:ascii="Arial" w:eastAsia="Arial" w:hAnsi="Arial" w:cs="Arial"/>
                <w:noProof/>
                <w:color w:val="FF0000"/>
                <w:lang w:eastAsia="pt-BR"/>
              </w:rPr>
              <w:drawing>
                <wp:inline distT="0" distB="0" distL="0" distR="0" wp14:anchorId="5DA44715" wp14:editId="0247EAEA">
                  <wp:extent cx="1536065" cy="1536065"/>
                  <wp:effectExtent l="0" t="0" r="0" b="0"/>
                  <wp:docPr id="2200" name="image84.jpg" descr="Descrição: Agitador Magnético"/>
                  <wp:cNvGraphicFramePr/>
                  <a:graphic xmlns:a="http://schemas.openxmlformats.org/drawingml/2006/main">
                    <a:graphicData uri="http://schemas.openxmlformats.org/drawingml/2006/picture">
                      <pic:pic xmlns:pic="http://schemas.openxmlformats.org/drawingml/2006/picture">
                        <pic:nvPicPr>
                          <pic:cNvPr id="0" name="image84.jpg" descr="Descrição: Agitador Magnético"/>
                          <pic:cNvPicPr preferRelativeResize="0"/>
                        </pic:nvPicPr>
                        <pic:blipFill>
                          <a:blip r:embed="rId26"/>
                          <a:srcRect/>
                          <a:stretch>
                            <a:fillRect/>
                          </a:stretch>
                        </pic:blipFill>
                        <pic:spPr>
                          <a:xfrm>
                            <a:off x="0" y="0"/>
                            <a:ext cx="1536065" cy="1536065"/>
                          </a:xfrm>
                          <a:prstGeom prst="rect">
                            <a:avLst/>
                          </a:prstGeom>
                          <a:ln/>
                        </pic:spPr>
                      </pic:pic>
                    </a:graphicData>
                  </a:graphic>
                </wp:inline>
              </w:drawing>
            </w:r>
          </w:p>
        </w:tc>
        <w:tc>
          <w:tcPr>
            <w:tcW w:w="0" w:type="auto"/>
            <w:shd w:val="clear" w:color="auto" w:fill="auto"/>
          </w:tcPr>
          <w:p w14:paraId="18672750" w14:textId="77777777" w:rsidR="00C42847" w:rsidRDefault="00A37A66">
            <w:pPr>
              <w:jc w:val="center"/>
              <w:rPr>
                <w:rFonts w:ascii="Arial" w:eastAsia="Arial" w:hAnsi="Arial" w:cs="Arial"/>
                <w:color w:val="FF0000"/>
              </w:rPr>
            </w:pPr>
            <w:r>
              <w:rPr>
                <w:rFonts w:ascii="Arial" w:eastAsia="Arial" w:hAnsi="Arial" w:cs="Arial"/>
                <w:sz w:val="20"/>
                <w:szCs w:val="20"/>
              </w:rPr>
              <w:t>03</w:t>
            </w:r>
          </w:p>
        </w:tc>
      </w:tr>
      <w:tr w:rsidR="00C42847" w14:paraId="3B0CE901" w14:textId="77777777" w:rsidTr="007435F1">
        <w:tc>
          <w:tcPr>
            <w:tcW w:w="0" w:type="auto"/>
            <w:shd w:val="clear" w:color="auto" w:fill="auto"/>
          </w:tcPr>
          <w:p w14:paraId="0661160D" w14:textId="77777777" w:rsidR="00C42847" w:rsidRDefault="00C42847">
            <w:pPr>
              <w:jc w:val="both"/>
              <w:rPr>
                <w:rFonts w:ascii="Arial" w:eastAsia="Arial" w:hAnsi="Arial" w:cs="Arial"/>
                <w:sz w:val="20"/>
                <w:szCs w:val="20"/>
              </w:rPr>
            </w:pPr>
          </w:p>
        </w:tc>
        <w:tc>
          <w:tcPr>
            <w:tcW w:w="0" w:type="auto"/>
            <w:shd w:val="clear" w:color="auto" w:fill="auto"/>
          </w:tcPr>
          <w:p w14:paraId="5597A459" w14:textId="77777777" w:rsidR="00C42847" w:rsidRDefault="00C42847">
            <w:pPr>
              <w:jc w:val="both"/>
              <w:rPr>
                <w:rFonts w:ascii="Arial" w:eastAsia="Arial" w:hAnsi="Arial" w:cs="Arial"/>
                <w:sz w:val="20"/>
                <w:szCs w:val="20"/>
              </w:rPr>
            </w:pPr>
          </w:p>
        </w:tc>
        <w:tc>
          <w:tcPr>
            <w:tcW w:w="0" w:type="auto"/>
            <w:shd w:val="clear" w:color="auto" w:fill="auto"/>
          </w:tcPr>
          <w:p w14:paraId="3588C9F1" w14:textId="77777777" w:rsidR="00C42847" w:rsidRDefault="00C42847">
            <w:pPr>
              <w:jc w:val="both"/>
              <w:rPr>
                <w:rFonts w:ascii="Arial" w:eastAsia="Arial" w:hAnsi="Arial" w:cs="Arial"/>
                <w:color w:val="FF0000"/>
              </w:rPr>
            </w:pPr>
          </w:p>
        </w:tc>
        <w:tc>
          <w:tcPr>
            <w:tcW w:w="0" w:type="auto"/>
            <w:shd w:val="clear" w:color="auto" w:fill="auto"/>
          </w:tcPr>
          <w:p w14:paraId="5BB7F3B2" w14:textId="77777777" w:rsidR="00C42847" w:rsidRDefault="00C42847">
            <w:pPr>
              <w:jc w:val="center"/>
              <w:rPr>
                <w:rFonts w:ascii="Arial" w:eastAsia="Arial" w:hAnsi="Arial" w:cs="Arial"/>
                <w:sz w:val="20"/>
                <w:szCs w:val="20"/>
              </w:rPr>
            </w:pPr>
          </w:p>
        </w:tc>
      </w:tr>
      <w:tr w:rsidR="00C42847" w14:paraId="2868DC19" w14:textId="77777777" w:rsidTr="007435F1">
        <w:tc>
          <w:tcPr>
            <w:tcW w:w="0" w:type="auto"/>
            <w:shd w:val="clear" w:color="auto" w:fill="auto"/>
          </w:tcPr>
          <w:p w14:paraId="79539012" w14:textId="77777777" w:rsidR="00C42847" w:rsidRDefault="00C42847">
            <w:pPr>
              <w:jc w:val="both"/>
              <w:rPr>
                <w:rFonts w:ascii="Arial" w:eastAsia="Arial" w:hAnsi="Arial" w:cs="Arial"/>
                <w:sz w:val="20"/>
                <w:szCs w:val="20"/>
              </w:rPr>
            </w:pPr>
          </w:p>
        </w:tc>
        <w:tc>
          <w:tcPr>
            <w:tcW w:w="0" w:type="auto"/>
            <w:shd w:val="clear" w:color="auto" w:fill="auto"/>
          </w:tcPr>
          <w:p w14:paraId="15CAF209" w14:textId="77777777" w:rsidR="00C42847" w:rsidRDefault="00C42847">
            <w:pPr>
              <w:jc w:val="both"/>
              <w:rPr>
                <w:rFonts w:ascii="Arial" w:eastAsia="Arial" w:hAnsi="Arial" w:cs="Arial"/>
                <w:sz w:val="20"/>
                <w:szCs w:val="20"/>
              </w:rPr>
            </w:pPr>
          </w:p>
        </w:tc>
        <w:tc>
          <w:tcPr>
            <w:tcW w:w="0" w:type="auto"/>
            <w:shd w:val="clear" w:color="auto" w:fill="auto"/>
          </w:tcPr>
          <w:p w14:paraId="25B40189" w14:textId="77777777" w:rsidR="00C42847" w:rsidRDefault="00C42847">
            <w:pPr>
              <w:jc w:val="both"/>
              <w:rPr>
                <w:rFonts w:ascii="Arial" w:eastAsia="Arial" w:hAnsi="Arial" w:cs="Arial"/>
                <w:color w:val="FF0000"/>
              </w:rPr>
            </w:pPr>
          </w:p>
        </w:tc>
        <w:tc>
          <w:tcPr>
            <w:tcW w:w="0" w:type="auto"/>
            <w:shd w:val="clear" w:color="auto" w:fill="auto"/>
          </w:tcPr>
          <w:p w14:paraId="05ABBC71" w14:textId="77777777" w:rsidR="00C42847" w:rsidRDefault="00C42847">
            <w:pPr>
              <w:jc w:val="center"/>
              <w:rPr>
                <w:rFonts w:ascii="Arial" w:eastAsia="Arial" w:hAnsi="Arial" w:cs="Arial"/>
                <w:sz w:val="20"/>
                <w:szCs w:val="20"/>
              </w:rPr>
            </w:pPr>
          </w:p>
        </w:tc>
      </w:tr>
    </w:tbl>
    <w:p w14:paraId="59D06287" w14:textId="77777777" w:rsidR="00C42847" w:rsidRDefault="00C42847">
      <w:pPr>
        <w:pBdr>
          <w:top w:val="nil"/>
          <w:left w:val="nil"/>
          <w:bottom w:val="nil"/>
          <w:right w:val="nil"/>
          <w:between w:val="nil"/>
        </w:pBdr>
        <w:tabs>
          <w:tab w:val="left" w:pos="709"/>
        </w:tabs>
        <w:spacing w:line="360" w:lineRule="auto"/>
        <w:jc w:val="both"/>
        <w:rPr>
          <w:rFonts w:ascii="Arial" w:eastAsia="Arial" w:hAnsi="Arial" w:cs="Arial"/>
          <w:b/>
          <w:smallCaps/>
          <w:color w:val="000000"/>
        </w:rPr>
      </w:pPr>
    </w:p>
    <w:p w14:paraId="2A60BEC5" w14:textId="77777777" w:rsidR="00C42847" w:rsidRDefault="00A37A66">
      <w:pPr>
        <w:pStyle w:val="Ttulo3"/>
        <w:spacing w:before="0" w:after="0"/>
        <w:rPr>
          <w:rFonts w:ascii="Arial" w:eastAsia="Arial" w:hAnsi="Arial"/>
        </w:rPr>
      </w:pPr>
      <w:bookmarkStart w:id="86" w:name="_heading=h.1302m92" w:colFirst="0" w:colLast="0"/>
      <w:bookmarkEnd w:id="86"/>
      <w:r>
        <w:rPr>
          <w:rFonts w:ascii="Arial" w:eastAsia="Arial" w:hAnsi="Arial"/>
        </w:rPr>
        <w:t>30.5.2 Laboratórios Didáticos Especializados: Qualidade</w:t>
      </w:r>
    </w:p>
    <w:p w14:paraId="5C834A5B" w14:textId="77777777" w:rsidR="00C42847" w:rsidRDefault="00C42847">
      <w:pPr>
        <w:spacing w:line="360" w:lineRule="auto"/>
        <w:ind w:firstLine="851"/>
        <w:jc w:val="both"/>
        <w:rPr>
          <w:rFonts w:ascii="Arial" w:eastAsia="Arial" w:hAnsi="Arial" w:cs="Arial"/>
        </w:rPr>
      </w:pPr>
    </w:p>
    <w:p w14:paraId="33C86724" w14:textId="77777777" w:rsidR="00C42847" w:rsidRDefault="00A37A66">
      <w:pPr>
        <w:spacing w:line="360" w:lineRule="auto"/>
        <w:ind w:firstLine="851"/>
        <w:jc w:val="both"/>
        <w:rPr>
          <w:rFonts w:ascii="Arial" w:eastAsia="Arial" w:hAnsi="Arial" w:cs="Arial"/>
          <w:color w:val="000000"/>
        </w:rPr>
      </w:pPr>
      <w:r>
        <w:rPr>
          <w:rFonts w:ascii="Arial" w:eastAsia="Arial" w:hAnsi="Arial" w:cs="Arial"/>
          <w:b/>
          <w:smallCaps/>
          <w:color w:val="FF0000"/>
        </w:rPr>
        <w:t>COMENTÁRIOS</w:t>
      </w:r>
      <w:r>
        <w:rPr>
          <w:rFonts w:ascii="Arial" w:eastAsia="Arial" w:hAnsi="Arial" w:cs="Arial"/>
          <w:color w:val="000000"/>
        </w:rPr>
        <w:t>: Segundo instrumento avaliador de curso do INEP/MEC, essa é a parte quando os laboratórios especializados implantados com respectivas normas de funcionamento, utilização e segurança atendem, de maneira insuficiente a excelente, em uma análise sistêmica e global, aos aspectos: adequação, acessibilidade, atualização de equipamentos e disponibilidade de insumos.</w:t>
      </w:r>
    </w:p>
    <w:p w14:paraId="2A29A101" w14:textId="77777777" w:rsidR="00C42847" w:rsidRPr="007435F1" w:rsidRDefault="00A37A66">
      <w:pPr>
        <w:spacing w:line="360" w:lineRule="auto"/>
        <w:ind w:firstLine="851"/>
        <w:jc w:val="both"/>
        <w:rPr>
          <w:rFonts w:ascii="Arial" w:eastAsia="Arial" w:hAnsi="Arial" w:cs="Arial"/>
          <w:color w:val="FF0000"/>
        </w:rPr>
      </w:pPr>
      <w:r w:rsidRPr="007435F1">
        <w:rPr>
          <w:rFonts w:ascii="Arial" w:eastAsia="Arial" w:hAnsi="Arial" w:cs="Arial"/>
          <w:color w:val="FF0000"/>
          <w:highlight w:val="yellow"/>
        </w:rPr>
        <w:t xml:space="preserve">Não </w:t>
      </w:r>
      <w:r w:rsidR="007435F1" w:rsidRPr="007435F1">
        <w:rPr>
          <w:rFonts w:ascii="Arial" w:eastAsia="Arial" w:hAnsi="Arial" w:cs="Arial"/>
          <w:color w:val="FF0000"/>
          <w:highlight w:val="yellow"/>
        </w:rPr>
        <w:t xml:space="preserve">se aplica </w:t>
      </w:r>
      <w:r w:rsidRPr="007435F1">
        <w:rPr>
          <w:rFonts w:ascii="Arial" w:eastAsia="Arial" w:hAnsi="Arial" w:cs="Arial"/>
          <w:color w:val="FF0000"/>
          <w:highlight w:val="yellow"/>
        </w:rPr>
        <w:t>para cursos que não utilizam laboratórios especializados</w:t>
      </w:r>
      <w:r w:rsidR="007435F1" w:rsidRPr="007435F1">
        <w:rPr>
          <w:rFonts w:ascii="Arial" w:eastAsia="Arial" w:hAnsi="Arial" w:cs="Arial"/>
          <w:color w:val="FF0000"/>
          <w:highlight w:val="yellow"/>
        </w:rPr>
        <w:t>.</w:t>
      </w:r>
    </w:p>
    <w:p w14:paraId="1A125D6F" w14:textId="77777777" w:rsidR="00C42847" w:rsidRPr="007435F1" w:rsidRDefault="00A37A66">
      <w:pPr>
        <w:spacing w:line="360" w:lineRule="auto"/>
        <w:ind w:firstLine="851"/>
        <w:jc w:val="both"/>
        <w:rPr>
          <w:rFonts w:ascii="Arial" w:eastAsia="Arial" w:hAnsi="Arial" w:cs="Arial"/>
          <w:color w:val="FF0000"/>
        </w:rPr>
      </w:pPr>
      <w:r w:rsidRPr="007435F1">
        <w:rPr>
          <w:rFonts w:ascii="Arial" w:eastAsia="Arial" w:hAnsi="Arial" w:cs="Arial"/>
          <w:color w:val="FF0000"/>
          <w:highlight w:val="yellow"/>
        </w:rPr>
        <w:t>Para cursos a distância, verificar os laboratórios especializados da sede e dos polos</w:t>
      </w:r>
      <w:r w:rsidR="007435F1" w:rsidRPr="007435F1">
        <w:rPr>
          <w:rFonts w:ascii="Arial" w:eastAsia="Arial" w:hAnsi="Arial" w:cs="Arial"/>
          <w:color w:val="FF0000"/>
          <w:highlight w:val="yellow"/>
        </w:rPr>
        <w:t>.</w:t>
      </w:r>
    </w:p>
    <w:p w14:paraId="4D973C65" w14:textId="77777777" w:rsidR="00C42847" w:rsidRDefault="00C42847">
      <w:pPr>
        <w:spacing w:line="360" w:lineRule="auto"/>
        <w:ind w:firstLine="851"/>
        <w:jc w:val="both"/>
        <w:rPr>
          <w:rFonts w:ascii="Arial" w:eastAsia="Arial" w:hAnsi="Arial" w:cs="Arial"/>
        </w:rPr>
      </w:pPr>
    </w:p>
    <w:p w14:paraId="3DF4DD10" w14:textId="77777777" w:rsidR="00C42847" w:rsidRPr="007435F1" w:rsidRDefault="007435F1">
      <w:pPr>
        <w:spacing w:line="360" w:lineRule="auto"/>
        <w:ind w:firstLine="851"/>
        <w:jc w:val="both"/>
        <w:rPr>
          <w:rFonts w:ascii="Arial" w:eastAsia="Arial" w:hAnsi="Arial" w:cs="Arial"/>
          <w:color w:val="FF0000"/>
        </w:rPr>
      </w:pPr>
      <w:r w:rsidRPr="007435F1">
        <w:rPr>
          <w:rFonts w:ascii="Arial" w:eastAsia="Arial" w:hAnsi="Arial" w:cs="Arial"/>
          <w:b/>
          <w:color w:val="FF0000"/>
          <w:highlight w:val="yellow"/>
        </w:rPr>
        <w:t>Exemplo:</w:t>
      </w:r>
      <w:r w:rsidR="00A37A66" w:rsidRPr="007435F1">
        <w:rPr>
          <w:rFonts w:ascii="Arial" w:eastAsia="Arial" w:hAnsi="Arial" w:cs="Arial"/>
          <w:b/>
          <w:color w:val="FF0000"/>
        </w:rPr>
        <w:t xml:space="preserve"> </w:t>
      </w:r>
    </w:p>
    <w:p w14:paraId="75D177A4"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Os laboratórios didáticos são equipados para atender às demandas de cada área do conhecimento em </w:t>
      </w:r>
      <w:r w:rsidRPr="007435F1">
        <w:rPr>
          <w:rFonts w:ascii="Arial" w:eastAsia="Arial" w:hAnsi="Arial" w:cs="Arial"/>
          <w:color w:val="FF0000"/>
          <w:highlight w:val="yellow"/>
        </w:rPr>
        <w:t>Agroecologia</w:t>
      </w:r>
      <w:r>
        <w:rPr>
          <w:rFonts w:ascii="Arial" w:eastAsia="Arial" w:hAnsi="Arial" w:cs="Arial"/>
        </w:rPr>
        <w:t xml:space="preserve">. </w:t>
      </w:r>
    </w:p>
    <w:p w14:paraId="7FE7BDB1" w14:textId="77777777" w:rsidR="00C42847" w:rsidRDefault="00A37A66">
      <w:pPr>
        <w:spacing w:line="360" w:lineRule="auto"/>
        <w:ind w:firstLine="851"/>
        <w:jc w:val="both"/>
        <w:rPr>
          <w:rFonts w:ascii="Arial" w:eastAsia="Arial" w:hAnsi="Arial" w:cs="Arial"/>
        </w:rPr>
      </w:pPr>
      <w:r>
        <w:rPr>
          <w:rFonts w:ascii="Arial" w:eastAsia="Arial" w:hAnsi="Arial" w:cs="Arial"/>
        </w:rPr>
        <w:t>O laboratório multidisciplinar, que é utilizado nas práticas das disciplinas básicas, pode ser estruturado para que sejam desenvolvidas atividades de um laboratório de biologia, como cultivo de microrganismos. Destaca-se que o laboratório onde são desenvolvidas as atividades do eixo tecnológico de recursos naturais pode receber equipamentos necessários ao cultivo celular, à pratica da fisiologia animal/vegetal, e também de biologia molecular. Estes direcionamentos para as atividades dependerão das necessidades de ensino, extensão e pesquisa necessárias ao desenvolvimento regional.</w:t>
      </w:r>
    </w:p>
    <w:p w14:paraId="78653DE3"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O </w:t>
      </w:r>
      <w:r>
        <w:rPr>
          <w:rFonts w:ascii="Arial" w:eastAsia="Arial" w:hAnsi="Arial" w:cs="Arial"/>
          <w:i/>
        </w:rPr>
        <w:t>Campus</w:t>
      </w:r>
      <w:r>
        <w:rPr>
          <w:rFonts w:ascii="Arial" w:eastAsia="Arial" w:hAnsi="Arial" w:cs="Arial"/>
        </w:rPr>
        <w:t xml:space="preserve"> dispõe de uma área agricultável de aproximadamente 5ha, onde podem ser construídas estruturas com tamanho adequado aos fins didáticos e experimentais necessários à formação do Tecnólogo em </w:t>
      </w:r>
      <w:r w:rsidRPr="00151F68">
        <w:rPr>
          <w:rFonts w:ascii="Arial" w:eastAsia="Arial" w:hAnsi="Arial" w:cs="Arial"/>
          <w:color w:val="FF0000"/>
          <w:highlight w:val="yellow"/>
        </w:rPr>
        <w:t>Agroecologia</w:t>
      </w:r>
      <w:r>
        <w:rPr>
          <w:rFonts w:ascii="Arial" w:eastAsia="Arial" w:hAnsi="Arial" w:cs="Arial"/>
        </w:rPr>
        <w:t>. Caberá aos docentes e discentes trabalharem na perspectiva de que este espaço institucional possa ser reproduzido em escala, dependendo das necessidades ou possibilidades das propriedades rurais da região.</w:t>
      </w:r>
    </w:p>
    <w:p w14:paraId="5F0420C7"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A criação de animais domésticos deve atender à legislação específica do Ministério da Agricultura, Pecuária e Abastecimento (MAPA).  Os animais selvagens, de qualquer espécie, devem ser retirados na natureza somente com a autorização do Instituto Brasileiro do Meio Ambiente (IBAMA). </w:t>
      </w:r>
    </w:p>
    <w:p w14:paraId="3C6A611D" w14:textId="77777777" w:rsidR="00C42847" w:rsidRDefault="00A37A66">
      <w:pPr>
        <w:spacing w:line="360" w:lineRule="auto"/>
        <w:ind w:firstLine="851"/>
        <w:jc w:val="both"/>
        <w:rPr>
          <w:rFonts w:ascii="Arial" w:eastAsia="Arial" w:hAnsi="Arial" w:cs="Arial"/>
        </w:rPr>
      </w:pPr>
      <w:r>
        <w:rPr>
          <w:rFonts w:ascii="Arial" w:eastAsia="Arial" w:hAnsi="Arial" w:cs="Arial"/>
        </w:rPr>
        <w:t>Todas as atividades envolvendo animais e manipulação genética (animal ou vegetal) devem passar por um comitê de ética na experimentação, observando legislação específica.</w:t>
      </w:r>
    </w:p>
    <w:p w14:paraId="581C61D0"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Existe um viveiro de mudas construído em madeira de baixa densidade, que tem necessidade de manutenção periódica e que pode ser comparado à realidade que o Tecnólogo em </w:t>
      </w:r>
      <w:r w:rsidRPr="00151F68">
        <w:rPr>
          <w:rFonts w:ascii="Arial" w:eastAsia="Arial" w:hAnsi="Arial" w:cs="Arial"/>
          <w:color w:val="FF0000"/>
          <w:highlight w:val="yellow"/>
        </w:rPr>
        <w:t>Agroecologia</w:t>
      </w:r>
      <w:r>
        <w:rPr>
          <w:rFonts w:ascii="Arial" w:eastAsia="Arial" w:hAnsi="Arial" w:cs="Arial"/>
        </w:rPr>
        <w:t xml:space="preserve"> irá se deparar muitas das vezes ao desenvolver a produção de mudas junto aos produtores.</w:t>
      </w:r>
    </w:p>
    <w:p w14:paraId="53E13EF4" w14:textId="77777777" w:rsidR="00C42847" w:rsidRDefault="00A37A66">
      <w:pPr>
        <w:spacing w:line="360" w:lineRule="auto"/>
        <w:ind w:firstLine="851"/>
        <w:jc w:val="both"/>
        <w:rPr>
          <w:rFonts w:ascii="Arial" w:eastAsia="Arial" w:hAnsi="Arial" w:cs="Arial"/>
        </w:rPr>
      </w:pPr>
      <w:r>
        <w:rPr>
          <w:rFonts w:ascii="Arial" w:eastAsia="Arial" w:hAnsi="Arial" w:cs="Arial"/>
        </w:rPr>
        <w:t xml:space="preserve">Os laboratórios de informáticas estão descritos em item específico e devem dispor de </w:t>
      </w:r>
      <w:r>
        <w:rPr>
          <w:rFonts w:ascii="Arial" w:eastAsia="Arial" w:hAnsi="Arial" w:cs="Arial"/>
          <w:i/>
        </w:rPr>
        <w:t>softwares</w:t>
      </w:r>
      <w:r>
        <w:rPr>
          <w:rFonts w:ascii="Arial" w:eastAsia="Arial" w:hAnsi="Arial" w:cs="Arial"/>
        </w:rPr>
        <w:t xml:space="preserve"> específicos da prática do Tecnólogo em </w:t>
      </w:r>
      <w:r w:rsidRPr="00151F68">
        <w:rPr>
          <w:rFonts w:ascii="Arial" w:eastAsia="Arial" w:hAnsi="Arial" w:cs="Arial"/>
          <w:color w:val="FF0000"/>
          <w:highlight w:val="yellow"/>
        </w:rPr>
        <w:t>Agroecologia</w:t>
      </w:r>
      <w:r>
        <w:rPr>
          <w:rFonts w:ascii="Arial" w:eastAsia="Arial" w:hAnsi="Arial" w:cs="Arial"/>
        </w:rPr>
        <w:t xml:space="preserve">, com prioridade para os </w:t>
      </w:r>
      <w:r>
        <w:rPr>
          <w:rFonts w:ascii="Arial" w:eastAsia="Arial" w:hAnsi="Arial" w:cs="Arial"/>
          <w:i/>
        </w:rPr>
        <w:t>softwares</w:t>
      </w:r>
      <w:r>
        <w:rPr>
          <w:rFonts w:ascii="Arial" w:eastAsia="Arial" w:hAnsi="Arial" w:cs="Arial"/>
        </w:rPr>
        <w:t xml:space="preserve"> livres (do tipo código aberto), em que a utilização e aperfeiçoamentos acontecem de forma democrática e participativa.</w:t>
      </w:r>
    </w:p>
    <w:p w14:paraId="0339010B" w14:textId="77777777" w:rsidR="00C42847" w:rsidRDefault="00A37A66">
      <w:pPr>
        <w:spacing w:line="360" w:lineRule="auto"/>
        <w:ind w:firstLine="851"/>
        <w:jc w:val="both"/>
        <w:rPr>
          <w:rFonts w:ascii="Arial" w:eastAsia="Arial" w:hAnsi="Arial" w:cs="Arial"/>
        </w:rPr>
      </w:pPr>
      <w:bookmarkStart w:id="87" w:name="_heading=h.3mzq4wv" w:colFirst="0" w:colLast="0"/>
      <w:bookmarkEnd w:id="87"/>
      <w:r>
        <w:rPr>
          <w:rFonts w:ascii="Arial" w:eastAsia="Arial" w:hAnsi="Arial" w:cs="Arial"/>
        </w:rPr>
        <w:t xml:space="preserve"> </w:t>
      </w:r>
    </w:p>
    <w:p w14:paraId="3CE9B3C6" w14:textId="77777777" w:rsidR="00C42847" w:rsidRDefault="00A37A66">
      <w:pPr>
        <w:pStyle w:val="Ttulo3"/>
        <w:spacing w:before="0" w:after="0"/>
        <w:ind w:firstLine="851"/>
        <w:rPr>
          <w:rFonts w:ascii="Arial" w:eastAsia="Arial" w:hAnsi="Arial"/>
        </w:rPr>
      </w:pPr>
      <w:bookmarkStart w:id="88" w:name="_heading=h.2250f4o" w:colFirst="0" w:colLast="0"/>
      <w:bookmarkEnd w:id="88"/>
      <w:r>
        <w:rPr>
          <w:rFonts w:ascii="Arial" w:eastAsia="Arial" w:hAnsi="Arial"/>
        </w:rPr>
        <w:t>30.5.3 Laboratórios Didáticos Especializados: Serviços</w:t>
      </w:r>
    </w:p>
    <w:p w14:paraId="6CA29649" w14:textId="77777777" w:rsidR="00C42847" w:rsidRDefault="00C42847">
      <w:pPr>
        <w:spacing w:line="360" w:lineRule="auto"/>
        <w:ind w:firstLine="851"/>
        <w:jc w:val="both"/>
        <w:rPr>
          <w:rFonts w:ascii="Arial" w:eastAsia="Arial" w:hAnsi="Arial" w:cs="Arial"/>
        </w:rPr>
      </w:pPr>
    </w:p>
    <w:p w14:paraId="346C59D1" w14:textId="77777777" w:rsidR="00C42847" w:rsidRDefault="00A37A66">
      <w:pPr>
        <w:spacing w:line="360" w:lineRule="auto"/>
        <w:ind w:firstLine="851"/>
        <w:jc w:val="both"/>
        <w:rPr>
          <w:rFonts w:ascii="Arial" w:eastAsia="Arial" w:hAnsi="Arial" w:cs="Arial"/>
          <w:color w:val="000000"/>
        </w:rPr>
      </w:pPr>
      <w:r>
        <w:rPr>
          <w:rFonts w:ascii="Arial" w:eastAsia="Arial" w:hAnsi="Arial" w:cs="Arial"/>
          <w:b/>
          <w:smallCaps/>
          <w:color w:val="FF0000"/>
        </w:rPr>
        <w:t>COMENTÁRIOS</w:t>
      </w:r>
      <w:r>
        <w:rPr>
          <w:rFonts w:ascii="Arial" w:eastAsia="Arial" w:hAnsi="Arial" w:cs="Arial"/>
          <w:color w:val="000000"/>
        </w:rPr>
        <w:t>: Segundo instrumento avaliador de curso do INEP/MEC, essa é a parte os serviços dos laboratórios especializados implantados com respectivas normas de funcionamento, utilização e segurança atendem, de maneira excelente, em uma análise sistêmica e global, aos aspectos: apoio técnico, manutenção de equipamentos e atendimento à comunidade.</w:t>
      </w:r>
    </w:p>
    <w:p w14:paraId="3BBE84F6" w14:textId="77777777" w:rsidR="00C42847" w:rsidRPr="00151F68" w:rsidRDefault="00A37A66">
      <w:pPr>
        <w:spacing w:line="360" w:lineRule="auto"/>
        <w:ind w:firstLine="851"/>
        <w:jc w:val="both"/>
        <w:rPr>
          <w:rFonts w:ascii="Arial" w:eastAsia="Arial" w:hAnsi="Arial" w:cs="Arial"/>
          <w:color w:val="FF0000"/>
          <w:highlight w:val="yellow"/>
        </w:rPr>
      </w:pPr>
      <w:r w:rsidRPr="00151F68">
        <w:rPr>
          <w:rFonts w:ascii="Arial" w:eastAsia="Arial" w:hAnsi="Arial" w:cs="Arial"/>
          <w:color w:val="FF0000"/>
          <w:highlight w:val="yellow"/>
        </w:rPr>
        <w:t>Não</w:t>
      </w:r>
      <w:r w:rsidR="000D7573" w:rsidRPr="00151F68">
        <w:rPr>
          <w:rFonts w:ascii="Arial" w:eastAsia="Arial" w:hAnsi="Arial" w:cs="Arial"/>
          <w:color w:val="FF0000"/>
          <w:highlight w:val="yellow"/>
        </w:rPr>
        <w:t xml:space="preserve"> se aplica </w:t>
      </w:r>
      <w:r w:rsidRPr="00151F68">
        <w:rPr>
          <w:rFonts w:ascii="Arial" w:eastAsia="Arial" w:hAnsi="Arial" w:cs="Arial"/>
          <w:color w:val="FF0000"/>
          <w:highlight w:val="yellow"/>
        </w:rPr>
        <w:t>para cursos que não utilizam laboratórios especializados</w:t>
      </w:r>
      <w:r w:rsidR="00151F68" w:rsidRPr="00151F68">
        <w:rPr>
          <w:rFonts w:ascii="Arial" w:eastAsia="Arial" w:hAnsi="Arial" w:cs="Arial"/>
          <w:color w:val="FF0000"/>
          <w:highlight w:val="yellow"/>
        </w:rPr>
        <w:t>.</w:t>
      </w:r>
    </w:p>
    <w:p w14:paraId="16FFA9A3" w14:textId="77777777" w:rsidR="00C42847" w:rsidRPr="00151F68" w:rsidRDefault="00A37A66">
      <w:pPr>
        <w:spacing w:line="360" w:lineRule="auto"/>
        <w:ind w:firstLine="851"/>
        <w:jc w:val="both"/>
        <w:rPr>
          <w:rFonts w:ascii="Arial" w:eastAsia="Arial" w:hAnsi="Arial" w:cs="Arial"/>
          <w:color w:val="FF0000"/>
        </w:rPr>
      </w:pPr>
      <w:r w:rsidRPr="00151F68">
        <w:rPr>
          <w:rFonts w:ascii="Arial" w:eastAsia="Arial" w:hAnsi="Arial" w:cs="Arial"/>
          <w:color w:val="FF0000"/>
          <w:highlight w:val="yellow"/>
        </w:rPr>
        <w:t>Para cursos a distância, verificar os laboratórios especializados da sede e dos polos</w:t>
      </w:r>
      <w:r w:rsidR="00151F68" w:rsidRPr="00151F68">
        <w:rPr>
          <w:rFonts w:ascii="Arial" w:eastAsia="Arial" w:hAnsi="Arial" w:cs="Arial"/>
          <w:color w:val="FF0000"/>
          <w:highlight w:val="yellow"/>
        </w:rPr>
        <w:t>.</w:t>
      </w:r>
    </w:p>
    <w:p w14:paraId="691B84A4" w14:textId="77777777" w:rsidR="00C42847" w:rsidRDefault="00C42847">
      <w:pPr>
        <w:spacing w:line="360" w:lineRule="auto"/>
        <w:ind w:firstLine="851"/>
        <w:jc w:val="both"/>
        <w:rPr>
          <w:rFonts w:ascii="Arial" w:eastAsia="Arial" w:hAnsi="Arial" w:cs="Arial"/>
        </w:rPr>
      </w:pPr>
    </w:p>
    <w:p w14:paraId="5FBC6AC8" w14:textId="77777777" w:rsidR="00C42847" w:rsidRPr="00151F68" w:rsidRDefault="00A37A66">
      <w:pPr>
        <w:spacing w:line="360" w:lineRule="auto"/>
        <w:ind w:firstLine="851"/>
        <w:jc w:val="both"/>
        <w:rPr>
          <w:rFonts w:ascii="Arial" w:eastAsia="Arial" w:hAnsi="Arial" w:cs="Arial"/>
          <w:color w:val="FF0000"/>
        </w:rPr>
      </w:pPr>
      <w:r w:rsidRPr="00151F68">
        <w:rPr>
          <w:rFonts w:ascii="Arial" w:eastAsia="Arial" w:hAnsi="Arial" w:cs="Arial"/>
          <w:color w:val="FF0000"/>
          <w:highlight w:val="yellow"/>
        </w:rPr>
        <w:t>Exemplo:</w:t>
      </w:r>
    </w:p>
    <w:p w14:paraId="5A596760" w14:textId="77777777" w:rsidR="00C42847" w:rsidRDefault="00A37A66">
      <w:pPr>
        <w:spacing w:line="360" w:lineRule="auto"/>
        <w:ind w:firstLine="851"/>
        <w:jc w:val="both"/>
        <w:rPr>
          <w:rFonts w:ascii="Arial" w:eastAsia="Arial" w:hAnsi="Arial" w:cs="Arial"/>
        </w:rPr>
      </w:pPr>
      <w:r>
        <w:rPr>
          <w:rFonts w:ascii="Arial" w:eastAsia="Arial" w:hAnsi="Arial" w:cs="Arial"/>
        </w:rPr>
        <w:t>Laboratórios didáticos especializados podem ser estruturados para dar suporte às aulas práticas e dar diagnósticos necessários à produção agroecológica, como por exemplo:</w:t>
      </w:r>
    </w:p>
    <w:p w14:paraId="32DFBD38" w14:textId="77777777" w:rsidR="00C42847" w:rsidRDefault="00A37A66">
      <w:pPr>
        <w:spacing w:line="360" w:lineRule="auto"/>
        <w:ind w:firstLine="851"/>
        <w:jc w:val="both"/>
        <w:rPr>
          <w:rFonts w:ascii="Arial" w:eastAsia="Arial" w:hAnsi="Arial" w:cs="Arial"/>
        </w:rPr>
      </w:pPr>
      <w:r>
        <w:rPr>
          <w:rFonts w:ascii="Arial" w:eastAsia="Arial" w:hAnsi="Arial" w:cs="Arial"/>
        </w:rPr>
        <w:t>- na área vegetal, identificar plantas tóxicas, espécies de plantas alimentares não convencionais, pragas macro e microscópicas;</w:t>
      </w:r>
    </w:p>
    <w:p w14:paraId="4C6AE409" w14:textId="77777777" w:rsidR="00C42847" w:rsidRDefault="00A37A66">
      <w:pPr>
        <w:spacing w:line="360" w:lineRule="auto"/>
        <w:ind w:firstLine="851"/>
        <w:jc w:val="both"/>
        <w:rPr>
          <w:rFonts w:ascii="Arial" w:eastAsia="Arial" w:hAnsi="Arial" w:cs="Arial"/>
        </w:rPr>
      </w:pPr>
      <w:r>
        <w:rPr>
          <w:rFonts w:ascii="Arial" w:eastAsia="Arial" w:hAnsi="Arial" w:cs="Arial"/>
        </w:rPr>
        <w:t>- produzir defensivos agrícolas naturais;</w:t>
      </w:r>
    </w:p>
    <w:p w14:paraId="3BBB0D2E" w14:textId="77777777" w:rsidR="00C42847" w:rsidRDefault="00A37A66">
      <w:pPr>
        <w:spacing w:line="360" w:lineRule="auto"/>
        <w:ind w:firstLine="851"/>
        <w:jc w:val="both"/>
        <w:rPr>
          <w:rFonts w:ascii="Arial" w:eastAsia="Arial" w:hAnsi="Arial" w:cs="Arial"/>
        </w:rPr>
      </w:pPr>
      <w:r>
        <w:rPr>
          <w:rFonts w:ascii="Arial" w:eastAsia="Arial" w:hAnsi="Arial" w:cs="Arial"/>
        </w:rPr>
        <w:t>- beneficiar extratos e óleos vegetais;</w:t>
      </w:r>
    </w:p>
    <w:p w14:paraId="11F5645F" w14:textId="77777777" w:rsidR="00C42847" w:rsidRDefault="00A37A66">
      <w:pPr>
        <w:spacing w:line="360" w:lineRule="auto"/>
        <w:ind w:firstLine="851"/>
        <w:jc w:val="both"/>
        <w:rPr>
          <w:rFonts w:ascii="Arial" w:eastAsia="Arial" w:hAnsi="Arial" w:cs="Arial"/>
        </w:rPr>
      </w:pPr>
      <w:r>
        <w:rPr>
          <w:rFonts w:ascii="Arial" w:eastAsia="Arial" w:hAnsi="Arial" w:cs="Arial"/>
        </w:rPr>
        <w:t>- realizar diagnósticos de doenças de animais de baixa complexidade, que requeiram microscopia ou reações imunológicas simples (como o diagnóstico de brucelose), desde que o laboratório atenda os requisitos mínimos de biossegurança;</w:t>
      </w:r>
    </w:p>
    <w:p w14:paraId="0E184F01" w14:textId="77777777" w:rsidR="00C42847" w:rsidRDefault="00A37A66">
      <w:pPr>
        <w:spacing w:line="360" w:lineRule="auto"/>
        <w:ind w:firstLine="851"/>
        <w:jc w:val="both"/>
        <w:rPr>
          <w:rFonts w:ascii="Arial" w:eastAsia="Arial" w:hAnsi="Arial" w:cs="Arial"/>
        </w:rPr>
      </w:pPr>
      <w:r>
        <w:rPr>
          <w:rFonts w:ascii="Arial" w:eastAsia="Arial" w:hAnsi="Arial" w:cs="Arial"/>
        </w:rPr>
        <w:t>- realizar análise mínima da água para a criação de peixes;</w:t>
      </w:r>
      <w:r w:rsidR="00151F68">
        <w:rPr>
          <w:rFonts w:ascii="Arial" w:eastAsia="Arial" w:hAnsi="Arial" w:cs="Arial"/>
        </w:rPr>
        <w:t xml:space="preserve"> e</w:t>
      </w:r>
    </w:p>
    <w:p w14:paraId="559B9F92" w14:textId="77777777" w:rsidR="00C42847" w:rsidRDefault="00A37A66">
      <w:pPr>
        <w:spacing w:line="360" w:lineRule="auto"/>
        <w:ind w:firstLine="851"/>
        <w:jc w:val="both"/>
        <w:rPr>
          <w:rFonts w:ascii="Arial" w:eastAsia="Arial" w:hAnsi="Arial" w:cs="Arial"/>
          <w:b/>
          <w:smallCaps/>
        </w:rPr>
      </w:pPr>
      <w:bookmarkStart w:id="89" w:name="_heading=h.haapch" w:colFirst="0" w:colLast="0"/>
      <w:bookmarkEnd w:id="89"/>
      <w:r>
        <w:rPr>
          <w:rFonts w:ascii="Arial" w:eastAsia="Arial" w:hAnsi="Arial" w:cs="Arial"/>
        </w:rPr>
        <w:t>- desenvolver rações para as diversas espécies de animais.</w:t>
      </w:r>
      <w:r>
        <w:rPr>
          <w:rFonts w:ascii="Arial" w:eastAsia="Arial" w:hAnsi="Arial" w:cs="Arial"/>
          <w:b/>
          <w:smallCaps/>
        </w:rPr>
        <w:t xml:space="preserve"> </w:t>
      </w:r>
    </w:p>
    <w:p w14:paraId="4E458572" w14:textId="77777777" w:rsidR="00C42847" w:rsidRDefault="00C42847">
      <w:pPr>
        <w:pBdr>
          <w:top w:val="nil"/>
          <w:left w:val="nil"/>
          <w:bottom w:val="nil"/>
          <w:right w:val="nil"/>
          <w:between w:val="nil"/>
        </w:pBdr>
        <w:tabs>
          <w:tab w:val="left" w:pos="709"/>
          <w:tab w:val="left" w:pos="0"/>
        </w:tabs>
        <w:spacing w:line="360" w:lineRule="auto"/>
        <w:ind w:firstLine="851"/>
        <w:jc w:val="both"/>
        <w:rPr>
          <w:rFonts w:ascii="Arial" w:eastAsia="Arial" w:hAnsi="Arial" w:cs="Arial"/>
          <w:b/>
          <w:color w:val="000000"/>
        </w:rPr>
      </w:pPr>
    </w:p>
    <w:p w14:paraId="5C1D4559" w14:textId="77777777" w:rsidR="00C42847" w:rsidRPr="000D7573" w:rsidRDefault="00A37A66">
      <w:pPr>
        <w:pStyle w:val="Ttulo1"/>
        <w:numPr>
          <w:ilvl w:val="0"/>
          <w:numId w:val="14"/>
        </w:numPr>
        <w:spacing w:before="0" w:after="0"/>
        <w:ind w:left="0" w:firstLine="0"/>
        <w:rPr>
          <w:rFonts w:ascii="Arial" w:eastAsia="Arial" w:hAnsi="Arial" w:cs="Arial"/>
          <w:highlight w:val="yellow"/>
        </w:rPr>
      </w:pPr>
      <w:bookmarkStart w:id="90" w:name="_heading=h.319y80a" w:colFirst="0" w:colLast="0"/>
      <w:bookmarkEnd w:id="90"/>
      <w:r>
        <w:rPr>
          <w:rFonts w:ascii="Arial" w:eastAsia="Arial" w:hAnsi="Arial" w:cs="Arial"/>
        </w:rPr>
        <w:t xml:space="preserve">MATERIAL DIDÁTICO INSTITUCIONAL </w:t>
      </w:r>
      <w:r w:rsidRPr="000D7573">
        <w:rPr>
          <w:rFonts w:ascii="Arial" w:eastAsia="Arial" w:hAnsi="Arial" w:cs="Arial"/>
          <w:color w:val="FF0000"/>
          <w:highlight w:val="yellow"/>
        </w:rPr>
        <w:t>(SOMENTE PARA CURSOS EAD OU QUE, JÁ RECONHECIDOS, UTILIZAM DISCIPLINAS VIA EAD.)</w:t>
      </w:r>
    </w:p>
    <w:p w14:paraId="69FA467D" w14:textId="77777777" w:rsidR="00C42847" w:rsidRDefault="00C42847">
      <w:pPr>
        <w:spacing w:line="360" w:lineRule="auto"/>
        <w:ind w:firstLine="851"/>
        <w:jc w:val="both"/>
        <w:rPr>
          <w:rFonts w:ascii="Arial" w:eastAsia="Arial" w:hAnsi="Arial" w:cs="Arial"/>
        </w:rPr>
      </w:pPr>
    </w:p>
    <w:p w14:paraId="416F1D79" w14:textId="77777777" w:rsidR="00C42847" w:rsidRDefault="00A37A66">
      <w:pPr>
        <w:spacing w:line="360" w:lineRule="auto"/>
        <w:ind w:firstLine="851"/>
        <w:jc w:val="both"/>
        <w:rPr>
          <w:rFonts w:ascii="Arial" w:eastAsia="Arial" w:hAnsi="Arial" w:cs="Arial"/>
        </w:rPr>
      </w:pPr>
      <w:r>
        <w:rPr>
          <w:rFonts w:ascii="Arial" w:eastAsia="Arial" w:hAnsi="Arial" w:cs="Arial"/>
          <w:b/>
          <w:color w:val="FF0000"/>
        </w:rPr>
        <w:t>COMENTÁRIOS</w:t>
      </w:r>
      <w:r>
        <w:rPr>
          <w:rFonts w:ascii="Arial" w:eastAsia="Arial" w:hAnsi="Arial" w:cs="Arial"/>
        </w:rPr>
        <w:t>: Segundo Instrumento Avaliador de Curso do INEP/MEC, a parte do Material Didático Institucional é quando o material didático institucional previsto/implantado, disponibilizado aos estudantes, permite executar, a formação definida no Projeto Pedagógico do Curso considerando, em uma análise sistêmica e global, os aspectos: Abrangência, Bibliografia adequada às exigências da formação, Aprofundamento e coerência teórica.</w:t>
      </w:r>
    </w:p>
    <w:p w14:paraId="5ECA92A8" w14:textId="77777777" w:rsidR="00C42847" w:rsidRPr="000D7573" w:rsidRDefault="00A37A66">
      <w:pPr>
        <w:spacing w:line="360" w:lineRule="auto"/>
        <w:ind w:firstLine="851"/>
        <w:jc w:val="both"/>
        <w:rPr>
          <w:rFonts w:ascii="Arial" w:eastAsia="Arial" w:hAnsi="Arial" w:cs="Arial"/>
          <w:color w:val="FF0000"/>
        </w:rPr>
      </w:pPr>
      <w:r w:rsidRPr="000D7573">
        <w:rPr>
          <w:rFonts w:ascii="Arial" w:eastAsia="Arial" w:hAnsi="Arial" w:cs="Arial"/>
          <w:color w:val="FF0000"/>
          <w:highlight w:val="yellow"/>
        </w:rPr>
        <w:t>Não se aplica para Cursos presenciais que não contemplam material didático institucional no PPC, obrigatório para cursos a distância.</w:t>
      </w:r>
    </w:p>
    <w:p w14:paraId="1C691FDC" w14:textId="77777777" w:rsidR="00C42847" w:rsidRDefault="00A37A66">
      <w:pPr>
        <w:spacing w:line="360" w:lineRule="auto"/>
        <w:ind w:firstLine="851"/>
        <w:jc w:val="both"/>
        <w:rPr>
          <w:rFonts w:ascii="Arial" w:eastAsia="Arial" w:hAnsi="Arial" w:cs="Arial"/>
        </w:rPr>
      </w:pPr>
      <w:r>
        <w:rPr>
          <w:rFonts w:ascii="Arial" w:eastAsia="Arial" w:hAnsi="Arial" w:cs="Arial"/>
          <w:b/>
          <w:color w:val="FF0000"/>
        </w:rPr>
        <w:t>RECOMENDAÇÕES</w:t>
      </w:r>
      <w:r>
        <w:rPr>
          <w:rFonts w:ascii="Arial" w:eastAsia="Arial" w:hAnsi="Arial" w:cs="Arial"/>
        </w:rPr>
        <w:t>: a despeito de só ser utilizado em cursos EaD, nada impede que os professores realizem suas próprias apostilas (sem plágio, é óbvio). E podem figurar como bibliografia básica e ser também um item de produção acadêmica.</w:t>
      </w:r>
    </w:p>
    <w:p w14:paraId="07F7F2D2" w14:textId="77777777" w:rsidR="00C42847" w:rsidRDefault="00A37A66">
      <w:pPr>
        <w:spacing w:line="360" w:lineRule="auto"/>
        <w:ind w:firstLine="851"/>
        <w:jc w:val="both"/>
        <w:rPr>
          <w:rFonts w:ascii="Arial" w:eastAsia="Arial" w:hAnsi="Arial" w:cs="Arial"/>
          <w:color w:val="FF0000"/>
        </w:rPr>
      </w:pPr>
      <w:r>
        <w:rPr>
          <w:rFonts w:ascii="Arial" w:eastAsia="Arial" w:hAnsi="Arial" w:cs="Arial"/>
          <w:color w:val="FF0000"/>
          <w:highlight w:val="yellow"/>
        </w:rPr>
        <w:t>Válido também para os cursos que aderiram aos 20% de disciplinas no formato de ensino a distância.</w:t>
      </w:r>
    </w:p>
    <w:p w14:paraId="4E2B2919" w14:textId="77777777" w:rsidR="00C42847" w:rsidRDefault="00C42847">
      <w:pPr>
        <w:spacing w:line="360" w:lineRule="auto"/>
        <w:ind w:firstLine="851"/>
        <w:jc w:val="both"/>
        <w:rPr>
          <w:rFonts w:ascii="Arial" w:eastAsia="Arial" w:hAnsi="Arial" w:cs="Arial"/>
        </w:rPr>
      </w:pPr>
    </w:p>
    <w:p w14:paraId="68D47082" w14:textId="77777777" w:rsidR="00C42847" w:rsidRDefault="00A37A66">
      <w:pPr>
        <w:pStyle w:val="Ttulo1"/>
        <w:numPr>
          <w:ilvl w:val="0"/>
          <w:numId w:val="14"/>
        </w:numPr>
        <w:spacing w:before="0" w:after="0"/>
        <w:ind w:left="0" w:firstLine="0"/>
        <w:rPr>
          <w:rFonts w:ascii="Arial" w:eastAsia="Arial" w:hAnsi="Arial" w:cs="Arial"/>
        </w:rPr>
      </w:pPr>
      <w:bookmarkStart w:id="91" w:name="_heading=h.1gf8i83" w:colFirst="0" w:colLast="0"/>
      <w:bookmarkEnd w:id="91"/>
      <w:r>
        <w:rPr>
          <w:rFonts w:ascii="Arial" w:eastAsia="Arial" w:hAnsi="Arial" w:cs="Arial"/>
        </w:rPr>
        <w:t>ATIVIDADES DE TUTORIA</w:t>
      </w:r>
    </w:p>
    <w:p w14:paraId="38ED0F8E" w14:textId="77777777" w:rsidR="00C42847" w:rsidRDefault="00C42847">
      <w:pPr>
        <w:pBdr>
          <w:top w:val="nil"/>
          <w:left w:val="nil"/>
          <w:bottom w:val="nil"/>
          <w:right w:val="nil"/>
          <w:between w:val="nil"/>
        </w:pBdr>
        <w:spacing w:line="360" w:lineRule="auto"/>
        <w:ind w:firstLine="851"/>
        <w:jc w:val="both"/>
        <w:rPr>
          <w:rFonts w:ascii="Arial" w:eastAsia="Arial" w:hAnsi="Arial" w:cs="Arial"/>
          <w:color w:val="000000"/>
        </w:rPr>
      </w:pPr>
    </w:p>
    <w:p w14:paraId="797A9CBD" w14:textId="77777777" w:rsidR="00C42847" w:rsidRDefault="00A37A66">
      <w:pPr>
        <w:spacing w:line="360" w:lineRule="auto"/>
        <w:ind w:firstLine="851"/>
        <w:jc w:val="both"/>
        <w:rPr>
          <w:rFonts w:ascii="Arial" w:eastAsia="Arial" w:hAnsi="Arial" w:cs="Arial"/>
        </w:rPr>
      </w:pPr>
      <w:r>
        <w:rPr>
          <w:rFonts w:ascii="Arial" w:eastAsia="Arial" w:hAnsi="Arial" w:cs="Arial"/>
          <w:b/>
          <w:color w:val="FF0000"/>
        </w:rPr>
        <w:t>COMENTÁRIOS</w:t>
      </w:r>
      <w:r>
        <w:rPr>
          <w:rFonts w:ascii="Arial" w:eastAsia="Arial" w:hAnsi="Arial" w:cs="Arial"/>
        </w:rPr>
        <w:t>: Segundo instrumento avaliador de curso do INEP/MEC, a parte das Atividades de Tutoria ocorre quando as atividades de tutoria previstas/implantadas atendem às demandas didático-pedagógicas da estrutura curricular.</w:t>
      </w:r>
    </w:p>
    <w:p w14:paraId="6FDBFCE9" w14:textId="77777777" w:rsidR="00C42847" w:rsidRPr="000D7573" w:rsidRDefault="00A37A66">
      <w:pPr>
        <w:spacing w:line="360" w:lineRule="auto"/>
        <w:ind w:firstLine="851"/>
        <w:jc w:val="both"/>
        <w:rPr>
          <w:rFonts w:ascii="Arial" w:eastAsia="Arial" w:hAnsi="Arial" w:cs="Arial"/>
          <w:color w:val="FF0000"/>
        </w:rPr>
      </w:pPr>
      <w:r w:rsidRPr="000D7573">
        <w:rPr>
          <w:rFonts w:ascii="Arial" w:eastAsia="Arial" w:hAnsi="Arial" w:cs="Arial"/>
          <w:color w:val="FF0000"/>
          <w:highlight w:val="yellow"/>
        </w:rPr>
        <w:t xml:space="preserve">Não </w:t>
      </w:r>
      <w:r w:rsidR="000D7573" w:rsidRPr="000D7573">
        <w:rPr>
          <w:rFonts w:ascii="Arial" w:eastAsia="Arial" w:hAnsi="Arial" w:cs="Arial"/>
          <w:color w:val="FF0000"/>
          <w:highlight w:val="yellow"/>
        </w:rPr>
        <w:t xml:space="preserve">se aplica </w:t>
      </w:r>
      <w:r w:rsidRPr="000D7573">
        <w:rPr>
          <w:rFonts w:ascii="Arial" w:eastAsia="Arial" w:hAnsi="Arial" w:cs="Arial"/>
          <w:color w:val="FF0000"/>
          <w:highlight w:val="yellow"/>
        </w:rPr>
        <w:t>para cursos presenciais.</w:t>
      </w:r>
    </w:p>
    <w:p w14:paraId="65827964" w14:textId="77777777" w:rsidR="00C42847" w:rsidRDefault="00A37A66">
      <w:pPr>
        <w:spacing w:line="360" w:lineRule="auto"/>
        <w:ind w:firstLine="851"/>
        <w:jc w:val="both"/>
        <w:rPr>
          <w:rFonts w:ascii="Arial" w:eastAsia="Arial" w:hAnsi="Arial" w:cs="Arial"/>
        </w:rPr>
      </w:pPr>
      <w:r>
        <w:rPr>
          <w:rFonts w:ascii="Arial" w:eastAsia="Arial" w:hAnsi="Arial" w:cs="Arial"/>
        </w:rPr>
        <w:t>Obrigatório para cursos à distância e presenciais, reconhecidos, que ofertam até 20% da carga horária total do curso na modalidade a distância, conforme portaria 4.059 de 10 de dezembro de 2004.</w:t>
      </w:r>
    </w:p>
    <w:p w14:paraId="5977F02E" w14:textId="77777777" w:rsidR="00C42847" w:rsidRDefault="00A37A66">
      <w:pPr>
        <w:spacing w:line="360" w:lineRule="auto"/>
        <w:ind w:firstLine="851"/>
        <w:jc w:val="both"/>
        <w:rPr>
          <w:rFonts w:ascii="Arial" w:eastAsia="Arial" w:hAnsi="Arial" w:cs="Arial"/>
          <w:color w:val="FF0000"/>
        </w:rPr>
      </w:pPr>
      <w:r>
        <w:rPr>
          <w:rFonts w:ascii="Arial" w:eastAsia="Arial" w:hAnsi="Arial" w:cs="Arial"/>
          <w:color w:val="FF0000"/>
          <w:highlight w:val="yellow"/>
        </w:rPr>
        <w:t>Válido também para os cursos que aderiram aos 20% de disciplinas no formato de Ensino a Distância.</w:t>
      </w:r>
      <w:r>
        <w:rPr>
          <w:color w:val="FF0000"/>
        </w:rPr>
        <w:t xml:space="preserve"> </w:t>
      </w:r>
    </w:p>
    <w:p w14:paraId="69460267" w14:textId="77777777" w:rsidR="00C42847" w:rsidRDefault="00C42847">
      <w:pPr>
        <w:spacing w:line="360" w:lineRule="auto"/>
        <w:ind w:firstLine="851"/>
        <w:jc w:val="both"/>
        <w:rPr>
          <w:rFonts w:ascii="Arial" w:eastAsia="Arial" w:hAnsi="Arial" w:cs="Arial"/>
        </w:rPr>
      </w:pPr>
    </w:p>
    <w:p w14:paraId="3DD726A0" w14:textId="77777777" w:rsidR="00C42847" w:rsidRDefault="00A37A66">
      <w:pPr>
        <w:pStyle w:val="Ttulo1"/>
        <w:numPr>
          <w:ilvl w:val="0"/>
          <w:numId w:val="14"/>
        </w:numPr>
        <w:spacing w:before="0" w:after="0"/>
        <w:ind w:left="0" w:firstLine="0"/>
        <w:rPr>
          <w:rFonts w:ascii="Arial" w:eastAsia="Arial" w:hAnsi="Arial" w:cs="Arial"/>
        </w:rPr>
      </w:pPr>
      <w:bookmarkStart w:id="92" w:name="_heading=h.40ew0vw" w:colFirst="0" w:colLast="0"/>
      <w:bookmarkEnd w:id="92"/>
      <w:r>
        <w:rPr>
          <w:rFonts w:ascii="Arial" w:eastAsia="Arial" w:hAnsi="Arial" w:cs="Arial"/>
        </w:rPr>
        <w:t>MECANISMOS DE INTERAÇÃO ENTRE DOCENTES, TUTORES E ESTUDANTES</w:t>
      </w:r>
    </w:p>
    <w:p w14:paraId="01F18F9C" w14:textId="77777777" w:rsidR="00C42847" w:rsidRDefault="00C42847">
      <w:pPr>
        <w:pBdr>
          <w:top w:val="nil"/>
          <w:left w:val="nil"/>
          <w:bottom w:val="nil"/>
          <w:right w:val="nil"/>
          <w:between w:val="nil"/>
        </w:pBdr>
        <w:spacing w:line="360" w:lineRule="auto"/>
        <w:ind w:firstLine="851"/>
        <w:jc w:val="both"/>
        <w:rPr>
          <w:rFonts w:ascii="Arial" w:eastAsia="Arial" w:hAnsi="Arial" w:cs="Arial"/>
          <w:color w:val="000000"/>
        </w:rPr>
      </w:pPr>
    </w:p>
    <w:p w14:paraId="2B1F1217" w14:textId="77777777" w:rsidR="00C42847" w:rsidRDefault="00A37A66">
      <w:pPr>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b/>
          <w:smallCaps/>
          <w:color w:val="FF0000"/>
        </w:rPr>
        <w:t>COMENTÁRIOS</w:t>
      </w:r>
      <w:r>
        <w:rPr>
          <w:rFonts w:ascii="Arial" w:eastAsia="Arial" w:hAnsi="Arial" w:cs="Arial"/>
          <w:color w:val="000000"/>
        </w:rPr>
        <w:t>: Segundo instrumento avaliador de curso do INEP/MEC, essa parte é quando os mecanismos de interação entre docentes, tutores e estudantes previstos/implantados atendem muito bem às propostas do curso.</w:t>
      </w:r>
    </w:p>
    <w:p w14:paraId="6205BB98" w14:textId="77777777" w:rsidR="00C42847" w:rsidRPr="00905466" w:rsidRDefault="00A37A66">
      <w:pPr>
        <w:pBdr>
          <w:top w:val="nil"/>
          <w:left w:val="nil"/>
          <w:bottom w:val="nil"/>
          <w:right w:val="nil"/>
          <w:between w:val="nil"/>
        </w:pBdr>
        <w:spacing w:line="360" w:lineRule="auto"/>
        <w:ind w:firstLine="851"/>
        <w:jc w:val="both"/>
        <w:rPr>
          <w:rFonts w:ascii="Arial" w:eastAsia="Arial" w:hAnsi="Arial" w:cs="Arial"/>
          <w:color w:val="FF0000"/>
        </w:rPr>
      </w:pPr>
      <w:r w:rsidRPr="00905466">
        <w:rPr>
          <w:rFonts w:ascii="Arial" w:eastAsia="Arial" w:hAnsi="Arial" w:cs="Arial"/>
          <w:color w:val="FF0000"/>
          <w:highlight w:val="yellow"/>
        </w:rPr>
        <w:t xml:space="preserve">Não </w:t>
      </w:r>
      <w:r w:rsidR="00905466" w:rsidRPr="00905466">
        <w:rPr>
          <w:rFonts w:ascii="Arial" w:eastAsia="Arial" w:hAnsi="Arial" w:cs="Arial"/>
          <w:color w:val="FF0000"/>
          <w:highlight w:val="yellow"/>
        </w:rPr>
        <w:t>se a</w:t>
      </w:r>
      <w:r w:rsidRPr="00905466">
        <w:rPr>
          <w:rFonts w:ascii="Arial" w:eastAsia="Arial" w:hAnsi="Arial" w:cs="Arial"/>
          <w:color w:val="FF0000"/>
          <w:highlight w:val="yellow"/>
        </w:rPr>
        <w:t>plica para cursos presenciais que não contemplam mecanismos de interação entre docentes, tutores e estudantes no PPC, obrigatório para cursos a distância.</w:t>
      </w:r>
    </w:p>
    <w:p w14:paraId="10FAB2C1" w14:textId="77777777" w:rsidR="00C42847" w:rsidRDefault="00A37A66">
      <w:pPr>
        <w:pBdr>
          <w:top w:val="nil"/>
          <w:left w:val="nil"/>
          <w:bottom w:val="nil"/>
          <w:right w:val="nil"/>
          <w:between w:val="nil"/>
        </w:pBdr>
        <w:spacing w:line="360" w:lineRule="auto"/>
        <w:ind w:firstLine="851"/>
        <w:jc w:val="both"/>
        <w:rPr>
          <w:rFonts w:ascii="Arial" w:eastAsia="Arial" w:hAnsi="Arial" w:cs="Arial"/>
          <w:color w:val="FF0000"/>
        </w:rPr>
      </w:pPr>
      <w:r>
        <w:rPr>
          <w:rFonts w:ascii="Arial" w:eastAsia="Arial" w:hAnsi="Arial" w:cs="Arial"/>
          <w:color w:val="FF0000"/>
          <w:highlight w:val="yellow"/>
        </w:rPr>
        <w:t>Válido também para os cursos que aderiram aos 20% de disciplinas no formato de Ensino a Distância</w:t>
      </w:r>
      <w:r w:rsidR="002477B7" w:rsidRPr="002477B7">
        <w:rPr>
          <w:rFonts w:ascii="Arial" w:eastAsia="Arial" w:hAnsi="Arial" w:cs="Arial"/>
          <w:color w:val="FF0000"/>
          <w:highlight w:val="yellow"/>
        </w:rPr>
        <w:t>.</w:t>
      </w:r>
    </w:p>
    <w:p w14:paraId="7CA8453D" w14:textId="77777777" w:rsidR="00C42847" w:rsidRDefault="00C42847">
      <w:pPr>
        <w:pBdr>
          <w:top w:val="nil"/>
          <w:left w:val="nil"/>
          <w:bottom w:val="nil"/>
          <w:right w:val="nil"/>
          <w:between w:val="nil"/>
        </w:pBdr>
        <w:spacing w:line="360" w:lineRule="auto"/>
        <w:ind w:firstLine="851"/>
        <w:jc w:val="both"/>
        <w:rPr>
          <w:rFonts w:ascii="Arial" w:eastAsia="Arial" w:hAnsi="Arial" w:cs="Arial"/>
          <w:color w:val="000000"/>
        </w:rPr>
      </w:pPr>
    </w:p>
    <w:p w14:paraId="5E753F07" w14:textId="77777777" w:rsidR="00C42847" w:rsidRDefault="00A37A66">
      <w:pPr>
        <w:pStyle w:val="Ttulo1"/>
        <w:numPr>
          <w:ilvl w:val="0"/>
          <w:numId w:val="14"/>
        </w:numPr>
        <w:spacing w:before="0" w:after="0"/>
        <w:ind w:left="0" w:firstLine="0"/>
        <w:rPr>
          <w:rFonts w:ascii="Arial" w:eastAsia="Arial" w:hAnsi="Arial" w:cs="Arial"/>
        </w:rPr>
      </w:pPr>
      <w:bookmarkStart w:id="93" w:name="_heading=h.2fk6b3p" w:colFirst="0" w:colLast="0"/>
      <w:bookmarkEnd w:id="93"/>
      <w:r>
        <w:rPr>
          <w:rFonts w:ascii="Arial" w:eastAsia="Arial" w:hAnsi="Arial" w:cs="Arial"/>
        </w:rPr>
        <w:t>SISTEMA DE CONTROLE DE PRODUÇÃO E DISTRIBUIÇÃO DE MATERIAL DIDÁTICO (LOGÍSTICA)</w:t>
      </w:r>
    </w:p>
    <w:p w14:paraId="52FFD1C6" w14:textId="77777777" w:rsidR="00C42847" w:rsidRDefault="00C42847">
      <w:pPr>
        <w:pBdr>
          <w:top w:val="nil"/>
          <w:left w:val="nil"/>
          <w:bottom w:val="nil"/>
          <w:right w:val="nil"/>
          <w:between w:val="nil"/>
        </w:pBdr>
        <w:spacing w:line="360" w:lineRule="auto"/>
        <w:ind w:firstLine="851"/>
        <w:jc w:val="both"/>
        <w:rPr>
          <w:rFonts w:ascii="Arial" w:eastAsia="Arial" w:hAnsi="Arial" w:cs="Arial"/>
          <w:b/>
          <w:smallCaps/>
          <w:color w:val="000000"/>
        </w:rPr>
      </w:pPr>
    </w:p>
    <w:p w14:paraId="3B1F77CA" w14:textId="77777777" w:rsidR="00C42847" w:rsidRDefault="00A37A66">
      <w:pPr>
        <w:pBdr>
          <w:top w:val="nil"/>
          <w:left w:val="nil"/>
          <w:bottom w:val="nil"/>
          <w:right w:val="nil"/>
          <w:between w:val="nil"/>
        </w:pBdr>
        <w:spacing w:line="360" w:lineRule="auto"/>
        <w:ind w:firstLine="851"/>
        <w:jc w:val="both"/>
        <w:rPr>
          <w:rFonts w:ascii="Arial" w:eastAsia="Arial" w:hAnsi="Arial" w:cs="Arial"/>
          <w:smallCaps/>
          <w:color w:val="000000"/>
        </w:rPr>
      </w:pPr>
      <w:r>
        <w:rPr>
          <w:rFonts w:ascii="Arial" w:eastAsia="Arial" w:hAnsi="Arial" w:cs="Arial"/>
          <w:b/>
          <w:smallCaps/>
          <w:color w:val="FF0000"/>
        </w:rPr>
        <w:t>COMENTÁRIOS</w:t>
      </w:r>
      <w:r>
        <w:rPr>
          <w:rFonts w:ascii="Arial" w:eastAsia="Arial" w:hAnsi="Arial" w:cs="Arial"/>
          <w:color w:val="000000"/>
        </w:rPr>
        <w:t>: Segundo instrumento avaliador de curso do INEP/MEC, essa parte é quando o sistema de controle de produção e distribuição de material didático previsto/implantado é excelente para atender à demanda real</w:t>
      </w:r>
    </w:p>
    <w:p w14:paraId="41435893" w14:textId="77777777" w:rsidR="00C42847" w:rsidRDefault="00A37A66">
      <w:pPr>
        <w:pBdr>
          <w:top w:val="nil"/>
          <w:left w:val="nil"/>
          <w:bottom w:val="nil"/>
          <w:right w:val="nil"/>
          <w:between w:val="nil"/>
        </w:pBdr>
        <w:spacing w:line="360" w:lineRule="auto"/>
        <w:ind w:firstLine="851"/>
        <w:jc w:val="both"/>
        <w:rPr>
          <w:rFonts w:ascii="Arial" w:eastAsia="Arial" w:hAnsi="Arial" w:cs="Arial"/>
          <w:smallCaps/>
          <w:color w:val="000000"/>
        </w:rPr>
      </w:pPr>
      <w:r>
        <w:rPr>
          <w:rFonts w:ascii="Arial" w:eastAsia="Arial" w:hAnsi="Arial" w:cs="Arial"/>
          <w:color w:val="000000"/>
        </w:rPr>
        <w:t xml:space="preserve">Não </w:t>
      </w:r>
      <w:r w:rsidR="002477B7">
        <w:rPr>
          <w:rFonts w:ascii="Arial" w:eastAsia="Arial" w:hAnsi="Arial" w:cs="Arial"/>
          <w:color w:val="000000"/>
        </w:rPr>
        <w:t xml:space="preserve">se aplica </w:t>
      </w:r>
      <w:r>
        <w:rPr>
          <w:rFonts w:ascii="Arial" w:eastAsia="Arial" w:hAnsi="Arial" w:cs="Arial"/>
          <w:color w:val="000000"/>
        </w:rPr>
        <w:t>para cursos presenciais, obrigatório para cursos à distância</w:t>
      </w:r>
    </w:p>
    <w:p w14:paraId="4FA9D139" w14:textId="77777777" w:rsidR="00C42847" w:rsidRDefault="00A37A66">
      <w:pPr>
        <w:pBdr>
          <w:top w:val="nil"/>
          <w:left w:val="nil"/>
          <w:bottom w:val="nil"/>
          <w:right w:val="nil"/>
          <w:between w:val="nil"/>
        </w:pBdr>
        <w:spacing w:line="360" w:lineRule="auto"/>
        <w:ind w:firstLine="851"/>
        <w:jc w:val="both"/>
        <w:rPr>
          <w:rFonts w:ascii="Arial" w:eastAsia="Arial" w:hAnsi="Arial" w:cs="Arial"/>
          <w:b/>
          <w:smallCaps/>
          <w:color w:val="FF0000"/>
        </w:rPr>
      </w:pPr>
      <w:r>
        <w:rPr>
          <w:rFonts w:ascii="Arial" w:eastAsia="Arial" w:hAnsi="Arial" w:cs="Arial"/>
          <w:color w:val="FF0000"/>
          <w:highlight w:val="yellow"/>
        </w:rPr>
        <w:t>Válido também para os cursos que aderiram aos 20% de disciplinas no formato de Ensino a Distância</w:t>
      </w:r>
    </w:p>
    <w:p w14:paraId="40CC5F09" w14:textId="77777777" w:rsidR="00C42847" w:rsidRDefault="00C42847">
      <w:pPr>
        <w:spacing w:line="360" w:lineRule="auto"/>
        <w:ind w:firstLine="851"/>
        <w:jc w:val="both"/>
        <w:rPr>
          <w:rFonts w:ascii="Arial" w:eastAsia="Arial" w:hAnsi="Arial" w:cs="Arial"/>
          <w:smallCaps/>
          <w:color w:val="000000"/>
        </w:rPr>
      </w:pPr>
    </w:p>
    <w:p w14:paraId="7B66A240" w14:textId="77777777" w:rsidR="00C42847" w:rsidRPr="002477B7" w:rsidRDefault="00A37A66">
      <w:pPr>
        <w:pStyle w:val="Ttulo1"/>
        <w:numPr>
          <w:ilvl w:val="0"/>
          <w:numId w:val="14"/>
        </w:numPr>
        <w:spacing w:before="0" w:after="0"/>
        <w:ind w:left="0" w:firstLine="0"/>
        <w:rPr>
          <w:rFonts w:ascii="Arial" w:eastAsia="Arial" w:hAnsi="Arial" w:cs="Arial"/>
          <w:highlight w:val="yellow"/>
        </w:rPr>
      </w:pPr>
      <w:bookmarkStart w:id="94" w:name="_heading=h.upglbi" w:colFirst="0" w:colLast="0"/>
      <w:bookmarkEnd w:id="94"/>
      <w:r>
        <w:rPr>
          <w:rFonts w:ascii="Arial" w:eastAsia="Arial" w:hAnsi="Arial" w:cs="Arial"/>
        </w:rPr>
        <w:t xml:space="preserve">INTEGRAÇÃO COM AS REDES PÚBLICAS DE ENSINO </w:t>
      </w:r>
      <w:r w:rsidRPr="002477B7">
        <w:rPr>
          <w:rFonts w:ascii="Arial" w:eastAsia="Arial" w:hAnsi="Arial" w:cs="Arial"/>
          <w:b w:val="0"/>
          <w:color w:val="FF0000"/>
          <w:highlight w:val="yellow"/>
        </w:rPr>
        <w:t>(SOMENTE PARA CURSOS DE LICENCIATURA)</w:t>
      </w:r>
    </w:p>
    <w:p w14:paraId="2B6B641E" w14:textId="77777777" w:rsidR="00C42847" w:rsidRDefault="00C42847">
      <w:pPr>
        <w:spacing w:line="360" w:lineRule="auto"/>
        <w:ind w:firstLine="851"/>
        <w:jc w:val="both"/>
        <w:rPr>
          <w:rFonts w:ascii="Arial" w:eastAsia="Arial" w:hAnsi="Arial" w:cs="Arial"/>
          <w:b/>
          <w:i/>
          <w:smallCaps/>
          <w:color w:val="000000"/>
        </w:rPr>
      </w:pPr>
    </w:p>
    <w:p w14:paraId="51EC97E8" w14:textId="77777777" w:rsidR="00C42847" w:rsidRDefault="00A37A66">
      <w:pPr>
        <w:spacing w:line="360" w:lineRule="auto"/>
        <w:ind w:firstLine="851"/>
        <w:jc w:val="both"/>
        <w:rPr>
          <w:rFonts w:ascii="Arial" w:eastAsia="Arial" w:hAnsi="Arial" w:cs="Arial"/>
          <w:b/>
          <w:smallCaps/>
          <w:color w:val="000000"/>
        </w:rPr>
      </w:pPr>
      <w:r>
        <w:rPr>
          <w:rFonts w:ascii="Arial" w:eastAsia="Arial" w:hAnsi="Arial" w:cs="Arial"/>
          <w:b/>
          <w:smallCaps/>
          <w:color w:val="FF0000"/>
        </w:rPr>
        <w:t>COMENTÁRIOS</w:t>
      </w:r>
      <w:r>
        <w:rPr>
          <w:rFonts w:ascii="Arial" w:eastAsia="Arial" w:hAnsi="Arial" w:cs="Arial"/>
          <w:color w:val="000000"/>
        </w:rPr>
        <w:t>: Segundo instrumento avaliador de curso do INEP/MEC, a parte d da Integração com as Redes Públicas de Ensino é quando as ações ou convênios que promovam integração com as escolas da educação básica das redes públicas de ensino estão previstos/implantados com abrangência e consolidação.</w:t>
      </w:r>
    </w:p>
    <w:p w14:paraId="7C8C8448" w14:textId="77777777" w:rsidR="00C42847" w:rsidRPr="002477B7" w:rsidRDefault="00A37A66">
      <w:pPr>
        <w:spacing w:line="360" w:lineRule="auto"/>
        <w:ind w:firstLine="851"/>
        <w:jc w:val="both"/>
        <w:rPr>
          <w:rFonts w:ascii="Arial" w:eastAsia="Arial" w:hAnsi="Arial" w:cs="Arial"/>
          <w:color w:val="FF0000"/>
        </w:rPr>
      </w:pPr>
      <w:r w:rsidRPr="002477B7">
        <w:rPr>
          <w:rFonts w:ascii="Arial" w:eastAsia="Arial" w:hAnsi="Arial" w:cs="Arial"/>
          <w:color w:val="FF0000"/>
          <w:highlight w:val="yellow"/>
        </w:rPr>
        <w:t>Obrigatório para as Licenciaturas.</w:t>
      </w:r>
    </w:p>
    <w:p w14:paraId="35BBB8AA" w14:textId="77777777" w:rsidR="00C42847" w:rsidRDefault="00A37A66">
      <w:pPr>
        <w:spacing w:line="360" w:lineRule="auto"/>
        <w:ind w:firstLine="851"/>
        <w:jc w:val="both"/>
        <w:rPr>
          <w:rFonts w:ascii="Arial" w:eastAsia="Arial" w:hAnsi="Arial" w:cs="Arial"/>
          <w:color w:val="FF0000"/>
        </w:rPr>
      </w:pPr>
      <w:r w:rsidRPr="002477B7">
        <w:rPr>
          <w:rFonts w:ascii="Arial" w:eastAsia="Arial" w:hAnsi="Arial" w:cs="Arial"/>
          <w:color w:val="FF0000"/>
          <w:highlight w:val="yellow"/>
        </w:rPr>
        <w:t xml:space="preserve">Não </w:t>
      </w:r>
      <w:r w:rsidR="002477B7" w:rsidRPr="002477B7">
        <w:rPr>
          <w:rFonts w:ascii="Arial" w:eastAsia="Arial" w:hAnsi="Arial" w:cs="Arial"/>
          <w:color w:val="FF0000"/>
          <w:highlight w:val="yellow"/>
        </w:rPr>
        <w:t xml:space="preserve">se aplica </w:t>
      </w:r>
      <w:r w:rsidRPr="002477B7">
        <w:rPr>
          <w:rFonts w:ascii="Arial" w:eastAsia="Arial" w:hAnsi="Arial" w:cs="Arial"/>
          <w:color w:val="FF0000"/>
          <w:highlight w:val="yellow"/>
        </w:rPr>
        <w:t>para os demais cursos que não contemplam integração com as redes públicas de ensino no PPC.</w:t>
      </w:r>
    </w:p>
    <w:p w14:paraId="7DA82AFE" w14:textId="77777777" w:rsidR="002477B7" w:rsidRPr="002477B7" w:rsidRDefault="002477B7">
      <w:pPr>
        <w:spacing w:line="360" w:lineRule="auto"/>
        <w:ind w:firstLine="851"/>
        <w:jc w:val="both"/>
        <w:rPr>
          <w:rFonts w:ascii="Arial" w:eastAsia="Arial" w:hAnsi="Arial" w:cs="Arial"/>
          <w:b/>
          <w:smallCaps/>
          <w:color w:val="FF0000"/>
        </w:rPr>
      </w:pPr>
    </w:p>
    <w:p w14:paraId="37865F4A" w14:textId="77777777" w:rsidR="00C42847" w:rsidRDefault="00A37A66">
      <w:pPr>
        <w:spacing w:line="360" w:lineRule="auto"/>
        <w:ind w:firstLine="851"/>
        <w:jc w:val="both"/>
        <w:rPr>
          <w:rFonts w:ascii="Arial" w:eastAsia="Arial" w:hAnsi="Arial" w:cs="Arial"/>
          <w:b/>
          <w:smallCaps/>
          <w:color w:val="000000"/>
        </w:rPr>
      </w:pPr>
      <w:r>
        <w:rPr>
          <w:rFonts w:ascii="Arial" w:eastAsia="Arial" w:hAnsi="Arial" w:cs="Arial"/>
          <w:b/>
          <w:smallCaps/>
          <w:color w:val="FF0000"/>
        </w:rPr>
        <w:t>RECOMENDAÇÕES</w:t>
      </w:r>
      <w:r>
        <w:rPr>
          <w:rFonts w:ascii="Arial" w:eastAsia="Arial" w:hAnsi="Arial" w:cs="Arial"/>
          <w:color w:val="000000"/>
        </w:rPr>
        <w:t>:</w:t>
      </w:r>
      <w:r>
        <w:rPr>
          <w:color w:val="FF0000"/>
        </w:rPr>
        <w:t xml:space="preserve"> </w:t>
      </w:r>
      <w:r>
        <w:rPr>
          <w:rFonts w:ascii="Arial" w:eastAsia="Arial" w:hAnsi="Arial" w:cs="Arial"/>
          <w:color w:val="000000"/>
        </w:rPr>
        <w:t xml:space="preserve"> Realizar uma descrição dessa integração e, quando da avaliação do curso, apresentar a documentação completa da Integração com as Redes Públicas de Ensino</w:t>
      </w:r>
      <w:r w:rsidR="000F2C2E">
        <w:rPr>
          <w:rFonts w:ascii="Arial" w:eastAsia="Arial" w:hAnsi="Arial" w:cs="Arial"/>
          <w:color w:val="000000"/>
        </w:rPr>
        <w:t>.</w:t>
      </w:r>
    </w:p>
    <w:p w14:paraId="39026E07" w14:textId="77777777" w:rsidR="00C42847" w:rsidRDefault="00C42847">
      <w:pPr>
        <w:spacing w:line="360" w:lineRule="auto"/>
        <w:ind w:firstLine="851"/>
        <w:jc w:val="both"/>
        <w:rPr>
          <w:rFonts w:ascii="Arial" w:eastAsia="Arial" w:hAnsi="Arial" w:cs="Arial"/>
          <w:b/>
          <w:smallCaps/>
        </w:rPr>
      </w:pPr>
    </w:p>
    <w:p w14:paraId="2D43DBB6" w14:textId="77777777" w:rsidR="00C42847" w:rsidRPr="000F2C2E" w:rsidRDefault="00A37A66">
      <w:pPr>
        <w:pStyle w:val="Ttulo1"/>
        <w:numPr>
          <w:ilvl w:val="0"/>
          <w:numId w:val="14"/>
        </w:numPr>
        <w:spacing w:before="0" w:after="0"/>
        <w:ind w:left="0" w:firstLine="0"/>
        <w:rPr>
          <w:rFonts w:ascii="Arial" w:eastAsia="Arial" w:hAnsi="Arial" w:cs="Arial"/>
          <w:highlight w:val="yellow"/>
        </w:rPr>
      </w:pPr>
      <w:bookmarkStart w:id="95" w:name="_heading=h.3ep43zb" w:colFirst="0" w:colLast="0"/>
      <w:bookmarkEnd w:id="95"/>
      <w:r>
        <w:rPr>
          <w:rFonts w:ascii="Arial" w:eastAsia="Arial" w:hAnsi="Arial" w:cs="Arial"/>
        </w:rPr>
        <w:t xml:space="preserve">BIOTÉRIOS </w:t>
      </w:r>
      <w:r w:rsidRPr="000F2C2E">
        <w:rPr>
          <w:rFonts w:ascii="Arial" w:eastAsia="Arial" w:hAnsi="Arial" w:cs="Arial"/>
          <w:color w:val="FF0000"/>
          <w:highlight w:val="yellow"/>
        </w:rPr>
        <w:t>(SOMENTE PARA OS CURSOS QUE CONTEMPLAM BIOTÉRIO NO PPC)</w:t>
      </w:r>
    </w:p>
    <w:p w14:paraId="1F508E71" w14:textId="77777777" w:rsidR="00C42847" w:rsidRDefault="00C42847">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p>
    <w:p w14:paraId="707536CD" w14:textId="77777777" w:rsidR="00C42847" w:rsidRDefault="00A37A66">
      <w:pPr>
        <w:spacing w:line="360" w:lineRule="auto"/>
        <w:ind w:firstLine="851"/>
        <w:jc w:val="both"/>
        <w:rPr>
          <w:rFonts w:ascii="Arial" w:eastAsia="Arial" w:hAnsi="Arial" w:cs="Arial"/>
          <w:b/>
          <w:i/>
          <w:smallCaps/>
        </w:rPr>
      </w:pPr>
      <w:r>
        <w:rPr>
          <w:rFonts w:ascii="Arial" w:eastAsia="Arial" w:hAnsi="Arial" w:cs="Arial"/>
          <w:b/>
          <w:smallCaps/>
          <w:color w:val="FF0000"/>
        </w:rPr>
        <w:t>COMENTÁRIOS</w:t>
      </w:r>
      <w:r>
        <w:rPr>
          <w:rFonts w:ascii="Arial" w:eastAsia="Arial" w:hAnsi="Arial" w:cs="Arial"/>
        </w:rPr>
        <w:t xml:space="preserve">: Segundo instrumento </w:t>
      </w:r>
      <w:r>
        <w:rPr>
          <w:rFonts w:ascii="Arial" w:eastAsia="Arial" w:hAnsi="Arial" w:cs="Arial"/>
          <w:color w:val="000000"/>
        </w:rPr>
        <w:t>avaliador de curso do INEP/MEC, essa parte é quando o biotério atende, de maneira insuficiente a excelente, às necessidades práticas do ensino</w:t>
      </w:r>
      <w:r w:rsidR="000F2C2E">
        <w:rPr>
          <w:rFonts w:ascii="Arial" w:eastAsia="Arial" w:hAnsi="Arial" w:cs="Arial"/>
          <w:color w:val="000000"/>
        </w:rPr>
        <w:t>.</w:t>
      </w:r>
    </w:p>
    <w:p w14:paraId="5BC447B0" w14:textId="77777777" w:rsidR="00C42847" w:rsidRDefault="00A37A66">
      <w:pPr>
        <w:pBdr>
          <w:top w:val="nil"/>
          <w:left w:val="nil"/>
          <w:bottom w:val="nil"/>
          <w:right w:val="nil"/>
          <w:between w:val="nil"/>
        </w:pBdr>
        <w:spacing w:line="360" w:lineRule="auto"/>
        <w:ind w:firstLine="851"/>
        <w:jc w:val="both"/>
        <w:rPr>
          <w:rFonts w:ascii="Arial" w:eastAsia="Arial" w:hAnsi="Arial" w:cs="Arial"/>
          <w:color w:val="000000"/>
        </w:rPr>
      </w:pPr>
      <w:r>
        <w:rPr>
          <w:rFonts w:ascii="Arial" w:eastAsia="Arial" w:hAnsi="Arial" w:cs="Arial"/>
          <w:b/>
          <w:smallCaps/>
          <w:color w:val="FF0000"/>
        </w:rPr>
        <w:t>RECOMENDAÇÕES</w:t>
      </w:r>
      <w:r>
        <w:rPr>
          <w:rFonts w:ascii="Arial" w:eastAsia="Arial" w:hAnsi="Arial" w:cs="Arial"/>
          <w:color w:val="000000"/>
        </w:rPr>
        <w:t xml:space="preserve">: </w:t>
      </w:r>
      <w:r w:rsidRPr="000F2C2E">
        <w:rPr>
          <w:rFonts w:ascii="Arial" w:eastAsia="Arial" w:hAnsi="Arial" w:cs="Arial"/>
          <w:color w:val="FF0000"/>
          <w:highlight w:val="yellow"/>
        </w:rPr>
        <w:t xml:space="preserve">Não </w:t>
      </w:r>
      <w:r w:rsidR="000F2C2E" w:rsidRPr="000F2C2E">
        <w:rPr>
          <w:rFonts w:ascii="Arial" w:eastAsia="Arial" w:hAnsi="Arial" w:cs="Arial"/>
          <w:color w:val="FF0000"/>
          <w:highlight w:val="yellow"/>
        </w:rPr>
        <w:t xml:space="preserve">se aplica </w:t>
      </w:r>
      <w:r w:rsidRPr="000F2C2E">
        <w:rPr>
          <w:rFonts w:ascii="Arial" w:eastAsia="Arial" w:hAnsi="Arial" w:cs="Arial"/>
          <w:color w:val="FF0000"/>
          <w:highlight w:val="yellow"/>
        </w:rPr>
        <w:t>para os demais cursos que não contemplam biotério no PPC.</w:t>
      </w:r>
    </w:p>
    <w:p w14:paraId="13FF1676" w14:textId="77777777" w:rsidR="00C42847" w:rsidRDefault="00C42847">
      <w:pPr>
        <w:pBdr>
          <w:top w:val="nil"/>
          <w:left w:val="nil"/>
          <w:bottom w:val="nil"/>
          <w:right w:val="nil"/>
          <w:between w:val="nil"/>
        </w:pBdr>
        <w:spacing w:line="360" w:lineRule="auto"/>
        <w:ind w:firstLine="851"/>
        <w:jc w:val="both"/>
        <w:rPr>
          <w:rFonts w:ascii="Arial" w:eastAsia="Arial" w:hAnsi="Arial" w:cs="Arial"/>
          <w:b/>
          <w:color w:val="000000"/>
        </w:rPr>
      </w:pPr>
    </w:p>
    <w:p w14:paraId="3C0D7972" w14:textId="77777777" w:rsidR="00C42847" w:rsidRDefault="00A37A66">
      <w:pPr>
        <w:pStyle w:val="Ttulo1"/>
        <w:numPr>
          <w:ilvl w:val="0"/>
          <w:numId w:val="14"/>
        </w:numPr>
        <w:spacing w:before="0" w:after="0"/>
        <w:ind w:left="0" w:firstLine="0"/>
        <w:rPr>
          <w:rFonts w:ascii="Arial" w:eastAsia="Arial" w:hAnsi="Arial" w:cs="Arial"/>
        </w:rPr>
      </w:pPr>
      <w:bookmarkStart w:id="96" w:name="_heading=h.1tuee74" w:colFirst="0" w:colLast="0"/>
      <w:bookmarkEnd w:id="96"/>
      <w:r>
        <w:rPr>
          <w:rFonts w:ascii="Arial" w:eastAsia="Arial" w:hAnsi="Arial" w:cs="Arial"/>
        </w:rPr>
        <w:t>REFERÊNCIAS BIBLIOGRÁFICAS</w:t>
      </w:r>
    </w:p>
    <w:p w14:paraId="6BF8D650" w14:textId="77777777" w:rsidR="00C42847" w:rsidRDefault="00C42847">
      <w:pPr>
        <w:pBdr>
          <w:top w:val="nil"/>
          <w:left w:val="nil"/>
          <w:bottom w:val="nil"/>
          <w:right w:val="nil"/>
          <w:between w:val="nil"/>
        </w:pBdr>
        <w:spacing w:line="360" w:lineRule="auto"/>
        <w:ind w:firstLine="851"/>
        <w:jc w:val="both"/>
        <w:rPr>
          <w:rFonts w:ascii="Arial" w:eastAsia="Arial" w:hAnsi="Arial" w:cs="Arial"/>
          <w:b/>
          <w:color w:val="000000"/>
        </w:rPr>
      </w:pPr>
    </w:p>
    <w:p w14:paraId="4442BB57" w14:textId="77777777" w:rsidR="00C42847" w:rsidRDefault="00A37A66">
      <w:pPr>
        <w:pBdr>
          <w:top w:val="nil"/>
          <w:left w:val="nil"/>
          <w:bottom w:val="nil"/>
          <w:right w:val="nil"/>
          <w:between w:val="nil"/>
        </w:pBdr>
        <w:spacing w:line="360" w:lineRule="auto"/>
        <w:ind w:firstLine="851"/>
        <w:jc w:val="both"/>
        <w:rPr>
          <w:rFonts w:ascii="Arial" w:eastAsia="Arial" w:hAnsi="Arial" w:cs="Arial"/>
          <w:b/>
          <w:color w:val="000000"/>
        </w:rPr>
      </w:pPr>
      <w:r>
        <w:rPr>
          <w:rFonts w:ascii="Arial" w:eastAsia="Arial" w:hAnsi="Arial" w:cs="Arial"/>
          <w:b/>
          <w:smallCaps/>
          <w:color w:val="FF0000"/>
        </w:rPr>
        <w:t>COMENTÁRIOS</w:t>
      </w:r>
      <w:r>
        <w:rPr>
          <w:rFonts w:ascii="Arial" w:eastAsia="Arial" w:hAnsi="Arial" w:cs="Arial"/>
          <w:color w:val="000000"/>
        </w:rPr>
        <w:t>: adicionar as referências bibliográficas utilizadas no decorrer do PPC. Apenas aquelas que foram citadas direta ou indiretamente. Formatar de acordo com ABNT NBR 6023</w:t>
      </w:r>
      <w:r w:rsidR="000F2C2E">
        <w:rPr>
          <w:rFonts w:ascii="Arial" w:eastAsia="Arial" w:hAnsi="Arial" w:cs="Arial"/>
          <w:color w:val="000000"/>
        </w:rPr>
        <w:t>.</w:t>
      </w:r>
    </w:p>
    <w:p w14:paraId="4F19D13F" w14:textId="77777777" w:rsidR="00C42847" w:rsidRDefault="00C42847">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bookmarkStart w:id="97" w:name="_heading=h.4du1wux" w:colFirst="0" w:colLast="0"/>
      <w:bookmarkEnd w:id="97"/>
    </w:p>
    <w:p w14:paraId="2C7D3328" w14:textId="77777777" w:rsidR="00C42847" w:rsidRDefault="00C42847">
      <w:pPr>
        <w:pBdr>
          <w:top w:val="nil"/>
          <w:left w:val="nil"/>
          <w:bottom w:val="nil"/>
          <w:right w:val="nil"/>
          <w:between w:val="nil"/>
        </w:pBdr>
        <w:tabs>
          <w:tab w:val="left" w:pos="709"/>
          <w:tab w:val="left" w:pos="0"/>
        </w:tabs>
        <w:spacing w:line="360" w:lineRule="auto"/>
        <w:ind w:firstLine="851"/>
        <w:jc w:val="both"/>
        <w:rPr>
          <w:rFonts w:ascii="Arial" w:eastAsia="Arial" w:hAnsi="Arial" w:cs="Arial"/>
          <w:color w:val="000000"/>
        </w:rPr>
      </w:pPr>
    </w:p>
    <w:p w14:paraId="5A205421" w14:textId="77777777" w:rsidR="00C42847" w:rsidRDefault="00C42847">
      <w:pPr>
        <w:rPr>
          <w:rFonts w:ascii="Arial" w:eastAsia="Arial" w:hAnsi="Arial" w:cs="Arial"/>
          <w:b/>
          <w:smallCaps/>
        </w:rPr>
      </w:pPr>
    </w:p>
    <w:p w14:paraId="25486496" w14:textId="77777777" w:rsidR="00C42847" w:rsidRDefault="00C42847"/>
    <w:p w14:paraId="654785DD" w14:textId="77777777" w:rsidR="00C42847" w:rsidRDefault="00A37A66">
      <w:r>
        <w:br w:type="page"/>
      </w:r>
    </w:p>
    <w:p w14:paraId="03E7520B" w14:textId="77777777" w:rsidR="00C42847" w:rsidRDefault="00A37A66">
      <w:pPr>
        <w:pStyle w:val="Ttulo1"/>
        <w:spacing w:before="0" w:after="0" w:line="360" w:lineRule="auto"/>
        <w:jc w:val="center"/>
        <w:rPr>
          <w:rFonts w:ascii="Arial" w:eastAsia="Arial" w:hAnsi="Arial" w:cs="Arial"/>
        </w:rPr>
      </w:pPr>
      <w:bookmarkStart w:id="98" w:name="_heading=h.2szc72q" w:colFirst="0" w:colLast="0"/>
      <w:bookmarkEnd w:id="98"/>
      <w:r>
        <w:rPr>
          <w:rFonts w:ascii="Arial" w:eastAsia="Arial" w:hAnsi="Arial" w:cs="Arial"/>
        </w:rPr>
        <w:t>ANEXO 1: DISCIPLINAS OBRIGATÓRIAS DO PRIMEIRO PERÍODO</w:t>
      </w:r>
    </w:p>
    <w:p w14:paraId="5C4332E8" w14:textId="77777777" w:rsidR="00C42847" w:rsidRDefault="00C42847">
      <w:pPr>
        <w:spacing w:line="360" w:lineRule="auto"/>
        <w:jc w:val="both"/>
        <w:rPr>
          <w:rFonts w:ascii="Arial" w:eastAsia="Arial" w:hAnsi="Arial" w:cs="Arial"/>
        </w:rPr>
      </w:pPr>
    </w:p>
    <w:tbl>
      <w:tblPr>
        <w:tblStyle w:val="af0"/>
        <w:tblW w:w="10491"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4"/>
        <w:gridCol w:w="144"/>
        <w:gridCol w:w="1417"/>
        <w:gridCol w:w="2123"/>
        <w:gridCol w:w="3123"/>
      </w:tblGrid>
      <w:tr w:rsidR="00C42847" w14:paraId="310415E0" w14:textId="77777777">
        <w:tc>
          <w:tcPr>
            <w:tcW w:w="10491" w:type="dxa"/>
            <w:gridSpan w:val="5"/>
          </w:tcPr>
          <w:p w14:paraId="1904CFFE" w14:textId="77777777" w:rsidR="00C42847" w:rsidRDefault="00C42847">
            <w:pPr>
              <w:jc w:val="center"/>
              <w:rPr>
                <w:rFonts w:ascii="Arial" w:eastAsia="Arial" w:hAnsi="Arial" w:cs="Arial"/>
                <w:sz w:val="20"/>
                <w:szCs w:val="20"/>
              </w:rPr>
            </w:pPr>
          </w:p>
          <w:p w14:paraId="68ABF15A" w14:textId="77777777" w:rsidR="00C42847" w:rsidRDefault="00A37A66">
            <w:pPr>
              <w:jc w:val="center"/>
              <w:rPr>
                <w:rFonts w:ascii="Arial" w:eastAsia="Arial" w:hAnsi="Arial" w:cs="Arial"/>
                <w:b/>
                <w:sz w:val="18"/>
                <w:szCs w:val="18"/>
              </w:rPr>
            </w:pPr>
            <w:r>
              <w:rPr>
                <w:rFonts w:ascii="Arial" w:eastAsia="Arial" w:hAnsi="Arial" w:cs="Arial"/>
                <w:b/>
                <w:sz w:val="18"/>
                <w:szCs w:val="18"/>
              </w:rPr>
              <w:t>MINISTÉRIO DA EDUCAÇÃO</w:t>
            </w:r>
            <w:r>
              <w:rPr>
                <w:noProof/>
                <w:lang w:eastAsia="pt-BR"/>
              </w:rPr>
              <mc:AlternateContent>
                <mc:Choice Requires="wpg">
                  <w:drawing>
                    <wp:anchor distT="0" distB="0" distL="114300" distR="114300" simplePos="0" relativeHeight="251692544" behindDoc="0" locked="0" layoutInCell="1" hidden="0" allowOverlap="1" wp14:anchorId="1C0BD745" wp14:editId="0D4E37C1">
                      <wp:simplePos x="0" y="0"/>
                      <wp:positionH relativeFrom="column">
                        <wp:posOffset>304800</wp:posOffset>
                      </wp:positionH>
                      <wp:positionV relativeFrom="paragraph">
                        <wp:posOffset>0</wp:posOffset>
                      </wp:positionV>
                      <wp:extent cx="6185446" cy="482600"/>
                      <wp:effectExtent l="0" t="0" r="0" b="0"/>
                      <wp:wrapNone/>
                      <wp:docPr id="2187" name="Agrupar 2187"/>
                      <wp:cNvGraphicFramePr/>
                      <a:graphic xmlns:a="http://schemas.openxmlformats.org/drawingml/2006/main">
                        <a:graphicData uri="http://schemas.microsoft.com/office/word/2010/wordprocessingGroup">
                          <wpg:wgp>
                            <wpg:cNvGrpSpPr/>
                            <wpg:grpSpPr>
                              <a:xfrm>
                                <a:off x="0" y="0"/>
                                <a:ext cx="6185446" cy="482600"/>
                                <a:chOff x="2253277" y="3538700"/>
                                <a:chExt cx="6185446" cy="482600"/>
                              </a:xfrm>
                            </wpg:grpSpPr>
                            <wpg:grpSp>
                              <wpg:cNvPr id="2188" name="Agrupar 2188"/>
                              <wpg:cNvGrpSpPr/>
                              <wpg:grpSpPr>
                                <a:xfrm>
                                  <a:off x="2253277" y="3538700"/>
                                  <a:ext cx="6185446" cy="482600"/>
                                  <a:chOff x="-225164" y="0"/>
                                  <a:chExt cx="6796577" cy="762000"/>
                                </a:xfrm>
                              </wpg:grpSpPr>
                              <wps:wsp>
                                <wps:cNvPr id="2189" name="Retângulo 2189"/>
                                <wps:cNvSpPr/>
                                <wps:spPr>
                                  <a:xfrm>
                                    <a:off x="-225164" y="0"/>
                                    <a:ext cx="6796575" cy="762000"/>
                                  </a:xfrm>
                                  <a:prstGeom prst="rect">
                                    <a:avLst/>
                                  </a:prstGeom>
                                  <a:noFill/>
                                  <a:ln>
                                    <a:noFill/>
                                  </a:ln>
                                </wps:spPr>
                                <wps:txbx>
                                  <w:txbxContent>
                                    <w:p w14:paraId="64154AF5" w14:textId="77777777" w:rsidR="00A37A66" w:rsidRDefault="00A37A66">
                                      <w:pPr>
                                        <w:textDirection w:val="btLr"/>
                                      </w:pPr>
                                    </w:p>
                                  </w:txbxContent>
                                </wps:txbx>
                                <wps:bodyPr spcFirstLastPara="1" wrap="square" lIns="91425" tIns="91425" rIns="91425" bIns="91425" anchor="ctr" anchorCtr="0">
                                  <a:noAutofit/>
                                </wps:bodyPr>
                              </wps:wsp>
                              <pic:pic xmlns:pic="http://schemas.openxmlformats.org/drawingml/2006/picture">
                                <pic:nvPicPr>
                                  <pic:cNvPr id="2190" name="Shape 807" descr="http://academico.ifam.edu.br/qacademico/lib/customizacoes/images/logo-ifam.JPG"/>
                                  <pic:cNvPicPr preferRelativeResize="0"/>
                                </pic:nvPicPr>
                                <pic:blipFill rotWithShape="1">
                                  <a:blip r:embed="rId27">
                                    <a:alphaModFix/>
                                  </a:blip>
                                  <a:srcRect r="27464"/>
                                  <a:stretch/>
                                </pic:blipFill>
                                <pic:spPr>
                                  <a:xfrm>
                                    <a:off x="5485563" y="0"/>
                                    <a:ext cx="1085850" cy="628650"/>
                                  </a:xfrm>
                                  <a:prstGeom prst="rect">
                                    <a:avLst/>
                                  </a:prstGeom>
                                  <a:noFill/>
                                  <a:ln>
                                    <a:noFill/>
                                  </a:ln>
                                </pic:spPr>
                              </pic:pic>
                              <pic:pic xmlns:pic="http://schemas.openxmlformats.org/drawingml/2006/picture">
                                <pic:nvPicPr>
                                  <pic:cNvPr id="2191" name="Shape 808" descr="http://t0.gstatic.com/images?q=tbn:ANd9GcTdnx_uLU6YNiC6BBtFLR_9uSknxBbN8fMc3b7g_d3BRqNGMbcp"/>
                                  <pic:cNvPicPr preferRelativeResize="0"/>
                                </pic:nvPicPr>
                                <pic:blipFill rotWithShape="1">
                                  <a:blip r:embed="rId28">
                                    <a:alphaModFix/>
                                  </a:blip>
                                  <a:srcRect/>
                                  <a:stretch/>
                                </pic:blipFill>
                                <pic:spPr>
                                  <a:xfrm>
                                    <a:off x="-225164" y="0"/>
                                    <a:ext cx="762000" cy="762000"/>
                                  </a:xfrm>
                                  <a:prstGeom prst="rect">
                                    <a:avLst/>
                                  </a:prstGeom>
                                  <a:noFill/>
                                  <a:ln>
                                    <a:noFill/>
                                  </a:ln>
                                </pic:spPr>
                              </pic:pic>
                            </wpg:grpSp>
                          </wpg:wgp>
                        </a:graphicData>
                      </a:graphic>
                    </wp:anchor>
                  </w:drawing>
                </mc:Choice>
                <mc:Fallback>
                  <w:pict>
                    <v:group w14:anchorId="1C0BD745" id="Agrupar 2187" o:spid="_x0000_s1767" style="position:absolute;left:0;text-align:left;margin-left:24pt;margin-top:0;width:487.05pt;height:38pt;z-index:251692544" coordorigin="22532,35387" coordsize="61854,482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">
                      <v:group id="Agrupar 2188" o:spid="_x0000_s1768" style="position:absolute;left:22532;top:35387;width:61855;height:4826" coordorigin="-2251" coordsize="6796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">
                        <v:rect id="Retângulo 2189" o:spid="_x0000_s1769" style="position:absolute;left:-2251;width:67965;height:7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" filled="f" stroked="f">
                          <v:textbox inset="2.53958mm,2.53958mm,2.53958mm,2.53958mm">
                            <w:txbxContent>
                              <w:p w14:paraId="64154AF5" w14:textId="77777777" w:rsidR="00A37A66" w:rsidRDefault="00A37A66">
                                <w:pP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807" o:spid="_x0000_s1770" type="#_x0000_t75" alt="http://academico.ifam.edu.br/qacademico/lib/customizacoes/images/logo-ifam.JPG" style="position:absolute;left:54855;width:10859;height:628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">
                          <v:imagedata r:id="rId29" o:title="logo-ifam" cropright="17999f"/>
                        </v:shape>
                        <v:shape id="Shape 808" o:spid="_x0000_s1771" type="#_x0000_t75" alt="http://t0.gstatic.com/images?q=tbn:ANd9GcTdnx_uLU6YNiC6BBtFLR_9uSknxBbN8fMc3b7g_d3BRqNGMbcp" style="position:absolute;left:-2251;width:7619;height:762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">
                          <v:imagedata r:id="rId30" o:title="ANd9GcTdnx_uLU6YNiC6BBtFLR_9uSknxBbN8fMc3b7g_d3BRqNGMbcp"/>
                        </v:shape>
                      </v:group>
                    </v:group>
                  </w:pict>
                </mc:Fallback>
              </mc:AlternateContent>
            </w:r>
          </w:p>
          <w:p w14:paraId="2756FEBC" w14:textId="77777777" w:rsidR="00C42847" w:rsidRDefault="00A37A66">
            <w:pPr>
              <w:jc w:val="center"/>
              <w:rPr>
                <w:rFonts w:ascii="Arial" w:eastAsia="Arial" w:hAnsi="Arial" w:cs="Arial"/>
                <w:b/>
                <w:sz w:val="18"/>
                <w:szCs w:val="18"/>
              </w:rPr>
            </w:pPr>
            <w:r>
              <w:rPr>
                <w:rFonts w:ascii="Arial" w:eastAsia="Arial" w:hAnsi="Arial" w:cs="Arial"/>
                <w:b/>
                <w:sz w:val="18"/>
                <w:szCs w:val="18"/>
              </w:rPr>
              <w:t>SECRETARIA DE EDUCAÇÃO PROFISSIONAL E TECNOLÓGICA</w:t>
            </w:r>
          </w:p>
          <w:p w14:paraId="4F77417F" w14:textId="77777777" w:rsidR="00C42847" w:rsidRDefault="00A37A66">
            <w:pPr>
              <w:jc w:val="center"/>
              <w:rPr>
                <w:rFonts w:ascii="Arial" w:eastAsia="Arial" w:hAnsi="Arial" w:cs="Arial"/>
                <w:b/>
                <w:sz w:val="18"/>
                <w:szCs w:val="18"/>
              </w:rPr>
            </w:pPr>
            <w:r>
              <w:rPr>
                <w:rFonts w:ascii="Arial" w:eastAsia="Arial" w:hAnsi="Arial" w:cs="Arial"/>
                <w:b/>
                <w:sz w:val="18"/>
                <w:szCs w:val="18"/>
              </w:rPr>
              <w:t>INSTITUTO FEDERAL DE EDUCAÇÃO, CIÊNCIA E TECNOLOGIA DO AMAZONAS</w:t>
            </w:r>
          </w:p>
          <w:p w14:paraId="2D187EC1" w14:textId="77777777" w:rsidR="00C42847" w:rsidRDefault="00A37A66">
            <w:pPr>
              <w:jc w:val="center"/>
              <w:rPr>
                <w:rFonts w:ascii="Arial" w:eastAsia="Arial" w:hAnsi="Arial" w:cs="Arial"/>
                <w:b/>
                <w:sz w:val="18"/>
                <w:szCs w:val="18"/>
              </w:rPr>
            </w:pPr>
            <w:r>
              <w:rPr>
                <w:rFonts w:ascii="Arial" w:eastAsia="Arial" w:hAnsi="Arial" w:cs="Arial"/>
                <w:b/>
                <w:sz w:val="18"/>
                <w:szCs w:val="18"/>
              </w:rPr>
              <w:t>PRÓ-REITORIA DE ENSINO</w:t>
            </w:r>
          </w:p>
          <w:p w14:paraId="1FC36EE2" w14:textId="77777777" w:rsidR="00C42847" w:rsidRDefault="00A37A66">
            <w:pPr>
              <w:jc w:val="center"/>
              <w:rPr>
                <w:rFonts w:ascii="Arial" w:eastAsia="Arial" w:hAnsi="Arial" w:cs="Arial"/>
                <w:b/>
                <w:smallCaps/>
                <w:sz w:val="18"/>
                <w:szCs w:val="18"/>
              </w:rPr>
            </w:pPr>
            <w:r>
              <w:rPr>
                <w:rFonts w:ascii="Arial" w:eastAsia="Arial" w:hAnsi="Arial" w:cs="Arial"/>
                <w:b/>
                <w:smallCaps/>
                <w:sz w:val="18"/>
                <w:szCs w:val="18"/>
              </w:rPr>
              <w:t>DIRETORIA DE ENSINO DE GRADUAÇÃO</w:t>
            </w:r>
          </w:p>
          <w:p w14:paraId="2781937E" w14:textId="77777777" w:rsidR="00C42847" w:rsidRDefault="00C42847">
            <w:pPr>
              <w:jc w:val="center"/>
              <w:rPr>
                <w:rFonts w:ascii="Arial" w:eastAsia="Arial" w:hAnsi="Arial" w:cs="Arial"/>
                <w:sz w:val="20"/>
                <w:szCs w:val="20"/>
              </w:rPr>
            </w:pPr>
          </w:p>
        </w:tc>
      </w:tr>
      <w:tr w:rsidR="00C42847" w14:paraId="090251BC" w14:textId="77777777">
        <w:tc>
          <w:tcPr>
            <w:tcW w:w="10491" w:type="dxa"/>
            <w:gridSpan w:val="5"/>
            <w:tcBorders>
              <w:bottom w:val="single" w:sz="4" w:space="0" w:color="000000"/>
            </w:tcBorders>
          </w:tcPr>
          <w:p w14:paraId="04C808B2" w14:textId="77777777" w:rsidR="00C42847" w:rsidRDefault="00A37A66">
            <w:pPr>
              <w:jc w:val="center"/>
              <w:rPr>
                <w:rFonts w:ascii="Arial" w:eastAsia="Arial" w:hAnsi="Arial" w:cs="Arial"/>
                <w:sz w:val="20"/>
                <w:szCs w:val="20"/>
              </w:rPr>
            </w:pPr>
            <w:r>
              <w:rPr>
                <w:rFonts w:ascii="Arial" w:eastAsia="Arial" w:hAnsi="Arial" w:cs="Arial"/>
                <w:sz w:val="20"/>
                <w:szCs w:val="20"/>
              </w:rPr>
              <w:t>EMENTÁRIO</w:t>
            </w:r>
          </w:p>
        </w:tc>
      </w:tr>
      <w:tr w:rsidR="00C42847" w14:paraId="1768DE43" w14:textId="77777777">
        <w:trPr>
          <w:trHeight w:val="190"/>
        </w:trPr>
        <w:tc>
          <w:tcPr>
            <w:tcW w:w="5245" w:type="dxa"/>
            <w:gridSpan w:val="3"/>
          </w:tcPr>
          <w:p w14:paraId="39064E32" w14:textId="77777777" w:rsidR="00C42847" w:rsidRDefault="00A37A66">
            <w:pPr>
              <w:jc w:val="center"/>
              <w:rPr>
                <w:rFonts w:ascii="Arial" w:eastAsia="Arial" w:hAnsi="Arial" w:cs="Arial"/>
                <w:sz w:val="20"/>
                <w:szCs w:val="20"/>
              </w:rPr>
            </w:pPr>
            <w:r>
              <w:rPr>
                <w:rFonts w:ascii="Arial" w:eastAsia="Arial" w:hAnsi="Arial" w:cs="Arial"/>
                <w:sz w:val="20"/>
                <w:szCs w:val="20"/>
              </w:rPr>
              <w:t>CURSO</w:t>
            </w:r>
          </w:p>
        </w:tc>
        <w:tc>
          <w:tcPr>
            <w:tcW w:w="5246" w:type="dxa"/>
            <w:gridSpan w:val="2"/>
          </w:tcPr>
          <w:p w14:paraId="41F2B725" w14:textId="77777777" w:rsidR="00C42847" w:rsidRDefault="00A37A66">
            <w:pPr>
              <w:jc w:val="center"/>
              <w:rPr>
                <w:rFonts w:ascii="Arial" w:eastAsia="Arial" w:hAnsi="Arial" w:cs="Arial"/>
                <w:sz w:val="20"/>
                <w:szCs w:val="20"/>
              </w:rPr>
            </w:pPr>
            <w:r>
              <w:rPr>
                <w:rFonts w:ascii="Arial" w:eastAsia="Arial" w:hAnsi="Arial" w:cs="Arial"/>
                <w:sz w:val="20"/>
                <w:szCs w:val="20"/>
              </w:rPr>
              <w:t>DOCENTE(S) RESPONSÁVEL (EIS)</w:t>
            </w:r>
          </w:p>
        </w:tc>
      </w:tr>
      <w:tr w:rsidR="00C42847" w14:paraId="2939AA85" w14:textId="77777777">
        <w:trPr>
          <w:trHeight w:val="190"/>
        </w:trPr>
        <w:tc>
          <w:tcPr>
            <w:tcW w:w="5245" w:type="dxa"/>
            <w:gridSpan w:val="3"/>
          </w:tcPr>
          <w:p w14:paraId="2D235F52" w14:textId="77777777" w:rsidR="00C42847" w:rsidRDefault="00A37A66">
            <w:pPr>
              <w:jc w:val="center"/>
              <w:rPr>
                <w:rFonts w:ascii="Arial" w:eastAsia="Arial" w:hAnsi="Arial" w:cs="Arial"/>
                <w:sz w:val="20"/>
                <w:szCs w:val="20"/>
              </w:rPr>
            </w:pPr>
            <w:r>
              <w:rPr>
                <w:rFonts w:ascii="Arial" w:eastAsia="Arial" w:hAnsi="Arial" w:cs="Arial"/>
                <w:sz w:val="20"/>
                <w:szCs w:val="20"/>
              </w:rPr>
              <w:t>XXXXXXXXX</w:t>
            </w:r>
          </w:p>
          <w:p w14:paraId="410CA25C" w14:textId="77777777" w:rsidR="00C42847" w:rsidRDefault="00C42847">
            <w:pPr>
              <w:jc w:val="center"/>
              <w:rPr>
                <w:rFonts w:ascii="Arial" w:eastAsia="Arial" w:hAnsi="Arial" w:cs="Arial"/>
                <w:sz w:val="20"/>
                <w:szCs w:val="20"/>
              </w:rPr>
            </w:pPr>
          </w:p>
        </w:tc>
        <w:tc>
          <w:tcPr>
            <w:tcW w:w="5246" w:type="dxa"/>
            <w:gridSpan w:val="2"/>
          </w:tcPr>
          <w:p w14:paraId="1CBD6789" w14:textId="77777777" w:rsidR="00C42847" w:rsidRDefault="00A37A66">
            <w:pPr>
              <w:jc w:val="center"/>
              <w:rPr>
                <w:rFonts w:ascii="Arial" w:eastAsia="Arial" w:hAnsi="Arial" w:cs="Arial"/>
                <w:sz w:val="20"/>
                <w:szCs w:val="20"/>
              </w:rPr>
            </w:pPr>
            <w:r>
              <w:rPr>
                <w:rFonts w:ascii="Arial" w:eastAsia="Arial" w:hAnsi="Arial" w:cs="Arial"/>
                <w:sz w:val="20"/>
                <w:szCs w:val="20"/>
              </w:rPr>
              <w:t>XXXXXXXXXX</w:t>
            </w:r>
          </w:p>
        </w:tc>
      </w:tr>
      <w:tr w:rsidR="00C42847" w14:paraId="03E13D35" w14:textId="77777777">
        <w:tc>
          <w:tcPr>
            <w:tcW w:w="3684" w:type="dxa"/>
            <w:vMerge w:val="restart"/>
          </w:tcPr>
          <w:p w14:paraId="244F6930" w14:textId="77777777" w:rsidR="00C42847" w:rsidRDefault="00A37A66">
            <w:pPr>
              <w:jc w:val="center"/>
              <w:rPr>
                <w:rFonts w:ascii="Arial" w:eastAsia="Arial" w:hAnsi="Arial" w:cs="Arial"/>
                <w:sz w:val="20"/>
                <w:szCs w:val="20"/>
              </w:rPr>
            </w:pPr>
            <w:r>
              <w:rPr>
                <w:rFonts w:ascii="Arial" w:eastAsia="Arial" w:hAnsi="Arial" w:cs="Arial"/>
                <w:sz w:val="20"/>
                <w:szCs w:val="20"/>
              </w:rPr>
              <w:t>PERÍODO</w:t>
            </w:r>
          </w:p>
          <w:p w14:paraId="15832B1C" w14:textId="77777777" w:rsidR="00C42847" w:rsidRDefault="00A37A66">
            <w:pPr>
              <w:jc w:val="center"/>
              <w:rPr>
                <w:rFonts w:ascii="Arial" w:eastAsia="Arial" w:hAnsi="Arial" w:cs="Arial"/>
                <w:sz w:val="20"/>
                <w:szCs w:val="20"/>
              </w:rPr>
            </w:pPr>
            <w:r>
              <w:rPr>
                <w:rFonts w:ascii="Arial" w:eastAsia="Arial" w:hAnsi="Arial" w:cs="Arial"/>
                <w:sz w:val="20"/>
                <w:szCs w:val="20"/>
              </w:rPr>
              <w:t>x</w:t>
            </w:r>
          </w:p>
        </w:tc>
        <w:tc>
          <w:tcPr>
            <w:tcW w:w="3684" w:type="dxa"/>
            <w:gridSpan w:val="3"/>
            <w:vMerge w:val="restart"/>
          </w:tcPr>
          <w:p w14:paraId="64198E63" w14:textId="77777777" w:rsidR="00C42847" w:rsidRDefault="00A37A66">
            <w:pPr>
              <w:jc w:val="center"/>
              <w:rPr>
                <w:rFonts w:ascii="Arial" w:eastAsia="Arial" w:hAnsi="Arial" w:cs="Arial"/>
                <w:sz w:val="20"/>
                <w:szCs w:val="20"/>
              </w:rPr>
            </w:pPr>
            <w:r>
              <w:rPr>
                <w:rFonts w:ascii="Arial" w:eastAsia="Arial" w:hAnsi="Arial" w:cs="Arial"/>
                <w:sz w:val="20"/>
                <w:szCs w:val="20"/>
              </w:rPr>
              <w:t>DISCIPLINA</w:t>
            </w:r>
          </w:p>
          <w:p w14:paraId="4378552A" w14:textId="77777777" w:rsidR="00C42847" w:rsidRDefault="00A37A66">
            <w:pPr>
              <w:jc w:val="center"/>
              <w:rPr>
                <w:rFonts w:ascii="Arial" w:eastAsia="Arial" w:hAnsi="Arial" w:cs="Arial"/>
                <w:sz w:val="20"/>
                <w:szCs w:val="20"/>
              </w:rPr>
            </w:pPr>
            <w:r>
              <w:rPr>
                <w:rFonts w:ascii="Arial" w:eastAsia="Arial" w:hAnsi="Arial" w:cs="Arial"/>
                <w:i/>
                <w:sz w:val="20"/>
                <w:szCs w:val="20"/>
              </w:rPr>
              <w:t xml:space="preserve"> XXXXXXXXXXX</w:t>
            </w:r>
          </w:p>
        </w:tc>
        <w:tc>
          <w:tcPr>
            <w:tcW w:w="3123" w:type="dxa"/>
            <w:tcBorders>
              <w:bottom w:val="nil"/>
            </w:tcBorders>
          </w:tcPr>
          <w:p w14:paraId="7A6806FE" w14:textId="77777777" w:rsidR="00C42847" w:rsidRDefault="00A37A66">
            <w:pPr>
              <w:jc w:val="center"/>
              <w:rPr>
                <w:rFonts w:ascii="Arial" w:eastAsia="Arial" w:hAnsi="Arial" w:cs="Arial"/>
                <w:sz w:val="20"/>
                <w:szCs w:val="20"/>
              </w:rPr>
            </w:pPr>
            <w:r>
              <w:rPr>
                <w:rFonts w:ascii="Arial" w:eastAsia="Arial" w:hAnsi="Arial" w:cs="Arial"/>
                <w:sz w:val="20"/>
                <w:szCs w:val="20"/>
              </w:rPr>
              <w:t>CÓDIGO</w:t>
            </w:r>
          </w:p>
        </w:tc>
      </w:tr>
      <w:tr w:rsidR="00C42847" w14:paraId="7D8B792B" w14:textId="77777777">
        <w:tc>
          <w:tcPr>
            <w:tcW w:w="3684" w:type="dxa"/>
            <w:vMerge/>
          </w:tcPr>
          <w:p w14:paraId="72F5C256" w14:textId="77777777" w:rsidR="00C42847" w:rsidRDefault="00C42847">
            <w:pPr>
              <w:widowControl w:val="0"/>
              <w:pBdr>
                <w:top w:val="nil"/>
                <w:left w:val="nil"/>
                <w:bottom w:val="nil"/>
                <w:right w:val="nil"/>
                <w:between w:val="nil"/>
              </w:pBdr>
              <w:spacing w:line="276" w:lineRule="auto"/>
              <w:rPr>
                <w:rFonts w:ascii="Arial" w:eastAsia="Arial" w:hAnsi="Arial" w:cs="Arial"/>
                <w:sz w:val="20"/>
                <w:szCs w:val="20"/>
              </w:rPr>
            </w:pPr>
          </w:p>
        </w:tc>
        <w:tc>
          <w:tcPr>
            <w:tcW w:w="3684" w:type="dxa"/>
            <w:gridSpan w:val="3"/>
            <w:vMerge/>
          </w:tcPr>
          <w:p w14:paraId="592D6443" w14:textId="77777777" w:rsidR="00C42847" w:rsidRDefault="00C42847">
            <w:pPr>
              <w:widowControl w:val="0"/>
              <w:pBdr>
                <w:top w:val="nil"/>
                <w:left w:val="nil"/>
                <w:bottom w:val="nil"/>
                <w:right w:val="nil"/>
                <w:between w:val="nil"/>
              </w:pBdr>
              <w:spacing w:line="276" w:lineRule="auto"/>
              <w:rPr>
                <w:rFonts w:ascii="Arial" w:eastAsia="Arial" w:hAnsi="Arial" w:cs="Arial"/>
                <w:sz w:val="20"/>
                <w:szCs w:val="20"/>
              </w:rPr>
            </w:pPr>
          </w:p>
        </w:tc>
        <w:tc>
          <w:tcPr>
            <w:tcW w:w="3123" w:type="dxa"/>
            <w:tcBorders>
              <w:top w:val="nil"/>
            </w:tcBorders>
          </w:tcPr>
          <w:p w14:paraId="3D6C4478" w14:textId="77777777" w:rsidR="00C42847" w:rsidRDefault="00A37A66">
            <w:pPr>
              <w:jc w:val="center"/>
              <w:rPr>
                <w:rFonts w:ascii="Arial" w:eastAsia="Arial" w:hAnsi="Arial" w:cs="Arial"/>
                <w:sz w:val="20"/>
                <w:szCs w:val="20"/>
              </w:rPr>
            </w:pPr>
            <w:r>
              <w:rPr>
                <w:rFonts w:ascii="Arial" w:eastAsia="Arial" w:hAnsi="Arial" w:cs="Arial"/>
                <w:sz w:val="20"/>
                <w:szCs w:val="20"/>
              </w:rPr>
              <w:t>0000</w:t>
            </w:r>
          </w:p>
        </w:tc>
      </w:tr>
      <w:tr w:rsidR="00C42847" w14:paraId="7C1586A3" w14:textId="77777777">
        <w:tc>
          <w:tcPr>
            <w:tcW w:w="7368" w:type="dxa"/>
            <w:gridSpan w:val="4"/>
            <w:tcBorders>
              <w:bottom w:val="single" w:sz="4" w:space="0" w:color="000000"/>
            </w:tcBorders>
            <w:vAlign w:val="center"/>
          </w:tcPr>
          <w:p w14:paraId="6AB4750F" w14:textId="77777777" w:rsidR="00C42847" w:rsidRDefault="00A37A66">
            <w:pPr>
              <w:jc w:val="center"/>
              <w:rPr>
                <w:rFonts w:ascii="Arial" w:eastAsia="Arial" w:hAnsi="Arial" w:cs="Arial"/>
                <w:sz w:val="20"/>
                <w:szCs w:val="20"/>
              </w:rPr>
            </w:pPr>
            <w:r>
              <w:rPr>
                <w:rFonts w:ascii="Arial" w:eastAsia="Arial" w:hAnsi="Arial" w:cs="Arial"/>
                <w:sz w:val="20"/>
                <w:szCs w:val="20"/>
              </w:rPr>
              <w:t>CARGA HORÁRIA</w:t>
            </w:r>
          </w:p>
        </w:tc>
        <w:tc>
          <w:tcPr>
            <w:tcW w:w="3123" w:type="dxa"/>
            <w:vAlign w:val="center"/>
          </w:tcPr>
          <w:p w14:paraId="27FBA5D4" w14:textId="77777777" w:rsidR="00C42847" w:rsidRDefault="00A37A66">
            <w:pPr>
              <w:jc w:val="center"/>
              <w:rPr>
                <w:rFonts w:ascii="Arial" w:eastAsia="Arial" w:hAnsi="Arial" w:cs="Arial"/>
                <w:sz w:val="20"/>
                <w:szCs w:val="20"/>
              </w:rPr>
            </w:pPr>
            <w:r>
              <w:rPr>
                <w:rFonts w:ascii="Arial" w:eastAsia="Arial" w:hAnsi="Arial" w:cs="Arial"/>
                <w:sz w:val="20"/>
                <w:szCs w:val="20"/>
              </w:rPr>
              <w:t>PRÉ-REQUISITO</w:t>
            </w:r>
          </w:p>
        </w:tc>
      </w:tr>
      <w:tr w:rsidR="00C42847" w14:paraId="4AAECCFF" w14:textId="77777777">
        <w:tc>
          <w:tcPr>
            <w:tcW w:w="3828" w:type="dxa"/>
            <w:gridSpan w:val="2"/>
            <w:tcBorders>
              <w:bottom w:val="nil"/>
            </w:tcBorders>
            <w:vAlign w:val="center"/>
          </w:tcPr>
          <w:p w14:paraId="60DB0623" w14:textId="77777777" w:rsidR="00C42847" w:rsidRDefault="00A37A66">
            <w:pPr>
              <w:jc w:val="center"/>
              <w:rPr>
                <w:rFonts w:ascii="Arial" w:eastAsia="Arial" w:hAnsi="Arial" w:cs="Arial"/>
                <w:sz w:val="20"/>
                <w:szCs w:val="20"/>
              </w:rPr>
            </w:pPr>
            <w:r>
              <w:rPr>
                <w:rFonts w:ascii="Arial" w:eastAsia="Arial" w:hAnsi="Arial" w:cs="Arial"/>
                <w:sz w:val="20"/>
                <w:szCs w:val="20"/>
              </w:rPr>
              <w:t>TEÓRICA</w:t>
            </w:r>
          </w:p>
        </w:tc>
        <w:tc>
          <w:tcPr>
            <w:tcW w:w="3540" w:type="dxa"/>
            <w:gridSpan w:val="2"/>
            <w:tcBorders>
              <w:bottom w:val="nil"/>
            </w:tcBorders>
            <w:vAlign w:val="center"/>
          </w:tcPr>
          <w:p w14:paraId="4D874E59" w14:textId="77777777" w:rsidR="00C42847" w:rsidRDefault="00A37A66">
            <w:pPr>
              <w:jc w:val="center"/>
              <w:rPr>
                <w:rFonts w:ascii="Arial" w:eastAsia="Arial" w:hAnsi="Arial" w:cs="Arial"/>
                <w:sz w:val="20"/>
                <w:szCs w:val="20"/>
              </w:rPr>
            </w:pPr>
            <w:r>
              <w:rPr>
                <w:rFonts w:ascii="Arial" w:eastAsia="Arial" w:hAnsi="Arial" w:cs="Arial"/>
                <w:sz w:val="20"/>
                <w:szCs w:val="20"/>
              </w:rPr>
              <w:t>PRÁTICA</w:t>
            </w:r>
          </w:p>
        </w:tc>
        <w:tc>
          <w:tcPr>
            <w:tcW w:w="3123" w:type="dxa"/>
            <w:vMerge w:val="restart"/>
            <w:vAlign w:val="center"/>
          </w:tcPr>
          <w:p w14:paraId="5AD579CE" w14:textId="77777777" w:rsidR="00C42847" w:rsidRDefault="00A37A66">
            <w:pPr>
              <w:jc w:val="center"/>
              <w:rPr>
                <w:rFonts w:ascii="Arial" w:eastAsia="Arial" w:hAnsi="Arial" w:cs="Arial"/>
                <w:sz w:val="20"/>
                <w:szCs w:val="20"/>
              </w:rPr>
            </w:pPr>
            <w:r>
              <w:rPr>
                <w:rFonts w:ascii="Arial" w:eastAsia="Arial" w:hAnsi="Arial" w:cs="Arial"/>
                <w:sz w:val="20"/>
                <w:szCs w:val="20"/>
              </w:rPr>
              <w:t>0000</w:t>
            </w:r>
          </w:p>
        </w:tc>
      </w:tr>
      <w:tr w:rsidR="00C42847" w14:paraId="77905C53" w14:textId="77777777">
        <w:tc>
          <w:tcPr>
            <w:tcW w:w="3828" w:type="dxa"/>
            <w:gridSpan w:val="2"/>
            <w:tcBorders>
              <w:top w:val="nil"/>
            </w:tcBorders>
            <w:vAlign w:val="center"/>
          </w:tcPr>
          <w:p w14:paraId="2EFB2176" w14:textId="77777777" w:rsidR="00C42847" w:rsidRDefault="00A37A66">
            <w:pPr>
              <w:jc w:val="center"/>
              <w:rPr>
                <w:rFonts w:ascii="Arial" w:eastAsia="Arial" w:hAnsi="Arial" w:cs="Arial"/>
                <w:sz w:val="20"/>
                <w:szCs w:val="20"/>
              </w:rPr>
            </w:pPr>
            <w:r>
              <w:rPr>
                <w:rFonts w:ascii="Arial" w:eastAsia="Arial" w:hAnsi="Arial" w:cs="Arial"/>
                <w:sz w:val="20"/>
                <w:szCs w:val="20"/>
              </w:rPr>
              <w:t>00</w:t>
            </w:r>
          </w:p>
        </w:tc>
        <w:tc>
          <w:tcPr>
            <w:tcW w:w="3540" w:type="dxa"/>
            <w:gridSpan w:val="2"/>
            <w:tcBorders>
              <w:top w:val="nil"/>
            </w:tcBorders>
            <w:vAlign w:val="center"/>
          </w:tcPr>
          <w:p w14:paraId="733F8900" w14:textId="77777777" w:rsidR="00C42847" w:rsidRDefault="00A37A66">
            <w:pPr>
              <w:jc w:val="center"/>
              <w:rPr>
                <w:rFonts w:ascii="Arial" w:eastAsia="Arial" w:hAnsi="Arial" w:cs="Arial"/>
                <w:sz w:val="20"/>
                <w:szCs w:val="20"/>
              </w:rPr>
            </w:pPr>
            <w:r>
              <w:rPr>
                <w:rFonts w:ascii="Arial" w:eastAsia="Arial" w:hAnsi="Arial" w:cs="Arial"/>
                <w:sz w:val="20"/>
                <w:szCs w:val="20"/>
              </w:rPr>
              <w:t>00</w:t>
            </w:r>
          </w:p>
        </w:tc>
        <w:tc>
          <w:tcPr>
            <w:tcW w:w="3123" w:type="dxa"/>
            <w:vMerge/>
            <w:vAlign w:val="center"/>
          </w:tcPr>
          <w:p w14:paraId="6777BCBC" w14:textId="77777777" w:rsidR="00C42847" w:rsidRDefault="00C42847">
            <w:pPr>
              <w:widowControl w:val="0"/>
              <w:pBdr>
                <w:top w:val="nil"/>
                <w:left w:val="nil"/>
                <w:bottom w:val="nil"/>
                <w:right w:val="nil"/>
                <w:between w:val="nil"/>
              </w:pBdr>
              <w:spacing w:line="276" w:lineRule="auto"/>
              <w:rPr>
                <w:rFonts w:ascii="Arial" w:eastAsia="Arial" w:hAnsi="Arial" w:cs="Arial"/>
                <w:sz w:val="20"/>
                <w:szCs w:val="20"/>
              </w:rPr>
            </w:pPr>
          </w:p>
        </w:tc>
      </w:tr>
      <w:tr w:rsidR="00C42847" w14:paraId="4F4E22A2" w14:textId="77777777">
        <w:tc>
          <w:tcPr>
            <w:tcW w:w="10491" w:type="dxa"/>
            <w:gridSpan w:val="5"/>
            <w:vAlign w:val="center"/>
          </w:tcPr>
          <w:p w14:paraId="7832C8CC" w14:textId="77777777" w:rsidR="00C42847" w:rsidRDefault="00A37A66">
            <w:pPr>
              <w:jc w:val="center"/>
              <w:rPr>
                <w:rFonts w:ascii="Arial" w:eastAsia="Arial" w:hAnsi="Arial" w:cs="Arial"/>
                <w:sz w:val="20"/>
                <w:szCs w:val="20"/>
              </w:rPr>
            </w:pPr>
            <w:r>
              <w:rPr>
                <w:rFonts w:ascii="Arial" w:eastAsia="Arial" w:hAnsi="Arial" w:cs="Arial"/>
                <w:sz w:val="20"/>
                <w:szCs w:val="20"/>
              </w:rPr>
              <w:t>EMENTA</w:t>
            </w:r>
          </w:p>
        </w:tc>
      </w:tr>
      <w:tr w:rsidR="00C42847" w14:paraId="2C4648FB" w14:textId="77777777">
        <w:tc>
          <w:tcPr>
            <w:tcW w:w="10491" w:type="dxa"/>
            <w:gridSpan w:val="5"/>
            <w:vAlign w:val="center"/>
          </w:tcPr>
          <w:p w14:paraId="039389AE" w14:textId="77777777" w:rsidR="00C42847" w:rsidRDefault="00C42847">
            <w:pPr>
              <w:jc w:val="both"/>
              <w:rPr>
                <w:rFonts w:ascii="Arial" w:eastAsia="Arial" w:hAnsi="Arial" w:cs="Arial"/>
                <w:sz w:val="20"/>
                <w:szCs w:val="20"/>
              </w:rPr>
            </w:pPr>
          </w:p>
          <w:p w14:paraId="4E15901B" w14:textId="77777777" w:rsidR="00C42847" w:rsidRDefault="00C42847">
            <w:pPr>
              <w:jc w:val="both"/>
              <w:rPr>
                <w:rFonts w:ascii="Arial" w:eastAsia="Arial" w:hAnsi="Arial" w:cs="Arial"/>
                <w:sz w:val="20"/>
                <w:szCs w:val="20"/>
              </w:rPr>
            </w:pPr>
          </w:p>
        </w:tc>
      </w:tr>
      <w:tr w:rsidR="00C42847" w14:paraId="5660F200" w14:textId="77777777">
        <w:tc>
          <w:tcPr>
            <w:tcW w:w="10491" w:type="dxa"/>
            <w:gridSpan w:val="5"/>
            <w:vAlign w:val="center"/>
          </w:tcPr>
          <w:p w14:paraId="1F6A919D" w14:textId="77777777" w:rsidR="00C42847" w:rsidRDefault="00A37A66">
            <w:pPr>
              <w:jc w:val="center"/>
              <w:rPr>
                <w:rFonts w:ascii="Arial" w:eastAsia="Arial" w:hAnsi="Arial" w:cs="Arial"/>
                <w:sz w:val="20"/>
                <w:szCs w:val="20"/>
              </w:rPr>
            </w:pPr>
            <w:r>
              <w:rPr>
                <w:rFonts w:ascii="Arial" w:eastAsia="Arial" w:hAnsi="Arial" w:cs="Arial"/>
                <w:sz w:val="20"/>
                <w:szCs w:val="20"/>
              </w:rPr>
              <w:t>OBJETIVO GERAL</w:t>
            </w:r>
          </w:p>
        </w:tc>
      </w:tr>
      <w:tr w:rsidR="00C42847" w14:paraId="7DA4F58B" w14:textId="77777777">
        <w:tc>
          <w:tcPr>
            <w:tcW w:w="10491" w:type="dxa"/>
            <w:gridSpan w:val="5"/>
            <w:vAlign w:val="center"/>
          </w:tcPr>
          <w:p w14:paraId="6030CC28" w14:textId="77777777" w:rsidR="00C42847" w:rsidRDefault="00C42847">
            <w:pPr>
              <w:jc w:val="both"/>
              <w:rPr>
                <w:rFonts w:ascii="Arial" w:eastAsia="Arial" w:hAnsi="Arial" w:cs="Arial"/>
                <w:sz w:val="20"/>
                <w:szCs w:val="20"/>
              </w:rPr>
            </w:pPr>
          </w:p>
          <w:p w14:paraId="4B14F26C" w14:textId="77777777" w:rsidR="00C42847" w:rsidRDefault="00C42847">
            <w:pPr>
              <w:jc w:val="both"/>
              <w:rPr>
                <w:rFonts w:ascii="Arial" w:eastAsia="Arial" w:hAnsi="Arial" w:cs="Arial"/>
                <w:sz w:val="20"/>
                <w:szCs w:val="20"/>
              </w:rPr>
            </w:pPr>
          </w:p>
        </w:tc>
      </w:tr>
      <w:tr w:rsidR="00C42847" w14:paraId="350D1442" w14:textId="77777777">
        <w:tc>
          <w:tcPr>
            <w:tcW w:w="10491" w:type="dxa"/>
            <w:gridSpan w:val="5"/>
            <w:vAlign w:val="center"/>
          </w:tcPr>
          <w:p w14:paraId="3C6CCD4F" w14:textId="77777777" w:rsidR="00C42847" w:rsidRDefault="00A37A66">
            <w:pPr>
              <w:rPr>
                <w:rFonts w:ascii="Arial" w:eastAsia="Arial" w:hAnsi="Arial" w:cs="Arial"/>
                <w:sz w:val="20"/>
                <w:szCs w:val="20"/>
              </w:rPr>
            </w:pPr>
            <w:r>
              <w:rPr>
                <w:rFonts w:ascii="Arial" w:eastAsia="Arial" w:hAnsi="Arial" w:cs="Arial"/>
                <w:sz w:val="20"/>
                <w:szCs w:val="20"/>
              </w:rPr>
              <w:t xml:space="preserve">BIBLIOGRAFIA BÁSICA </w:t>
            </w:r>
          </w:p>
        </w:tc>
      </w:tr>
      <w:tr w:rsidR="00C42847" w14:paraId="5D725590" w14:textId="77777777">
        <w:tc>
          <w:tcPr>
            <w:tcW w:w="10491" w:type="dxa"/>
            <w:gridSpan w:val="5"/>
            <w:vAlign w:val="center"/>
          </w:tcPr>
          <w:p w14:paraId="51CF0988" w14:textId="77777777" w:rsidR="00C42847" w:rsidRDefault="00C42847">
            <w:pPr>
              <w:rPr>
                <w:rFonts w:ascii="Arial" w:eastAsia="Arial" w:hAnsi="Arial" w:cs="Arial"/>
                <w:sz w:val="20"/>
                <w:szCs w:val="20"/>
              </w:rPr>
            </w:pPr>
          </w:p>
          <w:p w14:paraId="0EAD9348" w14:textId="77777777" w:rsidR="00C42847" w:rsidRPr="000F2C2E" w:rsidRDefault="00A37A66">
            <w:pPr>
              <w:numPr>
                <w:ilvl w:val="0"/>
                <w:numId w:val="1"/>
              </w:numPr>
              <w:jc w:val="both"/>
              <w:rPr>
                <w:rFonts w:ascii="Arial" w:eastAsia="Arial" w:hAnsi="Arial" w:cs="Arial"/>
              </w:rPr>
            </w:pPr>
            <w:r w:rsidRPr="000F2C2E">
              <w:rPr>
                <w:rFonts w:ascii="Arial" w:eastAsia="Arial" w:hAnsi="Arial" w:cs="Arial"/>
              </w:rPr>
              <w:t xml:space="preserve">De acordo com </w:t>
            </w:r>
            <w:r w:rsidRPr="00ED77B0">
              <w:rPr>
                <w:rFonts w:ascii="Arial" w:eastAsia="Arial" w:hAnsi="Arial" w:cs="Arial"/>
                <w:color w:val="FF0000"/>
                <w:highlight w:val="yellow"/>
              </w:rPr>
              <w:t>ABNT NBR 6023</w:t>
            </w:r>
            <w:r w:rsidR="00ED77B0">
              <w:rPr>
                <w:rFonts w:ascii="Arial" w:eastAsia="Arial" w:hAnsi="Arial" w:cs="Arial"/>
              </w:rPr>
              <w:t>;</w:t>
            </w:r>
          </w:p>
          <w:p w14:paraId="33F7E1B6" w14:textId="77777777" w:rsidR="00C42847" w:rsidRDefault="00A37A66">
            <w:pPr>
              <w:numPr>
                <w:ilvl w:val="0"/>
                <w:numId w:val="1"/>
              </w:numPr>
              <w:jc w:val="both"/>
              <w:rPr>
                <w:rFonts w:ascii="Arial" w:eastAsia="Arial" w:hAnsi="Arial" w:cs="Arial"/>
                <w:sz w:val="20"/>
                <w:szCs w:val="20"/>
              </w:rPr>
            </w:pPr>
            <w:r>
              <w:rPr>
                <w:rFonts w:ascii="Arial" w:eastAsia="Arial" w:hAnsi="Arial" w:cs="Arial"/>
              </w:rPr>
              <w:t>A bibliografia básica deve apresentar, no mínimo, 03 obras</w:t>
            </w:r>
            <w:r w:rsidR="00ED77B0">
              <w:rPr>
                <w:rFonts w:ascii="Arial" w:eastAsia="Arial" w:hAnsi="Arial" w:cs="Arial"/>
              </w:rPr>
              <w:t>;</w:t>
            </w:r>
          </w:p>
          <w:p w14:paraId="479AD191" w14:textId="77777777" w:rsidR="00C42847" w:rsidRPr="00ED77B0" w:rsidRDefault="00A37A66">
            <w:pPr>
              <w:ind w:firstLine="567"/>
              <w:jc w:val="both"/>
              <w:rPr>
                <w:rFonts w:ascii="Arial" w:eastAsia="Arial" w:hAnsi="Arial" w:cs="Arial"/>
                <w:color w:val="FF0000"/>
              </w:rPr>
            </w:pPr>
            <w:r>
              <w:rPr>
                <w:rFonts w:ascii="Arial" w:eastAsia="Arial" w:hAnsi="Arial" w:cs="Arial"/>
              </w:rPr>
              <w:t xml:space="preserve">Sugerimos </w:t>
            </w:r>
            <w:r w:rsidR="00ED77B0">
              <w:rPr>
                <w:rFonts w:ascii="Arial" w:eastAsia="Arial" w:hAnsi="Arial" w:cs="Arial"/>
              </w:rPr>
              <w:t xml:space="preserve">que </w:t>
            </w:r>
            <w:r w:rsidR="00ED77B0" w:rsidRPr="003A7E1B">
              <w:rPr>
                <w:rFonts w:ascii="Arial" w:eastAsia="Arial" w:hAnsi="Arial" w:cs="Arial"/>
                <w:color w:val="FF0000"/>
                <w:highlight w:val="yellow"/>
              </w:rPr>
              <w:t xml:space="preserve">sejam pelo menos </w:t>
            </w:r>
            <w:r w:rsidR="00ED77B0">
              <w:rPr>
                <w:rFonts w:ascii="Arial" w:eastAsia="Arial" w:hAnsi="Arial" w:cs="Arial"/>
                <w:color w:val="FF0000"/>
                <w:highlight w:val="yellow"/>
              </w:rPr>
              <w:t>0</w:t>
            </w:r>
            <w:r w:rsidR="00ED77B0" w:rsidRPr="003A7E1B">
              <w:rPr>
                <w:rFonts w:ascii="Arial" w:eastAsia="Arial" w:hAnsi="Arial" w:cs="Arial"/>
                <w:color w:val="FF0000"/>
                <w:highlight w:val="yellow"/>
              </w:rPr>
              <w:t>5 devido a poss</w:t>
            </w:r>
            <w:r w:rsidR="00ED77B0">
              <w:rPr>
                <w:rFonts w:ascii="Arial" w:eastAsia="Arial" w:hAnsi="Arial" w:cs="Arial"/>
                <w:color w:val="FF0000"/>
                <w:highlight w:val="yellow"/>
              </w:rPr>
              <w:t>ibilidade do acervo ser virtual</w:t>
            </w:r>
            <w:r w:rsidR="00ED77B0">
              <w:rPr>
                <w:rFonts w:ascii="Arial" w:eastAsia="Arial" w:hAnsi="Arial" w:cs="Arial"/>
              </w:rPr>
              <w:t xml:space="preserve"> </w:t>
            </w:r>
            <w:r>
              <w:rPr>
                <w:rFonts w:ascii="Arial" w:eastAsia="Arial" w:hAnsi="Arial" w:cs="Arial"/>
              </w:rPr>
              <w:t xml:space="preserve">na bibliografia básica, om base no Instrumento de Avaliação de Cursos de Graduação presencial e a distância (2016), é importante se ter pelo menos “um exemplar para a faixa de 10 a menos de 15 vagas anuais pretendidas/autorizadas, de cada uma das unidades curriculares”. </w:t>
            </w:r>
            <w:r w:rsidR="00ED77B0" w:rsidRPr="00ED77B0">
              <w:rPr>
                <w:rFonts w:ascii="Arial" w:eastAsia="Arial" w:hAnsi="Arial" w:cs="Arial"/>
                <w:color w:val="FF0000"/>
                <w:highlight w:val="yellow"/>
              </w:rPr>
              <w:t xml:space="preserve">No entanto, ressaltamos que </w:t>
            </w:r>
            <w:r w:rsidRPr="00ED77B0">
              <w:rPr>
                <w:rFonts w:ascii="Arial" w:eastAsia="Arial" w:hAnsi="Arial" w:cs="Arial"/>
                <w:color w:val="FF0000"/>
                <w:highlight w:val="yellow"/>
              </w:rPr>
              <w:t xml:space="preserve">só coloquem mais do que 03 obras se possuírem pelo menos </w:t>
            </w:r>
            <w:r w:rsidR="00ED77B0">
              <w:rPr>
                <w:rFonts w:ascii="Arial" w:eastAsia="Arial" w:hAnsi="Arial" w:cs="Arial"/>
                <w:color w:val="FF0000"/>
                <w:highlight w:val="yellow"/>
              </w:rPr>
              <w:t>04 exemplares da obra no acervo</w:t>
            </w:r>
            <w:r w:rsidR="00ED77B0" w:rsidRPr="00ED77B0">
              <w:rPr>
                <w:rFonts w:ascii="Arial" w:eastAsia="Arial" w:hAnsi="Arial" w:cs="Arial"/>
              </w:rPr>
              <w:t>; e</w:t>
            </w:r>
          </w:p>
          <w:p w14:paraId="19668856" w14:textId="77777777" w:rsidR="00C42847" w:rsidRDefault="00ED77B0" w:rsidP="00ED77B0">
            <w:pPr>
              <w:numPr>
                <w:ilvl w:val="0"/>
                <w:numId w:val="1"/>
              </w:numPr>
              <w:ind w:left="0" w:firstLine="342"/>
              <w:jc w:val="both"/>
              <w:rPr>
                <w:rFonts w:ascii="Arial" w:eastAsia="Arial" w:hAnsi="Arial" w:cs="Arial"/>
                <w:sz w:val="20"/>
                <w:szCs w:val="20"/>
              </w:rPr>
            </w:pPr>
            <w:r>
              <w:rPr>
                <w:rFonts w:ascii="Arial" w:eastAsia="Arial" w:hAnsi="Arial" w:cs="Arial"/>
              </w:rPr>
              <w:t>É necessário que a</w:t>
            </w:r>
            <w:r w:rsidR="00A37A66">
              <w:rPr>
                <w:rFonts w:ascii="Arial" w:eastAsia="Arial" w:hAnsi="Arial" w:cs="Arial"/>
              </w:rPr>
              <w:t xml:space="preserve"> bibliografia, principalmente a básica, seja constituída de edições recentes</w:t>
            </w:r>
            <w:r>
              <w:rPr>
                <w:rFonts w:ascii="Arial" w:eastAsia="Arial" w:hAnsi="Arial" w:cs="Arial"/>
              </w:rPr>
              <w:t xml:space="preserve">, </w:t>
            </w:r>
            <w:r w:rsidRPr="00ED77B0">
              <w:rPr>
                <w:rFonts w:ascii="Arial" w:eastAsia="Arial" w:hAnsi="Arial" w:cs="Arial"/>
                <w:color w:val="FF0000"/>
                <w:highlight w:val="yellow"/>
              </w:rPr>
              <w:t>a maioria deles com acervo atualizado em relação aos últimos 3 anos.</w:t>
            </w:r>
          </w:p>
          <w:p w14:paraId="0D890ADC" w14:textId="77777777" w:rsidR="00C42847" w:rsidRDefault="00C42847">
            <w:pPr>
              <w:rPr>
                <w:rFonts w:ascii="Arial" w:eastAsia="Arial" w:hAnsi="Arial" w:cs="Arial"/>
                <w:sz w:val="20"/>
                <w:szCs w:val="20"/>
              </w:rPr>
            </w:pPr>
          </w:p>
        </w:tc>
      </w:tr>
      <w:tr w:rsidR="00C42847" w14:paraId="48CCB60B" w14:textId="77777777">
        <w:tc>
          <w:tcPr>
            <w:tcW w:w="10491" w:type="dxa"/>
            <w:gridSpan w:val="5"/>
            <w:vAlign w:val="center"/>
          </w:tcPr>
          <w:p w14:paraId="064965A2" w14:textId="77777777" w:rsidR="00C42847" w:rsidRDefault="00A37A66">
            <w:pPr>
              <w:rPr>
                <w:rFonts w:ascii="Arial" w:eastAsia="Arial" w:hAnsi="Arial" w:cs="Arial"/>
                <w:sz w:val="20"/>
                <w:szCs w:val="20"/>
              </w:rPr>
            </w:pPr>
            <w:r>
              <w:rPr>
                <w:rFonts w:ascii="Arial" w:eastAsia="Arial" w:hAnsi="Arial" w:cs="Arial"/>
                <w:sz w:val="20"/>
                <w:szCs w:val="20"/>
              </w:rPr>
              <w:t xml:space="preserve">BIBLIOGRAFIA COMPLEMENTAR </w:t>
            </w:r>
          </w:p>
        </w:tc>
      </w:tr>
      <w:tr w:rsidR="00C42847" w14:paraId="463F5989" w14:textId="77777777">
        <w:tc>
          <w:tcPr>
            <w:tcW w:w="10491" w:type="dxa"/>
            <w:gridSpan w:val="5"/>
            <w:vAlign w:val="center"/>
          </w:tcPr>
          <w:p w14:paraId="707094B1" w14:textId="77777777" w:rsidR="00C42847" w:rsidRDefault="00C42847">
            <w:pPr>
              <w:pBdr>
                <w:top w:val="nil"/>
                <w:left w:val="nil"/>
                <w:bottom w:val="nil"/>
                <w:right w:val="nil"/>
                <w:between w:val="nil"/>
              </w:pBdr>
              <w:ind w:left="720"/>
              <w:rPr>
                <w:rFonts w:ascii="Arial" w:eastAsia="Arial" w:hAnsi="Arial" w:cs="Arial"/>
                <w:color w:val="000000"/>
                <w:sz w:val="20"/>
                <w:szCs w:val="20"/>
              </w:rPr>
            </w:pPr>
          </w:p>
          <w:p w14:paraId="2A053C32" w14:textId="77777777" w:rsidR="00C42847" w:rsidRPr="00ED77B0" w:rsidRDefault="00A37A66">
            <w:pPr>
              <w:numPr>
                <w:ilvl w:val="0"/>
                <w:numId w:val="1"/>
              </w:numPr>
              <w:jc w:val="both"/>
              <w:rPr>
                <w:rFonts w:ascii="Arial" w:eastAsia="Arial" w:hAnsi="Arial" w:cs="Arial"/>
              </w:rPr>
            </w:pPr>
            <w:r w:rsidRPr="00ED77B0">
              <w:rPr>
                <w:rFonts w:ascii="Arial" w:eastAsia="Arial" w:hAnsi="Arial" w:cs="Arial"/>
              </w:rPr>
              <w:t>De acordo com ABNT NBR 6023</w:t>
            </w:r>
            <w:r w:rsidR="00ED77B0">
              <w:rPr>
                <w:rFonts w:ascii="Arial" w:eastAsia="Arial" w:hAnsi="Arial" w:cs="Arial"/>
              </w:rPr>
              <w:t>; e</w:t>
            </w:r>
          </w:p>
          <w:p w14:paraId="25E3013D" w14:textId="77777777" w:rsidR="00C42847" w:rsidRDefault="00A37A66">
            <w:pPr>
              <w:numPr>
                <w:ilvl w:val="0"/>
                <w:numId w:val="1"/>
              </w:numPr>
              <w:jc w:val="both"/>
              <w:rPr>
                <w:rFonts w:ascii="Arial" w:eastAsia="Arial" w:hAnsi="Arial" w:cs="Arial"/>
                <w:sz w:val="20"/>
                <w:szCs w:val="20"/>
              </w:rPr>
            </w:pPr>
            <w:r>
              <w:rPr>
                <w:rFonts w:ascii="Arial" w:eastAsia="Arial" w:hAnsi="Arial" w:cs="Arial"/>
              </w:rPr>
              <w:t>A bibliografia complementar deve conter, no mínimo, 05 obras</w:t>
            </w:r>
            <w:r w:rsidR="00ED77B0">
              <w:rPr>
                <w:rFonts w:ascii="Arial" w:eastAsia="Arial" w:hAnsi="Arial" w:cs="Arial"/>
              </w:rPr>
              <w:t>.</w:t>
            </w:r>
          </w:p>
          <w:p w14:paraId="10B3480C" w14:textId="77777777" w:rsidR="00C42847" w:rsidRDefault="00C42847">
            <w:pPr>
              <w:pBdr>
                <w:top w:val="nil"/>
                <w:left w:val="nil"/>
                <w:bottom w:val="nil"/>
                <w:right w:val="nil"/>
                <w:between w:val="nil"/>
              </w:pBdr>
              <w:ind w:left="720"/>
              <w:rPr>
                <w:rFonts w:ascii="Arial" w:eastAsia="Arial" w:hAnsi="Arial" w:cs="Arial"/>
                <w:color w:val="000000"/>
                <w:sz w:val="20"/>
                <w:szCs w:val="20"/>
              </w:rPr>
            </w:pPr>
          </w:p>
          <w:p w14:paraId="48DFA164" w14:textId="77777777" w:rsidR="00C42847" w:rsidRDefault="00C42847">
            <w:pPr>
              <w:rPr>
                <w:rFonts w:ascii="Arial" w:eastAsia="Arial" w:hAnsi="Arial" w:cs="Arial"/>
                <w:sz w:val="20"/>
                <w:szCs w:val="20"/>
              </w:rPr>
            </w:pPr>
          </w:p>
        </w:tc>
      </w:tr>
    </w:tbl>
    <w:p w14:paraId="075ABF4E" w14:textId="77777777" w:rsidR="00C42847" w:rsidRDefault="00C42847">
      <w:pPr>
        <w:spacing w:line="276" w:lineRule="auto"/>
        <w:rPr>
          <w:rFonts w:ascii="Arial" w:eastAsia="Arial" w:hAnsi="Arial" w:cs="Arial"/>
        </w:rPr>
      </w:pPr>
    </w:p>
    <w:p w14:paraId="3F69C158" w14:textId="77777777" w:rsidR="00C42847" w:rsidRDefault="00C42847">
      <w:pPr>
        <w:spacing w:line="276" w:lineRule="auto"/>
        <w:rPr>
          <w:rFonts w:ascii="Arial" w:eastAsia="Arial" w:hAnsi="Arial" w:cs="Arial"/>
        </w:rPr>
      </w:pPr>
    </w:p>
    <w:p w14:paraId="572B14AD" w14:textId="77777777" w:rsidR="00C42847" w:rsidRDefault="00C42847">
      <w:pPr>
        <w:spacing w:line="276" w:lineRule="auto"/>
        <w:rPr>
          <w:rFonts w:ascii="Arial" w:eastAsia="Arial" w:hAnsi="Arial" w:cs="Arial"/>
        </w:rPr>
      </w:pPr>
    </w:p>
    <w:p w14:paraId="2AC5042B" w14:textId="77777777" w:rsidR="00C42847" w:rsidRDefault="00C42847">
      <w:pPr>
        <w:spacing w:line="276" w:lineRule="auto"/>
        <w:rPr>
          <w:rFonts w:ascii="Arial" w:eastAsia="Arial" w:hAnsi="Arial" w:cs="Arial"/>
        </w:rPr>
      </w:pPr>
    </w:p>
    <w:p w14:paraId="633DBEDC" w14:textId="77777777" w:rsidR="00C42847" w:rsidRDefault="00C42847">
      <w:pPr>
        <w:spacing w:line="276" w:lineRule="auto"/>
        <w:rPr>
          <w:rFonts w:ascii="Arial" w:eastAsia="Arial" w:hAnsi="Arial" w:cs="Arial"/>
        </w:rPr>
      </w:pPr>
    </w:p>
    <w:p w14:paraId="52CFE493" w14:textId="77777777" w:rsidR="00C42847" w:rsidRDefault="00C42847">
      <w:pPr>
        <w:spacing w:line="276" w:lineRule="auto"/>
      </w:pPr>
    </w:p>
    <w:p w14:paraId="0C80AF67" w14:textId="77777777" w:rsidR="00C42847" w:rsidRDefault="00C42847">
      <w:pPr>
        <w:spacing w:line="276" w:lineRule="auto"/>
      </w:pPr>
    </w:p>
    <w:p w14:paraId="3FD5A748" w14:textId="77777777" w:rsidR="00C42847" w:rsidRDefault="00C42847">
      <w:pPr>
        <w:spacing w:line="276" w:lineRule="auto"/>
      </w:pPr>
    </w:p>
    <w:p w14:paraId="027F5D16" w14:textId="77777777" w:rsidR="00C42847" w:rsidRDefault="00C42847">
      <w:pPr>
        <w:spacing w:line="276" w:lineRule="auto"/>
      </w:pPr>
    </w:p>
    <w:p w14:paraId="6B22C5FE" w14:textId="77777777" w:rsidR="00C42847" w:rsidRDefault="00C42847">
      <w:pPr>
        <w:spacing w:line="276" w:lineRule="auto"/>
      </w:pPr>
    </w:p>
    <w:p w14:paraId="30129989" w14:textId="77777777" w:rsidR="00C42847" w:rsidRDefault="00C42847"/>
    <w:p w14:paraId="5498FBB4" w14:textId="77777777" w:rsidR="00C42847" w:rsidRDefault="00A37A66">
      <w:pPr>
        <w:pStyle w:val="Ttulo1"/>
        <w:spacing w:before="0" w:after="0" w:line="360" w:lineRule="auto"/>
        <w:jc w:val="center"/>
        <w:rPr>
          <w:rFonts w:ascii="Arial" w:eastAsia="Arial" w:hAnsi="Arial" w:cs="Arial"/>
        </w:rPr>
      </w:pPr>
      <w:bookmarkStart w:id="99" w:name="_heading=h.184mhaj" w:colFirst="0" w:colLast="0"/>
      <w:bookmarkEnd w:id="99"/>
      <w:r>
        <w:rPr>
          <w:rFonts w:ascii="Arial" w:eastAsia="Arial" w:hAnsi="Arial" w:cs="Arial"/>
        </w:rPr>
        <w:t>ANEXO 1: DISCIPLINAS OBRIGATÓRIAS DO PRIMEIRO PERÍODO</w:t>
      </w:r>
    </w:p>
    <w:p w14:paraId="0BFD078E" w14:textId="77777777" w:rsidR="00C42847" w:rsidRPr="00ED77B0" w:rsidRDefault="00A37A66">
      <w:pPr>
        <w:jc w:val="center"/>
        <w:rPr>
          <w:rFonts w:ascii="Arial" w:eastAsia="Arial" w:hAnsi="Arial" w:cs="Arial"/>
          <w:color w:val="FF0000"/>
        </w:rPr>
      </w:pPr>
      <w:r w:rsidRPr="00ED77B0">
        <w:rPr>
          <w:rFonts w:ascii="Arial" w:eastAsia="Arial" w:hAnsi="Arial" w:cs="Arial"/>
          <w:color w:val="FF0000"/>
          <w:highlight w:val="yellow"/>
        </w:rPr>
        <w:t>(</w:t>
      </w:r>
      <w:r w:rsidR="00ED77B0" w:rsidRPr="00ED77B0">
        <w:rPr>
          <w:rFonts w:ascii="Arial" w:eastAsia="Arial" w:hAnsi="Arial" w:cs="Arial"/>
          <w:color w:val="FF0000"/>
          <w:highlight w:val="yellow"/>
        </w:rPr>
        <w:t>Modelo</w:t>
      </w:r>
      <w:r w:rsidRPr="00ED77B0">
        <w:rPr>
          <w:rFonts w:ascii="Arial" w:eastAsia="Arial" w:hAnsi="Arial" w:cs="Arial"/>
          <w:color w:val="FF0000"/>
          <w:highlight w:val="yellow"/>
        </w:rPr>
        <w:t xml:space="preserve"> para disciplinas com CH de extensão integrada)</w:t>
      </w:r>
    </w:p>
    <w:p w14:paraId="051779ED" w14:textId="77777777" w:rsidR="00C42847" w:rsidRDefault="00C42847">
      <w:pPr>
        <w:spacing w:line="360" w:lineRule="auto"/>
        <w:jc w:val="both"/>
        <w:rPr>
          <w:rFonts w:ascii="Arial" w:eastAsia="Arial" w:hAnsi="Arial" w:cs="Arial"/>
        </w:rPr>
      </w:pPr>
    </w:p>
    <w:tbl>
      <w:tblPr>
        <w:tblStyle w:val="af1"/>
        <w:tblW w:w="10491"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56"/>
        <w:gridCol w:w="1228"/>
        <w:gridCol w:w="1228"/>
        <w:gridCol w:w="333"/>
        <w:gridCol w:w="2123"/>
        <w:gridCol w:w="3123"/>
      </w:tblGrid>
      <w:tr w:rsidR="00C42847" w14:paraId="6AB90C8C" w14:textId="77777777">
        <w:tc>
          <w:tcPr>
            <w:tcW w:w="10491" w:type="dxa"/>
            <w:gridSpan w:val="6"/>
          </w:tcPr>
          <w:p w14:paraId="70AD3A6F" w14:textId="77777777" w:rsidR="00C42847" w:rsidRDefault="00C42847">
            <w:pPr>
              <w:jc w:val="center"/>
              <w:rPr>
                <w:rFonts w:ascii="Arial" w:eastAsia="Arial" w:hAnsi="Arial" w:cs="Arial"/>
                <w:sz w:val="20"/>
                <w:szCs w:val="20"/>
              </w:rPr>
            </w:pPr>
          </w:p>
          <w:p w14:paraId="40A79D26" w14:textId="77777777" w:rsidR="00C42847" w:rsidRDefault="00A37A66">
            <w:pPr>
              <w:jc w:val="center"/>
              <w:rPr>
                <w:rFonts w:ascii="Arial" w:eastAsia="Arial" w:hAnsi="Arial" w:cs="Arial"/>
                <w:b/>
                <w:sz w:val="18"/>
                <w:szCs w:val="18"/>
              </w:rPr>
            </w:pPr>
            <w:r>
              <w:rPr>
                <w:rFonts w:ascii="Arial" w:eastAsia="Arial" w:hAnsi="Arial" w:cs="Arial"/>
                <w:b/>
                <w:sz w:val="18"/>
                <w:szCs w:val="18"/>
              </w:rPr>
              <w:t>MINISTÉRIO DA EDUCAÇÃO</w:t>
            </w:r>
            <w:r>
              <w:rPr>
                <w:noProof/>
                <w:lang w:eastAsia="pt-BR"/>
              </w:rPr>
              <mc:AlternateContent>
                <mc:Choice Requires="wpg">
                  <w:drawing>
                    <wp:anchor distT="0" distB="0" distL="114300" distR="114300" simplePos="0" relativeHeight="251693568" behindDoc="0" locked="0" layoutInCell="1" hidden="0" allowOverlap="1" wp14:anchorId="0CBDAEC0" wp14:editId="63E5A1BD">
                      <wp:simplePos x="0" y="0"/>
                      <wp:positionH relativeFrom="column">
                        <wp:posOffset>304800</wp:posOffset>
                      </wp:positionH>
                      <wp:positionV relativeFrom="paragraph">
                        <wp:posOffset>0</wp:posOffset>
                      </wp:positionV>
                      <wp:extent cx="6185446" cy="482600"/>
                      <wp:effectExtent l="0" t="0" r="0" b="0"/>
                      <wp:wrapNone/>
                      <wp:docPr id="2192" name="Agrupar 2192"/>
                      <wp:cNvGraphicFramePr/>
                      <a:graphic xmlns:a="http://schemas.openxmlformats.org/drawingml/2006/main">
                        <a:graphicData uri="http://schemas.microsoft.com/office/word/2010/wordprocessingGroup">
                          <wpg:wgp>
                            <wpg:cNvGrpSpPr/>
                            <wpg:grpSpPr>
                              <a:xfrm>
                                <a:off x="0" y="0"/>
                                <a:ext cx="6185446" cy="482600"/>
                                <a:chOff x="2253277" y="3538700"/>
                                <a:chExt cx="6185446" cy="482600"/>
                              </a:xfrm>
                            </wpg:grpSpPr>
                            <wpg:grpSp>
                              <wpg:cNvPr id="2193" name="Agrupar 2193"/>
                              <wpg:cNvGrpSpPr/>
                              <wpg:grpSpPr>
                                <a:xfrm>
                                  <a:off x="2253277" y="3538700"/>
                                  <a:ext cx="6185446" cy="482600"/>
                                  <a:chOff x="-225164" y="0"/>
                                  <a:chExt cx="6796577" cy="762000"/>
                                </a:xfrm>
                              </wpg:grpSpPr>
                              <wps:wsp>
                                <wps:cNvPr id="2194" name="Retângulo 2194"/>
                                <wps:cNvSpPr/>
                                <wps:spPr>
                                  <a:xfrm>
                                    <a:off x="-225164" y="0"/>
                                    <a:ext cx="6796575" cy="762000"/>
                                  </a:xfrm>
                                  <a:prstGeom prst="rect">
                                    <a:avLst/>
                                  </a:prstGeom>
                                  <a:noFill/>
                                  <a:ln>
                                    <a:noFill/>
                                  </a:ln>
                                </wps:spPr>
                                <wps:txbx>
                                  <w:txbxContent>
                                    <w:p w14:paraId="5C519E56" w14:textId="77777777" w:rsidR="00A37A66" w:rsidRDefault="00A37A66">
                                      <w:pPr>
                                        <w:textDirection w:val="btLr"/>
                                      </w:pPr>
                                    </w:p>
                                  </w:txbxContent>
                                </wps:txbx>
                                <wps:bodyPr spcFirstLastPara="1" wrap="square" lIns="91425" tIns="91425" rIns="91425" bIns="91425" anchor="ctr" anchorCtr="0">
                                  <a:noAutofit/>
                                </wps:bodyPr>
                              </wps:wsp>
                              <pic:pic xmlns:pic="http://schemas.openxmlformats.org/drawingml/2006/picture">
                                <pic:nvPicPr>
                                  <pic:cNvPr id="2195" name="Shape 734" descr="http://academico.ifam.edu.br/qacademico/lib/customizacoes/images/logo-ifam.JPG"/>
                                  <pic:cNvPicPr preferRelativeResize="0"/>
                                </pic:nvPicPr>
                                <pic:blipFill rotWithShape="1">
                                  <a:blip r:embed="rId27">
                                    <a:alphaModFix/>
                                  </a:blip>
                                  <a:srcRect r="27464"/>
                                  <a:stretch/>
                                </pic:blipFill>
                                <pic:spPr>
                                  <a:xfrm>
                                    <a:off x="5485563" y="0"/>
                                    <a:ext cx="1085850" cy="628650"/>
                                  </a:xfrm>
                                  <a:prstGeom prst="rect">
                                    <a:avLst/>
                                  </a:prstGeom>
                                  <a:noFill/>
                                  <a:ln>
                                    <a:noFill/>
                                  </a:ln>
                                </pic:spPr>
                              </pic:pic>
                              <pic:pic xmlns:pic="http://schemas.openxmlformats.org/drawingml/2006/picture">
                                <pic:nvPicPr>
                                  <pic:cNvPr id="2196" name="Shape 735" descr="http://t0.gstatic.com/images?q=tbn:ANd9GcTdnx_uLU6YNiC6BBtFLR_9uSknxBbN8fMc3b7g_d3BRqNGMbcp"/>
                                  <pic:cNvPicPr preferRelativeResize="0"/>
                                </pic:nvPicPr>
                                <pic:blipFill rotWithShape="1">
                                  <a:blip r:embed="rId28">
                                    <a:alphaModFix/>
                                  </a:blip>
                                  <a:srcRect/>
                                  <a:stretch/>
                                </pic:blipFill>
                                <pic:spPr>
                                  <a:xfrm>
                                    <a:off x="-225164" y="0"/>
                                    <a:ext cx="762000" cy="762000"/>
                                  </a:xfrm>
                                  <a:prstGeom prst="rect">
                                    <a:avLst/>
                                  </a:prstGeom>
                                  <a:noFill/>
                                  <a:ln>
                                    <a:noFill/>
                                  </a:ln>
                                </pic:spPr>
                              </pic:pic>
                            </wpg:grpSp>
                          </wpg:wgp>
                        </a:graphicData>
                      </a:graphic>
                    </wp:anchor>
                  </w:drawing>
                </mc:Choice>
                <mc:Fallback>
                  <w:pict>
                    <v:group w14:anchorId="0CBDAEC0" id="Agrupar 2192" o:spid="_x0000_s1772" style="position:absolute;left:0;text-align:left;margin-left:24pt;margin-top:0;width:487.05pt;height:38pt;z-index:251693568" coordorigin="22532,35387" coordsize="61854,482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">
                      <v:group id="Agrupar 2193" o:spid="_x0000_s1773" style="position:absolute;left:22532;top:35387;width:61855;height:4826" coordorigin="-2251" coordsize="6796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">
                        <v:rect id="Retângulo 2194" o:spid="_x0000_s1774" style="position:absolute;left:-2251;width:67965;height:7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" filled="f" stroked="f">
                          <v:textbox inset="2.53958mm,2.53958mm,2.53958mm,2.53958mm">
                            <w:txbxContent>
                              <w:p w14:paraId="5C519E56" w14:textId="77777777" w:rsidR="00A37A66" w:rsidRDefault="00A37A66">
                                <w:pPr>
                                  <w:textDirection w:val="btLr"/>
                                </w:pPr>
                              </w:p>
                            </w:txbxContent>
                          </v:textbox>
                        </v:rect>
                        <v:shape id="Shape 734" o:spid="_x0000_s1775" type="#_x0000_t75" alt="http://academico.ifam.edu.br/qacademico/lib/customizacoes/images/logo-ifam.JPG" style="position:absolute;left:54855;width:10859;height:6286;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">
                          <v:imagedata r:id="rId29" o:title="logo-ifam" cropright="17999f"/>
                        </v:shape>
                        <v:shape id="Shape 735" o:spid="_x0000_s1776" type="#_x0000_t75" alt="http://t0.gstatic.com/images?q=tbn:ANd9GcTdnx_uLU6YNiC6BBtFLR_9uSknxBbN8fMc3b7g_d3BRqNGMbcp" style="position:absolute;left:-2251;width:7619;height:762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">
                          <v:imagedata r:id="rId30" o:title="ANd9GcTdnx_uLU6YNiC6BBtFLR_9uSknxBbN8fMc3b7g_d3BRqNGMbcp"/>
                        </v:shape>
                      </v:group>
                    </v:group>
                  </w:pict>
                </mc:Fallback>
              </mc:AlternateContent>
            </w:r>
          </w:p>
          <w:p w14:paraId="79449923" w14:textId="77777777" w:rsidR="00C42847" w:rsidRDefault="00A37A66">
            <w:pPr>
              <w:jc w:val="center"/>
              <w:rPr>
                <w:rFonts w:ascii="Arial" w:eastAsia="Arial" w:hAnsi="Arial" w:cs="Arial"/>
                <w:b/>
                <w:sz w:val="18"/>
                <w:szCs w:val="18"/>
              </w:rPr>
            </w:pPr>
            <w:r>
              <w:rPr>
                <w:rFonts w:ascii="Arial" w:eastAsia="Arial" w:hAnsi="Arial" w:cs="Arial"/>
                <w:b/>
                <w:sz w:val="18"/>
                <w:szCs w:val="18"/>
              </w:rPr>
              <w:t>SECRETARIA DE EDUCAÇÃO PROFISSIONAL E TECNOLÓGICA</w:t>
            </w:r>
          </w:p>
          <w:p w14:paraId="57B3C7DA" w14:textId="77777777" w:rsidR="00C42847" w:rsidRDefault="00A37A66">
            <w:pPr>
              <w:jc w:val="center"/>
              <w:rPr>
                <w:rFonts w:ascii="Arial" w:eastAsia="Arial" w:hAnsi="Arial" w:cs="Arial"/>
                <w:b/>
                <w:sz w:val="18"/>
                <w:szCs w:val="18"/>
              </w:rPr>
            </w:pPr>
            <w:r>
              <w:rPr>
                <w:rFonts w:ascii="Arial" w:eastAsia="Arial" w:hAnsi="Arial" w:cs="Arial"/>
                <w:b/>
                <w:sz w:val="18"/>
                <w:szCs w:val="18"/>
              </w:rPr>
              <w:t>INSTITUTO FEDERAL DE EDUCAÇÃO, CIÊNCIA E TECNOLOGIA DO AMAZONAS</w:t>
            </w:r>
          </w:p>
          <w:p w14:paraId="2706E504" w14:textId="77777777" w:rsidR="00C42847" w:rsidRDefault="00A37A66">
            <w:pPr>
              <w:jc w:val="center"/>
              <w:rPr>
                <w:rFonts w:ascii="Arial" w:eastAsia="Arial" w:hAnsi="Arial" w:cs="Arial"/>
                <w:b/>
                <w:sz w:val="18"/>
                <w:szCs w:val="18"/>
              </w:rPr>
            </w:pPr>
            <w:r>
              <w:rPr>
                <w:rFonts w:ascii="Arial" w:eastAsia="Arial" w:hAnsi="Arial" w:cs="Arial"/>
                <w:b/>
                <w:sz w:val="18"/>
                <w:szCs w:val="18"/>
              </w:rPr>
              <w:t>PRÓ-REITORIA DE ENSINO</w:t>
            </w:r>
          </w:p>
          <w:p w14:paraId="4E8C96BB" w14:textId="77777777" w:rsidR="00C42847" w:rsidRDefault="00A37A66">
            <w:pPr>
              <w:jc w:val="center"/>
              <w:rPr>
                <w:rFonts w:ascii="Arial" w:eastAsia="Arial" w:hAnsi="Arial" w:cs="Arial"/>
                <w:b/>
                <w:smallCaps/>
                <w:sz w:val="18"/>
                <w:szCs w:val="18"/>
              </w:rPr>
            </w:pPr>
            <w:r>
              <w:rPr>
                <w:rFonts w:ascii="Arial" w:eastAsia="Arial" w:hAnsi="Arial" w:cs="Arial"/>
                <w:b/>
                <w:smallCaps/>
                <w:sz w:val="18"/>
                <w:szCs w:val="18"/>
              </w:rPr>
              <w:t>DIRETORIA DE ENSINO DE GRADUAÇÃO</w:t>
            </w:r>
          </w:p>
          <w:p w14:paraId="027F5A54" w14:textId="77777777" w:rsidR="00C42847" w:rsidRDefault="00C42847">
            <w:pPr>
              <w:jc w:val="center"/>
              <w:rPr>
                <w:rFonts w:ascii="Arial" w:eastAsia="Arial" w:hAnsi="Arial" w:cs="Arial"/>
                <w:sz w:val="20"/>
                <w:szCs w:val="20"/>
              </w:rPr>
            </w:pPr>
          </w:p>
        </w:tc>
      </w:tr>
      <w:tr w:rsidR="00C42847" w14:paraId="5E686E24" w14:textId="77777777">
        <w:tc>
          <w:tcPr>
            <w:tcW w:w="10491" w:type="dxa"/>
            <w:gridSpan w:val="6"/>
            <w:tcBorders>
              <w:bottom w:val="single" w:sz="4" w:space="0" w:color="000000"/>
            </w:tcBorders>
          </w:tcPr>
          <w:p w14:paraId="5823545E" w14:textId="77777777" w:rsidR="00C42847" w:rsidRDefault="00A37A66">
            <w:pPr>
              <w:jc w:val="center"/>
              <w:rPr>
                <w:rFonts w:ascii="Arial" w:eastAsia="Arial" w:hAnsi="Arial" w:cs="Arial"/>
                <w:sz w:val="20"/>
                <w:szCs w:val="20"/>
              </w:rPr>
            </w:pPr>
            <w:r>
              <w:rPr>
                <w:rFonts w:ascii="Arial" w:eastAsia="Arial" w:hAnsi="Arial" w:cs="Arial"/>
                <w:sz w:val="20"/>
                <w:szCs w:val="20"/>
              </w:rPr>
              <w:t>EMENTÁRIO</w:t>
            </w:r>
          </w:p>
        </w:tc>
      </w:tr>
      <w:tr w:rsidR="00C42847" w14:paraId="3D1BB7BA" w14:textId="77777777">
        <w:trPr>
          <w:trHeight w:val="190"/>
        </w:trPr>
        <w:tc>
          <w:tcPr>
            <w:tcW w:w="5245" w:type="dxa"/>
            <w:gridSpan w:val="4"/>
          </w:tcPr>
          <w:p w14:paraId="67564CAB" w14:textId="77777777" w:rsidR="00C42847" w:rsidRDefault="00A37A66">
            <w:pPr>
              <w:jc w:val="center"/>
              <w:rPr>
                <w:rFonts w:ascii="Arial" w:eastAsia="Arial" w:hAnsi="Arial" w:cs="Arial"/>
                <w:sz w:val="20"/>
                <w:szCs w:val="20"/>
              </w:rPr>
            </w:pPr>
            <w:r>
              <w:rPr>
                <w:rFonts w:ascii="Arial" w:eastAsia="Arial" w:hAnsi="Arial" w:cs="Arial"/>
                <w:sz w:val="20"/>
                <w:szCs w:val="20"/>
              </w:rPr>
              <w:t>CURSO</w:t>
            </w:r>
          </w:p>
        </w:tc>
        <w:tc>
          <w:tcPr>
            <w:tcW w:w="5246" w:type="dxa"/>
            <w:gridSpan w:val="2"/>
          </w:tcPr>
          <w:p w14:paraId="74C8240B" w14:textId="77777777" w:rsidR="00C42847" w:rsidRDefault="00A37A66">
            <w:pPr>
              <w:jc w:val="center"/>
              <w:rPr>
                <w:rFonts w:ascii="Arial" w:eastAsia="Arial" w:hAnsi="Arial" w:cs="Arial"/>
                <w:sz w:val="20"/>
                <w:szCs w:val="20"/>
              </w:rPr>
            </w:pPr>
            <w:r>
              <w:rPr>
                <w:rFonts w:ascii="Arial" w:eastAsia="Arial" w:hAnsi="Arial" w:cs="Arial"/>
                <w:sz w:val="20"/>
                <w:szCs w:val="20"/>
              </w:rPr>
              <w:t>DOCENTE(S) RESPONSÁVEL (EIS)</w:t>
            </w:r>
          </w:p>
        </w:tc>
      </w:tr>
      <w:tr w:rsidR="00C42847" w14:paraId="7FA47460" w14:textId="77777777">
        <w:trPr>
          <w:trHeight w:val="190"/>
        </w:trPr>
        <w:tc>
          <w:tcPr>
            <w:tcW w:w="5245" w:type="dxa"/>
            <w:gridSpan w:val="4"/>
          </w:tcPr>
          <w:p w14:paraId="6B642C9D" w14:textId="77777777" w:rsidR="00C42847" w:rsidRDefault="00A37A66">
            <w:pPr>
              <w:jc w:val="center"/>
              <w:rPr>
                <w:rFonts w:ascii="Arial" w:eastAsia="Arial" w:hAnsi="Arial" w:cs="Arial"/>
                <w:sz w:val="20"/>
                <w:szCs w:val="20"/>
              </w:rPr>
            </w:pPr>
            <w:r>
              <w:rPr>
                <w:rFonts w:ascii="Arial" w:eastAsia="Arial" w:hAnsi="Arial" w:cs="Arial"/>
                <w:sz w:val="20"/>
                <w:szCs w:val="20"/>
              </w:rPr>
              <w:t>XXXXXXXXX</w:t>
            </w:r>
          </w:p>
          <w:p w14:paraId="7D107F43" w14:textId="77777777" w:rsidR="00C42847" w:rsidRDefault="00C42847">
            <w:pPr>
              <w:jc w:val="center"/>
              <w:rPr>
                <w:rFonts w:ascii="Arial" w:eastAsia="Arial" w:hAnsi="Arial" w:cs="Arial"/>
                <w:sz w:val="20"/>
                <w:szCs w:val="20"/>
              </w:rPr>
            </w:pPr>
          </w:p>
        </w:tc>
        <w:tc>
          <w:tcPr>
            <w:tcW w:w="5246" w:type="dxa"/>
            <w:gridSpan w:val="2"/>
          </w:tcPr>
          <w:p w14:paraId="7CEF33D5" w14:textId="77777777" w:rsidR="00C42847" w:rsidRDefault="00A37A66">
            <w:pPr>
              <w:jc w:val="center"/>
              <w:rPr>
                <w:rFonts w:ascii="Arial" w:eastAsia="Arial" w:hAnsi="Arial" w:cs="Arial"/>
                <w:sz w:val="20"/>
                <w:szCs w:val="20"/>
              </w:rPr>
            </w:pPr>
            <w:r>
              <w:rPr>
                <w:rFonts w:ascii="Arial" w:eastAsia="Arial" w:hAnsi="Arial" w:cs="Arial"/>
                <w:sz w:val="20"/>
                <w:szCs w:val="20"/>
              </w:rPr>
              <w:t>XXXXXXXXXX</w:t>
            </w:r>
          </w:p>
        </w:tc>
      </w:tr>
      <w:tr w:rsidR="00C42847" w14:paraId="5C6046A6" w14:textId="77777777">
        <w:tc>
          <w:tcPr>
            <w:tcW w:w="3684" w:type="dxa"/>
            <w:gridSpan w:val="2"/>
            <w:vMerge w:val="restart"/>
          </w:tcPr>
          <w:p w14:paraId="63118CC5" w14:textId="77777777" w:rsidR="00C42847" w:rsidRDefault="00A37A66">
            <w:pPr>
              <w:jc w:val="center"/>
              <w:rPr>
                <w:rFonts w:ascii="Arial" w:eastAsia="Arial" w:hAnsi="Arial" w:cs="Arial"/>
                <w:sz w:val="20"/>
                <w:szCs w:val="20"/>
              </w:rPr>
            </w:pPr>
            <w:r>
              <w:rPr>
                <w:rFonts w:ascii="Arial" w:eastAsia="Arial" w:hAnsi="Arial" w:cs="Arial"/>
                <w:sz w:val="20"/>
                <w:szCs w:val="20"/>
              </w:rPr>
              <w:t>PERÍODO</w:t>
            </w:r>
          </w:p>
          <w:p w14:paraId="3352522F" w14:textId="77777777" w:rsidR="00C42847" w:rsidRDefault="00A37A66">
            <w:pPr>
              <w:jc w:val="center"/>
              <w:rPr>
                <w:rFonts w:ascii="Arial" w:eastAsia="Arial" w:hAnsi="Arial" w:cs="Arial"/>
                <w:sz w:val="20"/>
                <w:szCs w:val="20"/>
              </w:rPr>
            </w:pPr>
            <w:r>
              <w:rPr>
                <w:rFonts w:ascii="Arial" w:eastAsia="Arial" w:hAnsi="Arial" w:cs="Arial"/>
                <w:sz w:val="20"/>
                <w:szCs w:val="20"/>
              </w:rPr>
              <w:t>x</w:t>
            </w:r>
          </w:p>
        </w:tc>
        <w:tc>
          <w:tcPr>
            <w:tcW w:w="3684" w:type="dxa"/>
            <w:gridSpan w:val="3"/>
            <w:vMerge w:val="restart"/>
          </w:tcPr>
          <w:p w14:paraId="7827AF23" w14:textId="77777777" w:rsidR="00C42847" w:rsidRDefault="00A37A66">
            <w:pPr>
              <w:jc w:val="center"/>
              <w:rPr>
                <w:rFonts w:ascii="Arial" w:eastAsia="Arial" w:hAnsi="Arial" w:cs="Arial"/>
                <w:sz w:val="20"/>
                <w:szCs w:val="20"/>
              </w:rPr>
            </w:pPr>
            <w:r>
              <w:rPr>
                <w:rFonts w:ascii="Arial" w:eastAsia="Arial" w:hAnsi="Arial" w:cs="Arial"/>
                <w:sz w:val="20"/>
                <w:szCs w:val="20"/>
              </w:rPr>
              <w:t>DISCIPLINA</w:t>
            </w:r>
          </w:p>
          <w:p w14:paraId="2576B84B" w14:textId="77777777" w:rsidR="00C42847" w:rsidRDefault="00A37A66">
            <w:pPr>
              <w:jc w:val="center"/>
              <w:rPr>
                <w:rFonts w:ascii="Arial" w:eastAsia="Arial" w:hAnsi="Arial" w:cs="Arial"/>
                <w:sz w:val="20"/>
                <w:szCs w:val="20"/>
              </w:rPr>
            </w:pPr>
            <w:r>
              <w:rPr>
                <w:rFonts w:ascii="Arial" w:eastAsia="Arial" w:hAnsi="Arial" w:cs="Arial"/>
                <w:i/>
                <w:sz w:val="20"/>
                <w:szCs w:val="20"/>
              </w:rPr>
              <w:t xml:space="preserve"> XXXXXXXXXXX</w:t>
            </w:r>
          </w:p>
        </w:tc>
        <w:tc>
          <w:tcPr>
            <w:tcW w:w="3123" w:type="dxa"/>
            <w:tcBorders>
              <w:bottom w:val="nil"/>
            </w:tcBorders>
          </w:tcPr>
          <w:p w14:paraId="5688E259" w14:textId="77777777" w:rsidR="00C42847" w:rsidRDefault="00A37A66">
            <w:pPr>
              <w:jc w:val="center"/>
              <w:rPr>
                <w:rFonts w:ascii="Arial" w:eastAsia="Arial" w:hAnsi="Arial" w:cs="Arial"/>
                <w:sz w:val="20"/>
                <w:szCs w:val="20"/>
              </w:rPr>
            </w:pPr>
            <w:r>
              <w:rPr>
                <w:rFonts w:ascii="Arial" w:eastAsia="Arial" w:hAnsi="Arial" w:cs="Arial"/>
                <w:sz w:val="20"/>
                <w:szCs w:val="20"/>
              </w:rPr>
              <w:t>CÓDIGO</w:t>
            </w:r>
          </w:p>
        </w:tc>
      </w:tr>
      <w:tr w:rsidR="00C42847" w14:paraId="0CC6C606" w14:textId="77777777">
        <w:tc>
          <w:tcPr>
            <w:tcW w:w="3684" w:type="dxa"/>
            <w:gridSpan w:val="2"/>
            <w:vMerge/>
          </w:tcPr>
          <w:p w14:paraId="748331BB" w14:textId="77777777" w:rsidR="00C42847" w:rsidRDefault="00C42847">
            <w:pPr>
              <w:widowControl w:val="0"/>
              <w:pBdr>
                <w:top w:val="nil"/>
                <w:left w:val="nil"/>
                <w:bottom w:val="nil"/>
                <w:right w:val="nil"/>
                <w:between w:val="nil"/>
              </w:pBdr>
              <w:spacing w:line="276" w:lineRule="auto"/>
              <w:rPr>
                <w:rFonts w:ascii="Arial" w:eastAsia="Arial" w:hAnsi="Arial" w:cs="Arial"/>
                <w:sz w:val="20"/>
                <w:szCs w:val="20"/>
              </w:rPr>
            </w:pPr>
          </w:p>
        </w:tc>
        <w:tc>
          <w:tcPr>
            <w:tcW w:w="3684" w:type="dxa"/>
            <w:gridSpan w:val="3"/>
            <w:vMerge/>
          </w:tcPr>
          <w:p w14:paraId="6817D48F" w14:textId="77777777" w:rsidR="00C42847" w:rsidRDefault="00C42847">
            <w:pPr>
              <w:widowControl w:val="0"/>
              <w:pBdr>
                <w:top w:val="nil"/>
                <w:left w:val="nil"/>
                <w:bottom w:val="nil"/>
                <w:right w:val="nil"/>
                <w:between w:val="nil"/>
              </w:pBdr>
              <w:spacing w:line="276" w:lineRule="auto"/>
              <w:rPr>
                <w:rFonts w:ascii="Arial" w:eastAsia="Arial" w:hAnsi="Arial" w:cs="Arial"/>
                <w:sz w:val="20"/>
                <w:szCs w:val="20"/>
              </w:rPr>
            </w:pPr>
          </w:p>
        </w:tc>
        <w:tc>
          <w:tcPr>
            <w:tcW w:w="3123" w:type="dxa"/>
            <w:tcBorders>
              <w:top w:val="nil"/>
            </w:tcBorders>
          </w:tcPr>
          <w:p w14:paraId="75425514" w14:textId="77777777" w:rsidR="00C42847" w:rsidRDefault="00A37A66">
            <w:pPr>
              <w:jc w:val="center"/>
              <w:rPr>
                <w:rFonts w:ascii="Arial" w:eastAsia="Arial" w:hAnsi="Arial" w:cs="Arial"/>
                <w:sz w:val="20"/>
                <w:szCs w:val="20"/>
              </w:rPr>
            </w:pPr>
            <w:r>
              <w:rPr>
                <w:rFonts w:ascii="Arial" w:eastAsia="Arial" w:hAnsi="Arial" w:cs="Arial"/>
                <w:sz w:val="20"/>
                <w:szCs w:val="20"/>
              </w:rPr>
              <w:t>0000</w:t>
            </w:r>
          </w:p>
        </w:tc>
      </w:tr>
      <w:tr w:rsidR="00C42847" w14:paraId="68A79A26" w14:textId="77777777">
        <w:tc>
          <w:tcPr>
            <w:tcW w:w="7368" w:type="dxa"/>
            <w:gridSpan w:val="5"/>
            <w:tcBorders>
              <w:bottom w:val="single" w:sz="4" w:space="0" w:color="000000"/>
            </w:tcBorders>
            <w:vAlign w:val="center"/>
          </w:tcPr>
          <w:p w14:paraId="40A77B11" w14:textId="77777777" w:rsidR="00C42847" w:rsidRDefault="00A37A66">
            <w:pPr>
              <w:jc w:val="center"/>
              <w:rPr>
                <w:rFonts w:ascii="Arial" w:eastAsia="Arial" w:hAnsi="Arial" w:cs="Arial"/>
                <w:sz w:val="20"/>
                <w:szCs w:val="20"/>
              </w:rPr>
            </w:pPr>
            <w:r>
              <w:rPr>
                <w:rFonts w:ascii="Arial" w:eastAsia="Arial" w:hAnsi="Arial" w:cs="Arial"/>
                <w:sz w:val="20"/>
                <w:szCs w:val="20"/>
              </w:rPr>
              <w:t>CARGA HORÁRIA</w:t>
            </w:r>
          </w:p>
        </w:tc>
        <w:tc>
          <w:tcPr>
            <w:tcW w:w="3123" w:type="dxa"/>
            <w:vAlign w:val="center"/>
          </w:tcPr>
          <w:p w14:paraId="74291F6D" w14:textId="77777777" w:rsidR="00C42847" w:rsidRDefault="00A37A66">
            <w:pPr>
              <w:jc w:val="center"/>
              <w:rPr>
                <w:rFonts w:ascii="Arial" w:eastAsia="Arial" w:hAnsi="Arial" w:cs="Arial"/>
                <w:sz w:val="20"/>
                <w:szCs w:val="20"/>
              </w:rPr>
            </w:pPr>
            <w:r>
              <w:rPr>
                <w:rFonts w:ascii="Arial" w:eastAsia="Arial" w:hAnsi="Arial" w:cs="Arial"/>
                <w:sz w:val="20"/>
                <w:szCs w:val="20"/>
              </w:rPr>
              <w:t>PRÉ-REQUISITO</w:t>
            </w:r>
          </w:p>
        </w:tc>
      </w:tr>
      <w:tr w:rsidR="00C42847" w14:paraId="5C9BAA81" w14:textId="77777777">
        <w:tc>
          <w:tcPr>
            <w:tcW w:w="2456" w:type="dxa"/>
            <w:tcBorders>
              <w:bottom w:val="nil"/>
            </w:tcBorders>
            <w:vAlign w:val="center"/>
          </w:tcPr>
          <w:p w14:paraId="00D17FE5" w14:textId="77777777" w:rsidR="00C42847" w:rsidRDefault="00A37A66">
            <w:pPr>
              <w:jc w:val="center"/>
              <w:rPr>
                <w:rFonts w:ascii="Arial" w:eastAsia="Arial" w:hAnsi="Arial" w:cs="Arial"/>
                <w:sz w:val="20"/>
                <w:szCs w:val="20"/>
              </w:rPr>
            </w:pPr>
            <w:r>
              <w:rPr>
                <w:rFonts w:ascii="Arial" w:eastAsia="Arial" w:hAnsi="Arial" w:cs="Arial"/>
                <w:sz w:val="20"/>
                <w:szCs w:val="20"/>
              </w:rPr>
              <w:t>TEÓRICA</w:t>
            </w:r>
          </w:p>
        </w:tc>
        <w:tc>
          <w:tcPr>
            <w:tcW w:w="2456" w:type="dxa"/>
            <w:gridSpan w:val="2"/>
            <w:tcBorders>
              <w:bottom w:val="nil"/>
            </w:tcBorders>
            <w:vAlign w:val="center"/>
          </w:tcPr>
          <w:p w14:paraId="002430BD" w14:textId="77777777" w:rsidR="00C42847" w:rsidRDefault="00A37A66">
            <w:pPr>
              <w:jc w:val="center"/>
              <w:rPr>
                <w:rFonts w:ascii="Arial" w:eastAsia="Arial" w:hAnsi="Arial" w:cs="Arial"/>
                <w:sz w:val="20"/>
                <w:szCs w:val="20"/>
              </w:rPr>
            </w:pPr>
            <w:r>
              <w:rPr>
                <w:rFonts w:ascii="Arial" w:eastAsia="Arial" w:hAnsi="Arial" w:cs="Arial"/>
                <w:sz w:val="20"/>
                <w:szCs w:val="20"/>
              </w:rPr>
              <w:t>PRÁTICA</w:t>
            </w:r>
          </w:p>
        </w:tc>
        <w:tc>
          <w:tcPr>
            <w:tcW w:w="2456" w:type="dxa"/>
            <w:gridSpan w:val="2"/>
            <w:tcBorders>
              <w:bottom w:val="nil"/>
            </w:tcBorders>
            <w:vAlign w:val="center"/>
          </w:tcPr>
          <w:p w14:paraId="076E6D26" w14:textId="77777777" w:rsidR="00C42847" w:rsidRDefault="00A37A66">
            <w:pPr>
              <w:jc w:val="center"/>
              <w:rPr>
                <w:rFonts w:ascii="Arial" w:eastAsia="Arial" w:hAnsi="Arial" w:cs="Arial"/>
                <w:sz w:val="20"/>
                <w:szCs w:val="20"/>
              </w:rPr>
            </w:pPr>
            <w:r>
              <w:rPr>
                <w:rFonts w:ascii="Arial" w:eastAsia="Arial" w:hAnsi="Arial" w:cs="Arial"/>
                <w:sz w:val="20"/>
                <w:szCs w:val="20"/>
              </w:rPr>
              <w:t>EXTENSÃO</w:t>
            </w:r>
          </w:p>
        </w:tc>
        <w:tc>
          <w:tcPr>
            <w:tcW w:w="3123" w:type="dxa"/>
            <w:vMerge w:val="restart"/>
            <w:vAlign w:val="center"/>
          </w:tcPr>
          <w:p w14:paraId="325E0968" w14:textId="77777777" w:rsidR="00C42847" w:rsidRDefault="00A37A66">
            <w:pPr>
              <w:jc w:val="center"/>
              <w:rPr>
                <w:rFonts w:ascii="Arial" w:eastAsia="Arial" w:hAnsi="Arial" w:cs="Arial"/>
                <w:sz w:val="20"/>
                <w:szCs w:val="20"/>
              </w:rPr>
            </w:pPr>
            <w:r>
              <w:rPr>
                <w:rFonts w:ascii="Arial" w:eastAsia="Arial" w:hAnsi="Arial" w:cs="Arial"/>
                <w:sz w:val="20"/>
                <w:szCs w:val="20"/>
              </w:rPr>
              <w:t>0000</w:t>
            </w:r>
          </w:p>
        </w:tc>
      </w:tr>
      <w:tr w:rsidR="00C42847" w14:paraId="674BA7D5" w14:textId="77777777">
        <w:tc>
          <w:tcPr>
            <w:tcW w:w="2456" w:type="dxa"/>
            <w:tcBorders>
              <w:top w:val="nil"/>
            </w:tcBorders>
            <w:vAlign w:val="center"/>
          </w:tcPr>
          <w:p w14:paraId="5AE8FAE4" w14:textId="77777777" w:rsidR="00C42847" w:rsidRDefault="00A37A66">
            <w:pPr>
              <w:jc w:val="center"/>
              <w:rPr>
                <w:rFonts w:ascii="Arial" w:eastAsia="Arial" w:hAnsi="Arial" w:cs="Arial"/>
                <w:sz w:val="20"/>
                <w:szCs w:val="20"/>
              </w:rPr>
            </w:pPr>
            <w:r>
              <w:rPr>
                <w:rFonts w:ascii="Arial" w:eastAsia="Arial" w:hAnsi="Arial" w:cs="Arial"/>
                <w:sz w:val="20"/>
                <w:szCs w:val="20"/>
              </w:rPr>
              <w:t>X</w:t>
            </w:r>
          </w:p>
        </w:tc>
        <w:tc>
          <w:tcPr>
            <w:tcW w:w="2456" w:type="dxa"/>
            <w:gridSpan w:val="2"/>
            <w:tcBorders>
              <w:top w:val="nil"/>
            </w:tcBorders>
            <w:vAlign w:val="center"/>
          </w:tcPr>
          <w:p w14:paraId="36EDE97A" w14:textId="77777777" w:rsidR="00C42847" w:rsidRDefault="00A37A66">
            <w:pPr>
              <w:jc w:val="center"/>
              <w:rPr>
                <w:rFonts w:ascii="Arial" w:eastAsia="Arial" w:hAnsi="Arial" w:cs="Arial"/>
                <w:sz w:val="20"/>
                <w:szCs w:val="20"/>
              </w:rPr>
            </w:pPr>
            <w:r>
              <w:rPr>
                <w:rFonts w:ascii="Arial" w:eastAsia="Arial" w:hAnsi="Arial" w:cs="Arial"/>
                <w:sz w:val="20"/>
                <w:szCs w:val="20"/>
              </w:rPr>
              <w:t>X</w:t>
            </w:r>
          </w:p>
        </w:tc>
        <w:tc>
          <w:tcPr>
            <w:tcW w:w="2456" w:type="dxa"/>
            <w:gridSpan w:val="2"/>
            <w:tcBorders>
              <w:top w:val="nil"/>
            </w:tcBorders>
            <w:vAlign w:val="center"/>
          </w:tcPr>
          <w:p w14:paraId="6022AF55" w14:textId="77777777" w:rsidR="00C42847" w:rsidRDefault="00A37A66">
            <w:pPr>
              <w:jc w:val="center"/>
              <w:rPr>
                <w:rFonts w:ascii="Arial" w:eastAsia="Arial" w:hAnsi="Arial" w:cs="Arial"/>
                <w:sz w:val="20"/>
                <w:szCs w:val="20"/>
              </w:rPr>
            </w:pPr>
            <w:r>
              <w:rPr>
                <w:rFonts w:ascii="Arial" w:eastAsia="Arial" w:hAnsi="Arial" w:cs="Arial"/>
                <w:sz w:val="20"/>
                <w:szCs w:val="20"/>
              </w:rPr>
              <w:t>X</w:t>
            </w:r>
          </w:p>
        </w:tc>
        <w:tc>
          <w:tcPr>
            <w:tcW w:w="3123" w:type="dxa"/>
            <w:vMerge/>
            <w:vAlign w:val="center"/>
          </w:tcPr>
          <w:p w14:paraId="2DAD2AB2" w14:textId="77777777" w:rsidR="00C42847" w:rsidRDefault="00C42847">
            <w:pPr>
              <w:widowControl w:val="0"/>
              <w:pBdr>
                <w:top w:val="nil"/>
                <w:left w:val="nil"/>
                <w:bottom w:val="nil"/>
                <w:right w:val="nil"/>
                <w:between w:val="nil"/>
              </w:pBdr>
              <w:spacing w:line="276" w:lineRule="auto"/>
              <w:rPr>
                <w:rFonts w:ascii="Arial" w:eastAsia="Arial" w:hAnsi="Arial" w:cs="Arial"/>
                <w:sz w:val="20"/>
                <w:szCs w:val="20"/>
              </w:rPr>
            </w:pPr>
          </w:p>
        </w:tc>
      </w:tr>
      <w:tr w:rsidR="00C42847" w14:paraId="30AEDED5" w14:textId="77777777">
        <w:tc>
          <w:tcPr>
            <w:tcW w:w="10491" w:type="dxa"/>
            <w:gridSpan w:val="6"/>
            <w:vAlign w:val="center"/>
          </w:tcPr>
          <w:p w14:paraId="5C7286EB" w14:textId="77777777" w:rsidR="00C42847" w:rsidRDefault="00A37A66">
            <w:pPr>
              <w:jc w:val="center"/>
              <w:rPr>
                <w:rFonts w:ascii="Arial" w:eastAsia="Arial" w:hAnsi="Arial" w:cs="Arial"/>
                <w:sz w:val="20"/>
                <w:szCs w:val="20"/>
              </w:rPr>
            </w:pPr>
            <w:r>
              <w:rPr>
                <w:rFonts w:ascii="Arial" w:eastAsia="Arial" w:hAnsi="Arial" w:cs="Arial"/>
                <w:sz w:val="20"/>
                <w:szCs w:val="20"/>
              </w:rPr>
              <w:t>EMENTA</w:t>
            </w:r>
          </w:p>
        </w:tc>
      </w:tr>
      <w:tr w:rsidR="00C42847" w14:paraId="11901A23" w14:textId="77777777">
        <w:tc>
          <w:tcPr>
            <w:tcW w:w="10491" w:type="dxa"/>
            <w:gridSpan w:val="6"/>
            <w:vAlign w:val="center"/>
          </w:tcPr>
          <w:p w14:paraId="3FA755B7" w14:textId="77777777" w:rsidR="00C42847" w:rsidRDefault="00C42847">
            <w:pPr>
              <w:jc w:val="both"/>
              <w:rPr>
                <w:rFonts w:ascii="Arial" w:eastAsia="Arial" w:hAnsi="Arial" w:cs="Arial"/>
                <w:sz w:val="20"/>
                <w:szCs w:val="20"/>
              </w:rPr>
            </w:pPr>
          </w:p>
        </w:tc>
      </w:tr>
      <w:tr w:rsidR="00C42847" w14:paraId="2CD02980" w14:textId="77777777">
        <w:tc>
          <w:tcPr>
            <w:tcW w:w="10491" w:type="dxa"/>
            <w:gridSpan w:val="6"/>
            <w:vAlign w:val="center"/>
          </w:tcPr>
          <w:p w14:paraId="60475D38" w14:textId="77777777" w:rsidR="00C42847" w:rsidRDefault="00A37A66">
            <w:pPr>
              <w:jc w:val="center"/>
              <w:rPr>
                <w:rFonts w:ascii="Arial" w:eastAsia="Arial" w:hAnsi="Arial" w:cs="Arial"/>
                <w:sz w:val="20"/>
                <w:szCs w:val="20"/>
              </w:rPr>
            </w:pPr>
            <w:r>
              <w:rPr>
                <w:rFonts w:ascii="Arial" w:eastAsia="Arial" w:hAnsi="Arial" w:cs="Arial"/>
                <w:sz w:val="20"/>
                <w:szCs w:val="20"/>
              </w:rPr>
              <w:t>OBJETIVO GERAL</w:t>
            </w:r>
          </w:p>
        </w:tc>
      </w:tr>
      <w:tr w:rsidR="00C42847" w14:paraId="421E9463" w14:textId="77777777">
        <w:tc>
          <w:tcPr>
            <w:tcW w:w="10491" w:type="dxa"/>
            <w:gridSpan w:val="6"/>
            <w:vAlign w:val="center"/>
          </w:tcPr>
          <w:p w14:paraId="48D4EC84" w14:textId="77777777" w:rsidR="00C42847" w:rsidRDefault="00C42847">
            <w:pPr>
              <w:jc w:val="both"/>
              <w:rPr>
                <w:rFonts w:ascii="Arial" w:eastAsia="Arial" w:hAnsi="Arial" w:cs="Arial"/>
                <w:sz w:val="20"/>
                <w:szCs w:val="20"/>
              </w:rPr>
            </w:pPr>
          </w:p>
          <w:p w14:paraId="2B8255B4" w14:textId="77777777" w:rsidR="00C42847" w:rsidRDefault="00C42847">
            <w:pPr>
              <w:jc w:val="both"/>
              <w:rPr>
                <w:rFonts w:ascii="Arial" w:eastAsia="Arial" w:hAnsi="Arial" w:cs="Arial"/>
                <w:sz w:val="20"/>
                <w:szCs w:val="20"/>
              </w:rPr>
            </w:pPr>
          </w:p>
        </w:tc>
      </w:tr>
      <w:tr w:rsidR="00C42847" w14:paraId="771ED2AA" w14:textId="77777777">
        <w:tc>
          <w:tcPr>
            <w:tcW w:w="10491" w:type="dxa"/>
            <w:gridSpan w:val="6"/>
            <w:vAlign w:val="center"/>
          </w:tcPr>
          <w:p w14:paraId="2A2F6412" w14:textId="77777777" w:rsidR="00C42847" w:rsidRDefault="00A37A66">
            <w:pPr>
              <w:jc w:val="center"/>
              <w:rPr>
                <w:rFonts w:ascii="Arial" w:eastAsia="Arial" w:hAnsi="Arial" w:cs="Arial"/>
                <w:sz w:val="20"/>
                <w:szCs w:val="20"/>
              </w:rPr>
            </w:pPr>
            <w:r>
              <w:rPr>
                <w:rFonts w:ascii="Arial" w:eastAsia="Arial" w:hAnsi="Arial" w:cs="Arial"/>
                <w:sz w:val="20"/>
                <w:szCs w:val="20"/>
              </w:rPr>
              <w:t>CURRICULARIZAÇÃO DA EXTENSÃO</w:t>
            </w:r>
          </w:p>
        </w:tc>
      </w:tr>
      <w:tr w:rsidR="00C42847" w14:paraId="21C3A41F" w14:textId="77777777">
        <w:tc>
          <w:tcPr>
            <w:tcW w:w="10491" w:type="dxa"/>
            <w:gridSpan w:val="6"/>
            <w:vAlign w:val="center"/>
          </w:tcPr>
          <w:p w14:paraId="7484B293" w14:textId="77777777" w:rsidR="00C42847" w:rsidRDefault="00A37A66">
            <w:pPr>
              <w:rPr>
                <w:rFonts w:ascii="Arial" w:eastAsia="Arial" w:hAnsi="Arial" w:cs="Arial"/>
                <w:sz w:val="20"/>
                <w:szCs w:val="20"/>
              </w:rPr>
            </w:pPr>
            <w:r>
              <w:rPr>
                <w:rFonts w:ascii="Arial" w:eastAsia="Arial" w:hAnsi="Arial" w:cs="Arial"/>
                <w:sz w:val="20"/>
                <w:szCs w:val="20"/>
              </w:rPr>
              <w:t xml:space="preserve">Xxxxxxxxxxx </w:t>
            </w:r>
            <w:r w:rsidRPr="00ED77B0">
              <w:rPr>
                <w:rFonts w:ascii="Arial" w:eastAsia="Arial" w:hAnsi="Arial" w:cs="Arial"/>
                <w:color w:val="FF0000"/>
                <w:sz w:val="20"/>
                <w:szCs w:val="20"/>
                <w:highlight w:val="yellow"/>
              </w:rPr>
              <w:t>(Descrever como será desenvolvida a CH de extensão da disciplina)</w:t>
            </w:r>
          </w:p>
        </w:tc>
      </w:tr>
      <w:tr w:rsidR="00C42847" w14:paraId="52BFDA20" w14:textId="77777777">
        <w:tc>
          <w:tcPr>
            <w:tcW w:w="10491" w:type="dxa"/>
            <w:gridSpan w:val="6"/>
            <w:vAlign w:val="center"/>
          </w:tcPr>
          <w:p w14:paraId="697BF055" w14:textId="77777777" w:rsidR="00C42847" w:rsidRDefault="00A37A66">
            <w:pPr>
              <w:rPr>
                <w:rFonts w:ascii="Arial" w:eastAsia="Arial" w:hAnsi="Arial" w:cs="Arial"/>
                <w:sz w:val="20"/>
                <w:szCs w:val="20"/>
              </w:rPr>
            </w:pPr>
            <w:r>
              <w:rPr>
                <w:rFonts w:ascii="Arial" w:eastAsia="Arial" w:hAnsi="Arial" w:cs="Arial"/>
                <w:sz w:val="20"/>
                <w:szCs w:val="20"/>
              </w:rPr>
              <w:t xml:space="preserve">BIBLIOGRAFIA BÁSICA </w:t>
            </w:r>
          </w:p>
        </w:tc>
      </w:tr>
      <w:tr w:rsidR="00C42847" w14:paraId="16DD1575" w14:textId="77777777">
        <w:tc>
          <w:tcPr>
            <w:tcW w:w="10491" w:type="dxa"/>
            <w:gridSpan w:val="6"/>
            <w:vAlign w:val="center"/>
          </w:tcPr>
          <w:p w14:paraId="251FD106" w14:textId="77777777" w:rsidR="00C42847" w:rsidRDefault="00C42847">
            <w:pPr>
              <w:rPr>
                <w:rFonts w:ascii="Arial" w:eastAsia="Arial" w:hAnsi="Arial" w:cs="Arial"/>
                <w:sz w:val="20"/>
                <w:szCs w:val="20"/>
              </w:rPr>
            </w:pPr>
          </w:p>
          <w:p w14:paraId="50A28D06" w14:textId="77777777" w:rsidR="00ED77B0" w:rsidRPr="000F2C2E" w:rsidRDefault="00ED77B0" w:rsidP="00ED77B0">
            <w:pPr>
              <w:numPr>
                <w:ilvl w:val="0"/>
                <w:numId w:val="1"/>
              </w:numPr>
              <w:jc w:val="both"/>
              <w:rPr>
                <w:rFonts w:ascii="Arial" w:eastAsia="Arial" w:hAnsi="Arial" w:cs="Arial"/>
              </w:rPr>
            </w:pPr>
            <w:r w:rsidRPr="000F2C2E">
              <w:rPr>
                <w:rFonts w:ascii="Arial" w:eastAsia="Arial" w:hAnsi="Arial" w:cs="Arial"/>
              </w:rPr>
              <w:t xml:space="preserve">De acordo com </w:t>
            </w:r>
            <w:r w:rsidRPr="00ED77B0">
              <w:rPr>
                <w:rFonts w:ascii="Arial" w:eastAsia="Arial" w:hAnsi="Arial" w:cs="Arial"/>
                <w:color w:val="FF0000"/>
                <w:highlight w:val="yellow"/>
              </w:rPr>
              <w:t>ABNT NBR 6023</w:t>
            </w:r>
            <w:r>
              <w:rPr>
                <w:rFonts w:ascii="Arial" w:eastAsia="Arial" w:hAnsi="Arial" w:cs="Arial"/>
              </w:rPr>
              <w:t>;</w:t>
            </w:r>
          </w:p>
          <w:p w14:paraId="070901B7" w14:textId="77777777" w:rsidR="00ED77B0" w:rsidRDefault="00ED77B0" w:rsidP="00ED77B0">
            <w:pPr>
              <w:numPr>
                <w:ilvl w:val="0"/>
                <w:numId w:val="1"/>
              </w:numPr>
              <w:jc w:val="both"/>
              <w:rPr>
                <w:rFonts w:ascii="Arial" w:eastAsia="Arial" w:hAnsi="Arial" w:cs="Arial"/>
                <w:sz w:val="20"/>
                <w:szCs w:val="20"/>
              </w:rPr>
            </w:pPr>
            <w:r>
              <w:rPr>
                <w:rFonts w:ascii="Arial" w:eastAsia="Arial" w:hAnsi="Arial" w:cs="Arial"/>
              </w:rPr>
              <w:t>A bibliografia básica deve apresentar, no mínimo, 03 obras;</w:t>
            </w:r>
          </w:p>
          <w:p w14:paraId="7F93777C" w14:textId="77777777" w:rsidR="00ED77B0" w:rsidRPr="00ED77B0" w:rsidRDefault="00ED77B0" w:rsidP="00ED77B0">
            <w:pPr>
              <w:ind w:firstLine="567"/>
              <w:jc w:val="both"/>
              <w:rPr>
                <w:rFonts w:ascii="Arial" w:eastAsia="Arial" w:hAnsi="Arial" w:cs="Arial"/>
                <w:color w:val="FF0000"/>
              </w:rPr>
            </w:pPr>
            <w:r>
              <w:rPr>
                <w:rFonts w:ascii="Arial" w:eastAsia="Arial" w:hAnsi="Arial" w:cs="Arial"/>
              </w:rPr>
              <w:t xml:space="preserve">Sugerimos que </w:t>
            </w:r>
            <w:r w:rsidRPr="003A7E1B">
              <w:rPr>
                <w:rFonts w:ascii="Arial" w:eastAsia="Arial" w:hAnsi="Arial" w:cs="Arial"/>
                <w:color w:val="FF0000"/>
                <w:highlight w:val="yellow"/>
              </w:rPr>
              <w:t xml:space="preserve">sejam pelo menos </w:t>
            </w:r>
            <w:r>
              <w:rPr>
                <w:rFonts w:ascii="Arial" w:eastAsia="Arial" w:hAnsi="Arial" w:cs="Arial"/>
                <w:color w:val="FF0000"/>
                <w:highlight w:val="yellow"/>
              </w:rPr>
              <w:t>0</w:t>
            </w:r>
            <w:r w:rsidRPr="003A7E1B">
              <w:rPr>
                <w:rFonts w:ascii="Arial" w:eastAsia="Arial" w:hAnsi="Arial" w:cs="Arial"/>
                <w:color w:val="FF0000"/>
                <w:highlight w:val="yellow"/>
              </w:rPr>
              <w:t>5 devido a poss</w:t>
            </w:r>
            <w:r>
              <w:rPr>
                <w:rFonts w:ascii="Arial" w:eastAsia="Arial" w:hAnsi="Arial" w:cs="Arial"/>
                <w:color w:val="FF0000"/>
                <w:highlight w:val="yellow"/>
              </w:rPr>
              <w:t>ibilidade do acervo ser virtual</w:t>
            </w:r>
            <w:r>
              <w:rPr>
                <w:rFonts w:ascii="Arial" w:eastAsia="Arial" w:hAnsi="Arial" w:cs="Arial"/>
              </w:rPr>
              <w:t xml:space="preserve"> na bibliografia básica, om base no Instrumento de Avaliação de Cursos de Graduação presencial e a distância (2016), é importante se ter pelo menos “um exemplar para a faixa de 10 a menos de 15 vagas anuais pretendidas/autorizadas, de cada uma das unidades curriculares”. </w:t>
            </w:r>
            <w:r w:rsidRPr="00ED77B0">
              <w:rPr>
                <w:rFonts w:ascii="Arial" w:eastAsia="Arial" w:hAnsi="Arial" w:cs="Arial"/>
                <w:color w:val="FF0000"/>
                <w:highlight w:val="yellow"/>
              </w:rPr>
              <w:t xml:space="preserve">No entanto, ressaltamos que só coloquem mais do que 03 obras se possuírem pelo menos </w:t>
            </w:r>
            <w:r>
              <w:rPr>
                <w:rFonts w:ascii="Arial" w:eastAsia="Arial" w:hAnsi="Arial" w:cs="Arial"/>
                <w:color w:val="FF0000"/>
                <w:highlight w:val="yellow"/>
              </w:rPr>
              <w:t>04 exemplares da obra no acervo</w:t>
            </w:r>
            <w:r w:rsidRPr="00ED77B0">
              <w:rPr>
                <w:rFonts w:ascii="Arial" w:eastAsia="Arial" w:hAnsi="Arial" w:cs="Arial"/>
              </w:rPr>
              <w:t>; e</w:t>
            </w:r>
          </w:p>
          <w:p w14:paraId="575BBE1E" w14:textId="77777777" w:rsidR="00ED77B0" w:rsidRDefault="00ED77B0" w:rsidP="00ED77B0">
            <w:pPr>
              <w:numPr>
                <w:ilvl w:val="0"/>
                <w:numId w:val="1"/>
              </w:numPr>
              <w:ind w:left="0" w:firstLine="342"/>
              <w:jc w:val="both"/>
              <w:rPr>
                <w:rFonts w:ascii="Arial" w:eastAsia="Arial" w:hAnsi="Arial" w:cs="Arial"/>
                <w:sz w:val="20"/>
                <w:szCs w:val="20"/>
              </w:rPr>
            </w:pPr>
            <w:r>
              <w:rPr>
                <w:rFonts w:ascii="Arial" w:eastAsia="Arial" w:hAnsi="Arial" w:cs="Arial"/>
              </w:rPr>
              <w:t xml:space="preserve">É necessário que a bibliografia, principalmente a básica, seja constituída de edições recentes, </w:t>
            </w:r>
            <w:r w:rsidRPr="00ED77B0">
              <w:rPr>
                <w:rFonts w:ascii="Arial" w:eastAsia="Arial" w:hAnsi="Arial" w:cs="Arial"/>
                <w:color w:val="FF0000"/>
                <w:highlight w:val="yellow"/>
              </w:rPr>
              <w:t>a maioria deles com acervo atualizado em relação aos últimos 3 anos.</w:t>
            </w:r>
          </w:p>
          <w:p w14:paraId="7599584A" w14:textId="77777777" w:rsidR="00C42847" w:rsidRDefault="00C42847">
            <w:pPr>
              <w:rPr>
                <w:rFonts w:ascii="Arial" w:eastAsia="Arial" w:hAnsi="Arial" w:cs="Arial"/>
                <w:sz w:val="20"/>
                <w:szCs w:val="20"/>
              </w:rPr>
            </w:pPr>
          </w:p>
        </w:tc>
      </w:tr>
      <w:tr w:rsidR="00C42847" w14:paraId="4A53CBDA" w14:textId="77777777">
        <w:tc>
          <w:tcPr>
            <w:tcW w:w="10491" w:type="dxa"/>
            <w:gridSpan w:val="6"/>
            <w:vAlign w:val="center"/>
          </w:tcPr>
          <w:p w14:paraId="3A8CE5AC" w14:textId="77777777" w:rsidR="00C42847" w:rsidRDefault="00A37A66">
            <w:pPr>
              <w:rPr>
                <w:rFonts w:ascii="Arial" w:eastAsia="Arial" w:hAnsi="Arial" w:cs="Arial"/>
                <w:sz w:val="20"/>
                <w:szCs w:val="20"/>
              </w:rPr>
            </w:pPr>
            <w:r>
              <w:rPr>
                <w:rFonts w:ascii="Arial" w:eastAsia="Arial" w:hAnsi="Arial" w:cs="Arial"/>
                <w:sz w:val="20"/>
                <w:szCs w:val="20"/>
              </w:rPr>
              <w:t xml:space="preserve">BIBLIOGRAFIA COMPLEMENTAR </w:t>
            </w:r>
          </w:p>
        </w:tc>
      </w:tr>
      <w:tr w:rsidR="00C42847" w14:paraId="419087F7" w14:textId="77777777">
        <w:tc>
          <w:tcPr>
            <w:tcW w:w="10491" w:type="dxa"/>
            <w:gridSpan w:val="6"/>
            <w:vAlign w:val="center"/>
          </w:tcPr>
          <w:p w14:paraId="0BC05845" w14:textId="77777777" w:rsidR="00C42847" w:rsidRDefault="00C42847">
            <w:pPr>
              <w:pBdr>
                <w:top w:val="nil"/>
                <w:left w:val="nil"/>
                <w:bottom w:val="nil"/>
                <w:right w:val="nil"/>
                <w:between w:val="nil"/>
              </w:pBdr>
              <w:ind w:left="720"/>
              <w:rPr>
                <w:rFonts w:ascii="Arial" w:eastAsia="Arial" w:hAnsi="Arial" w:cs="Arial"/>
                <w:color w:val="000000"/>
                <w:sz w:val="20"/>
                <w:szCs w:val="20"/>
              </w:rPr>
            </w:pPr>
          </w:p>
          <w:p w14:paraId="6D06FC05" w14:textId="77777777" w:rsidR="00ED77B0" w:rsidRPr="00ED77B0" w:rsidRDefault="00ED77B0" w:rsidP="00ED77B0">
            <w:pPr>
              <w:numPr>
                <w:ilvl w:val="0"/>
                <w:numId w:val="1"/>
              </w:numPr>
              <w:jc w:val="both"/>
              <w:rPr>
                <w:rFonts w:ascii="Arial" w:eastAsia="Arial" w:hAnsi="Arial" w:cs="Arial"/>
              </w:rPr>
            </w:pPr>
            <w:r w:rsidRPr="00ED77B0">
              <w:rPr>
                <w:rFonts w:ascii="Arial" w:eastAsia="Arial" w:hAnsi="Arial" w:cs="Arial"/>
              </w:rPr>
              <w:t>De acordo com ABNT NBR 6023</w:t>
            </w:r>
            <w:r>
              <w:rPr>
                <w:rFonts w:ascii="Arial" w:eastAsia="Arial" w:hAnsi="Arial" w:cs="Arial"/>
              </w:rPr>
              <w:t>; e</w:t>
            </w:r>
          </w:p>
          <w:p w14:paraId="3FFF4B6B" w14:textId="77777777" w:rsidR="00ED77B0" w:rsidRDefault="00ED77B0" w:rsidP="00ED77B0">
            <w:pPr>
              <w:numPr>
                <w:ilvl w:val="0"/>
                <w:numId w:val="1"/>
              </w:numPr>
              <w:jc w:val="both"/>
              <w:rPr>
                <w:rFonts w:ascii="Arial" w:eastAsia="Arial" w:hAnsi="Arial" w:cs="Arial"/>
                <w:sz w:val="20"/>
                <w:szCs w:val="20"/>
              </w:rPr>
            </w:pPr>
            <w:r>
              <w:rPr>
                <w:rFonts w:ascii="Arial" w:eastAsia="Arial" w:hAnsi="Arial" w:cs="Arial"/>
              </w:rPr>
              <w:t>A bibliografia complementar deve conter, no mínimo, 05 obras.</w:t>
            </w:r>
          </w:p>
          <w:p w14:paraId="3FFD2E99" w14:textId="77777777" w:rsidR="00C42847" w:rsidRDefault="00C42847">
            <w:pPr>
              <w:pBdr>
                <w:top w:val="nil"/>
                <w:left w:val="nil"/>
                <w:bottom w:val="nil"/>
                <w:right w:val="nil"/>
                <w:between w:val="nil"/>
              </w:pBdr>
              <w:ind w:left="720"/>
              <w:rPr>
                <w:rFonts w:ascii="Arial" w:eastAsia="Arial" w:hAnsi="Arial" w:cs="Arial"/>
                <w:color w:val="000000"/>
                <w:sz w:val="20"/>
                <w:szCs w:val="20"/>
              </w:rPr>
            </w:pPr>
          </w:p>
          <w:p w14:paraId="6EF17E8B" w14:textId="77777777" w:rsidR="00C42847" w:rsidRDefault="00C42847">
            <w:pPr>
              <w:rPr>
                <w:rFonts w:ascii="Arial" w:eastAsia="Arial" w:hAnsi="Arial" w:cs="Arial"/>
                <w:sz w:val="20"/>
                <w:szCs w:val="20"/>
              </w:rPr>
            </w:pPr>
          </w:p>
        </w:tc>
      </w:tr>
    </w:tbl>
    <w:p w14:paraId="60BCF71B" w14:textId="77777777" w:rsidR="00C42847" w:rsidRDefault="00C42847">
      <w:pPr>
        <w:spacing w:line="276" w:lineRule="auto"/>
        <w:rPr>
          <w:rFonts w:ascii="Arial" w:eastAsia="Arial" w:hAnsi="Arial" w:cs="Arial"/>
        </w:rPr>
      </w:pPr>
    </w:p>
    <w:p w14:paraId="4C60A19F" w14:textId="77777777" w:rsidR="00C42847" w:rsidRDefault="00C42847">
      <w:pPr>
        <w:spacing w:line="276" w:lineRule="auto"/>
        <w:rPr>
          <w:rFonts w:ascii="Arial" w:eastAsia="Arial" w:hAnsi="Arial" w:cs="Arial"/>
        </w:rPr>
      </w:pPr>
    </w:p>
    <w:p w14:paraId="3225304C" w14:textId="77777777" w:rsidR="00C42847" w:rsidRDefault="00C42847">
      <w:pPr>
        <w:spacing w:line="276" w:lineRule="auto"/>
        <w:rPr>
          <w:rFonts w:ascii="Arial" w:eastAsia="Arial" w:hAnsi="Arial" w:cs="Arial"/>
        </w:rPr>
      </w:pPr>
    </w:p>
    <w:p w14:paraId="57BA9DCA" w14:textId="77777777" w:rsidR="00C42847" w:rsidRDefault="00C42847">
      <w:pPr>
        <w:spacing w:line="276" w:lineRule="auto"/>
        <w:rPr>
          <w:rFonts w:ascii="Arial" w:eastAsia="Arial" w:hAnsi="Arial" w:cs="Arial"/>
        </w:rPr>
      </w:pPr>
    </w:p>
    <w:p w14:paraId="2D44217B" w14:textId="77777777" w:rsidR="00C42847" w:rsidRDefault="00C42847">
      <w:pPr>
        <w:spacing w:line="276" w:lineRule="auto"/>
      </w:pPr>
    </w:p>
    <w:sectPr w:rsidR="00C42847">
      <w:headerReference w:type="even" r:id="rId31"/>
      <w:footerReference w:type="even" r:id="rId32"/>
      <w:headerReference w:type="first" r:id="rId33"/>
      <w:footerReference w:type="first" r:id="rId34"/>
      <w:pgSz w:w="11906" w:h="16838"/>
      <w:pgMar w:top="1134" w:right="907" w:bottom="1304" w:left="1701" w:header="720" w:footer="8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81A22C" w14:textId="77777777" w:rsidR="00BA3D3B" w:rsidRDefault="00BA3D3B">
      <w:r>
        <w:separator/>
      </w:r>
    </w:p>
  </w:endnote>
  <w:endnote w:type="continuationSeparator" w:id="0">
    <w:p w14:paraId="792CE148" w14:textId="77777777" w:rsidR="00BA3D3B" w:rsidRDefault="00BA3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penSymbol">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Palatino-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DejaVu Sans">
    <w:panose1 w:val="020B0603030804020204"/>
    <w:charset w:val="00"/>
    <w:family w:val="swiss"/>
    <w:pitch w:val="variable"/>
    <w:sig w:usb0="E7002EFF" w:usb1="D200FDFF" w:usb2="0A246029" w:usb3="00000000" w:csb0="000001FF" w:csb1="00000000"/>
  </w:font>
  <w:font w:name="TimesNewRomanPS-BoldItalicMT">
    <w:altName w:val="Times New Roman"/>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64B6E8" w14:textId="77777777" w:rsidR="00A37A66" w:rsidRDefault="00A37A66">
    <w:pPr>
      <w:pBdr>
        <w:top w:val="nil"/>
        <w:left w:val="nil"/>
        <w:bottom w:val="nil"/>
        <w:right w:val="nil"/>
        <w:between w:val="nil"/>
      </w:pBdr>
      <w:rPr>
        <w:color w:val="000000"/>
      </w:rPr>
    </w:pPr>
    <w:r>
      <w:rPr>
        <w:noProof/>
        <w:lang w:eastAsia="pt-BR"/>
      </w:rPr>
      <mc:AlternateContent>
        <mc:Choice Requires="wps">
          <w:drawing>
            <wp:anchor distT="0" distB="0" distL="114300" distR="114300" simplePos="0" relativeHeight="251660288" behindDoc="0" locked="0" layoutInCell="1" hidden="0" allowOverlap="1" wp14:anchorId="702D6292" wp14:editId="182B6F8E">
              <wp:simplePos x="0" y="0"/>
              <wp:positionH relativeFrom="column">
                <wp:posOffset>2984500</wp:posOffset>
              </wp:positionH>
              <wp:positionV relativeFrom="paragraph">
                <wp:posOffset>215900</wp:posOffset>
              </wp:positionV>
              <wp:extent cx="2552700" cy="278130"/>
              <wp:effectExtent l="0" t="0" r="0" b="0"/>
              <wp:wrapNone/>
              <wp:docPr id="1482" name="Retângulo 1482"/>
              <wp:cNvGraphicFramePr/>
              <a:graphic xmlns:a="http://schemas.openxmlformats.org/drawingml/2006/main">
                <a:graphicData uri="http://schemas.microsoft.com/office/word/2010/wordprocessingShape">
                  <wps:wsp>
                    <wps:cNvSpPr/>
                    <wps:spPr>
                      <a:xfrm>
                        <a:off x="4074413" y="3645698"/>
                        <a:ext cx="2543175" cy="268605"/>
                      </a:xfrm>
                      <a:prstGeom prst="rect">
                        <a:avLst/>
                      </a:prstGeom>
                      <a:noFill/>
                      <a:ln>
                        <a:noFill/>
                      </a:ln>
                    </wps:spPr>
                    <wps:txbx>
                      <w:txbxContent>
                        <w:p w14:paraId="1F94208D" w14:textId="77777777" w:rsidR="00A37A66" w:rsidRDefault="00A37A66">
                          <w:pPr>
                            <w:jc w:val="right"/>
                            <w:textDirection w:val="btLr"/>
                          </w:pPr>
                          <w:r>
                            <w:rPr>
                              <w:rFonts w:ascii="Arial" w:eastAsia="Arial" w:hAnsi="Arial" w:cs="Arial"/>
                              <w:b/>
                              <w:i/>
                              <w:color w:val="FFFFFF"/>
                              <w:sz w:val="18"/>
                            </w:rPr>
                            <w:t>Campus</w:t>
                          </w:r>
                          <w:r>
                            <w:rPr>
                              <w:rFonts w:ascii="Arial" w:eastAsia="Arial" w:hAnsi="Arial" w:cs="Arial"/>
                              <w:b/>
                              <w:color w:val="FFFFFF"/>
                              <w:sz w:val="18"/>
                            </w:rPr>
                            <w:t xml:space="preserve"> </w:t>
                          </w:r>
                          <w:r>
                            <w:rPr>
                              <w:rFonts w:ascii="Arial" w:eastAsia="Arial" w:hAnsi="Arial" w:cs="Arial"/>
                              <w:b/>
                              <w:color w:val="FFFFFF"/>
                              <w:sz w:val="18"/>
                              <w:highlight w:val="yellow"/>
                            </w:rPr>
                            <w:t>XXX</w:t>
                          </w:r>
                        </w:p>
                      </w:txbxContent>
                    </wps:txbx>
                    <wps:bodyPr spcFirstLastPara="1" wrap="square" lIns="91425" tIns="45700" rIns="91425" bIns="45700" anchor="t" anchorCtr="0">
                      <a:noAutofit/>
                    </wps:bodyPr>
                  </wps:wsp>
                </a:graphicData>
              </a:graphic>
            </wp:anchor>
          </w:drawing>
        </mc:Choice>
        <mc:Fallback>
          <w:pict>
            <v:rect w14:anchorId="702D6292" id="Retângulo 1482" o:spid="_x0000_s1778" style="position:absolute;margin-left:235pt;margin-top:17pt;width:201pt;height:21.9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" filled="f" stroked="f">
              <v:textbox inset="2.53958mm,1.2694mm,2.53958mm,1.2694mm">
                <w:txbxContent>
                  <w:p w14:paraId="1F94208D" w14:textId="77777777" w:rsidR="00A37A66" w:rsidRDefault="00A37A66">
                    <w:pPr>
                      <w:jc w:val="right"/>
                      <w:textDirection w:val="btLr"/>
                    </w:pPr>
                    <w:r>
                      <w:rPr>
                        <w:rFonts w:ascii="Arial" w:eastAsia="Arial" w:hAnsi="Arial" w:cs="Arial"/>
                        <w:b/>
                        <w:i/>
                        <w:color w:val="FFFFFF"/>
                        <w:sz w:val="18"/>
                      </w:rPr>
                      <w:t>Campus</w:t>
                    </w:r>
                    <w:r>
                      <w:rPr>
                        <w:rFonts w:ascii="Arial" w:eastAsia="Arial" w:hAnsi="Arial" w:cs="Arial"/>
                        <w:b/>
                        <w:color w:val="FFFFFF"/>
                        <w:sz w:val="18"/>
                      </w:rPr>
                      <w:t xml:space="preserve"> </w:t>
                    </w:r>
                    <w:r>
                      <w:rPr>
                        <w:rFonts w:ascii="Arial" w:eastAsia="Arial" w:hAnsi="Arial" w:cs="Arial"/>
                        <w:b/>
                        <w:color w:val="FFFFFF"/>
                        <w:sz w:val="18"/>
                        <w:highlight w:val="yellow"/>
                      </w:rPr>
                      <w:t>XXX</w:t>
                    </w:r>
                  </w:p>
                </w:txbxContent>
              </v:textbox>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F3B333" w14:textId="77777777" w:rsidR="00A37A66" w:rsidRDefault="00A37A66">
    <w:pPr>
      <w:pBdr>
        <w:top w:val="nil"/>
        <w:left w:val="nil"/>
        <w:bottom w:val="nil"/>
        <w:right w:val="nil"/>
        <w:between w:val="nil"/>
      </w:pBdr>
      <w:jc w:val="right"/>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58D1A5" w14:textId="77777777" w:rsidR="00A37A66" w:rsidRDefault="00A37A66"/>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91DC7" w14:textId="77777777" w:rsidR="00A37A66" w:rsidRDefault="00A37A66"/>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A11EE" w14:textId="77777777" w:rsidR="00A37A66" w:rsidRDefault="00A37A66"/>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DB960D" w14:textId="77777777" w:rsidR="00A37A66" w:rsidRDefault="00A37A6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90DFC7" w14:textId="77777777" w:rsidR="00BA3D3B" w:rsidRDefault="00BA3D3B">
      <w:r>
        <w:separator/>
      </w:r>
    </w:p>
  </w:footnote>
  <w:footnote w:type="continuationSeparator" w:id="0">
    <w:p w14:paraId="0E518A7A" w14:textId="77777777" w:rsidR="00BA3D3B" w:rsidRDefault="00BA3D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D64E93" w14:textId="77777777" w:rsidR="00A37A66" w:rsidRDefault="00A37A66">
    <w:pPr>
      <w:pStyle w:val="Ttulo2"/>
      <w:spacing w:before="0" w:after="0"/>
      <w:ind w:left="792"/>
      <w:jc w:val="center"/>
      <w:rPr>
        <w:sz w:val="18"/>
        <w:szCs w:val="18"/>
      </w:rPr>
    </w:pPr>
    <w:r>
      <w:rPr>
        <w:noProof/>
        <w:sz w:val="18"/>
        <w:szCs w:val="18"/>
        <w:lang w:eastAsia="pt-BR"/>
      </w:rPr>
      <mc:AlternateContent>
        <mc:Choice Requires="wps">
          <w:drawing>
            <wp:anchor distT="0" distB="0" distL="114300" distR="114300" simplePos="0" relativeHeight="251658240" behindDoc="1" locked="0" layoutInCell="1" hidden="0" allowOverlap="1" wp14:anchorId="5E055DF9" wp14:editId="0EF2F5B2">
              <wp:simplePos x="0" y="0"/>
              <wp:positionH relativeFrom="margin">
                <wp:align>center</wp:align>
              </wp:positionH>
              <wp:positionV relativeFrom="margin">
                <wp:align>center</wp:align>
              </wp:positionV>
              <wp:extent cx="5964237" cy="5964237"/>
              <wp:effectExtent l="0" t="0" r="0" b="0"/>
              <wp:wrapNone/>
              <wp:docPr id="1474" name="Retângulo 1474"/>
              <wp:cNvGraphicFramePr/>
              <a:graphic xmlns:a="http://schemas.openxmlformats.org/drawingml/2006/main">
                <a:graphicData uri="http://schemas.microsoft.com/office/word/2010/wordprocessingShape">
                  <wps:wsp>
                    <wps:cNvSpPr/>
                    <wps:spPr>
                      <a:xfrm rot="-2700000">
                        <a:off x="2400553" y="2517620"/>
                        <a:ext cx="5890895" cy="2524760"/>
                      </a:xfrm>
                      <a:prstGeom prst="rect">
                        <a:avLst/>
                      </a:prstGeom>
                    </wps:spPr>
                    <wps:txbx>
                      <w:txbxContent>
                        <w:p w14:paraId="3334D960" w14:textId="77777777" w:rsidR="00A37A66" w:rsidRDefault="00A37A66">
                          <w:pPr>
                            <w:jc w:val="center"/>
                            <w:textDirection w:val="btLr"/>
                          </w:pPr>
                          <w:r>
                            <w:rPr>
                              <w:rFonts w:ascii="Calibri" w:eastAsia="Calibri" w:hAnsi="Calibri" w:cs="Calibri"/>
                              <w:color w:val="C0C0C0"/>
                              <w:sz w:val="144"/>
                            </w:rPr>
                            <w:t>MINUTA</w:t>
                          </w:r>
                        </w:p>
                      </w:txbxContent>
                    </wps:txbx>
                    <wps:bodyPr spcFirstLastPara="1" wrap="square" lIns="91425" tIns="91425" rIns="91425" bIns="91425" anchor="ctr" anchorCtr="0">
                      <a:noAutofit/>
                    </wps:bodyPr>
                  </wps:wsp>
                </a:graphicData>
              </a:graphic>
            </wp:anchor>
          </w:drawing>
        </mc:Choice>
        <mc:Fallback>
          <w:pict>
            <v:rect w14:anchorId="5E055DF9" id="Retângulo 1474" o:spid="_x0000_s1777" style="position:absolute;left:0;text-align:left;margin-left:0;margin-top:0;width:469.6pt;height:469.6pt;rotation:-45;z-index:-251658240;visibility:visible;mso-wrap-style:square;mso-wrap-distance-left:9pt;mso-wrap-distance-top:0;mso-wrap-distance-right:9pt;mso-wrap-distance-bottom:0;mso-position-horizontal:center;mso-position-horizontal-relative:margin;mso-position-vertical:center;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" filled="f" stroked="f">
              <v:textbox inset="2.53958mm,2.53958mm,2.53958mm,2.53958mm">
                <w:txbxContent>
                  <w:p w14:paraId="3334D960" w14:textId="77777777" w:rsidR="00A37A66" w:rsidRDefault="00A37A66">
                    <w:pPr>
                      <w:jc w:val="center"/>
                      <w:textDirection w:val="btLr"/>
                    </w:pPr>
                    <w:r>
                      <w:rPr>
                        <w:rFonts w:ascii="Calibri" w:eastAsia="Calibri" w:hAnsi="Calibri" w:cs="Calibri"/>
                        <w:color w:val="C0C0C0"/>
                        <w:sz w:val="144"/>
                      </w:rPr>
                      <w:t>MINUTA</w:t>
                    </w:r>
                  </w:p>
                </w:txbxContent>
              </v:textbox>
              <w10:wrap anchorx="margin" anchory="margin"/>
            </v:rect>
          </w:pict>
        </mc:Fallback>
      </mc:AlternateContent>
    </w:r>
    <w:r>
      <w:rPr>
        <w:noProof/>
        <w:lang w:eastAsia="pt-BR"/>
      </w:rPr>
      <w:drawing>
        <wp:anchor distT="0" distB="0" distL="0" distR="0" simplePos="0" relativeHeight="251659264" behindDoc="1" locked="0" layoutInCell="1" hidden="0" allowOverlap="1" wp14:anchorId="19C87825" wp14:editId="3AB5EC0C">
          <wp:simplePos x="0" y="0"/>
          <wp:positionH relativeFrom="column">
            <wp:posOffset>-1080134</wp:posOffset>
          </wp:positionH>
          <wp:positionV relativeFrom="paragraph">
            <wp:posOffset>-466724</wp:posOffset>
          </wp:positionV>
          <wp:extent cx="7575946" cy="10703191"/>
          <wp:effectExtent l="0" t="0" r="0" b="0"/>
          <wp:wrapNone/>
          <wp:docPr id="1554" name="image41.jpg"/>
          <wp:cNvGraphicFramePr/>
          <a:graphic xmlns:a="http://schemas.openxmlformats.org/drawingml/2006/main">
            <a:graphicData uri="http://schemas.openxmlformats.org/drawingml/2006/picture">
              <pic:pic xmlns:pic="http://schemas.openxmlformats.org/drawingml/2006/picture">
                <pic:nvPicPr>
                  <pic:cNvPr id="0" name="image41.jpg"/>
                  <pic:cNvPicPr preferRelativeResize="0"/>
                </pic:nvPicPr>
                <pic:blipFill>
                  <a:blip r:embed="rId1"/>
                  <a:srcRect/>
                  <a:stretch>
                    <a:fillRect/>
                  </a:stretch>
                </pic:blipFill>
                <pic:spPr>
                  <a:xfrm>
                    <a:off x="0" y="0"/>
                    <a:ext cx="7575946" cy="10703191"/>
                  </a:xfrm>
                  <a:prstGeom prst="rect">
                    <a:avLst/>
                  </a:prstGeom>
                  <a:ln/>
                </pic:spPr>
              </pic:pic>
            </a:graphicData>
          </a:graphic>
        </wp:anchor>
      </w:drawing>
    </w:r>
  </w:p>
  <w:p w14:paraId="16914F72" w14:textId="77777777" w:rsidR="00A37A66" w:rsidRDefault="00A37A66">
    <w:pPr>
      <w:jc w:val="center"/>
      <w:rPr>
        <w:rFonts w:ascii="Arial" w:eastAsia="Arial" w:hAnsi="Arial" w:cs="Arial"/>
        <w:b/>
        <w:sz w:val="18"/>
        <w:szCs w:val="18"/>
      </w:rPr>
    </w:pPr>
  </w:p>
  <w:p w14:paraId="5FA18D92" w14:textId="77777777" w:rsidR="00A37A66" w:rsidRDefault="00A37A66">
    <w:pPr>
      <w:jc w:val="center"/>
      <w:rPr>
        <w:rFonts w:ascii="Arial" w:eastAsia="Arial" w:hAnsi="Arial" w:cs="Arial"/>
        <w:b/>
        <w:sz w:val="16"/>
        <w:szCs w:val="16"/>
      </w:rPr>
    </w:pPr>
  </w:p>
  <w:p w14:paraId="53C10CFA" w14:textId="77777777" w:rsidR="00A37A66" w:rsidRDefault="00A37A66">
    <w:pPr>
      <w:pBdr>
        <w:top w:val="nil"/>
        <w:left w:val="nil"/>
        <w:bottom w:val="nil"/>
        <w:right w:val="nil"/>
        <w:between w:val="nil"/>
      </w:pBdr>
      <w:rPr>
        <w:color w:val="00000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4C500" w14:textId="77777777" w:rsidR="00A37A66" w:rsidRDefault="00A37A66">
    <w:pPr>
      <w:pBdr>
        <w:top w:val="nil"/>
        <w:left w:val="nil"/>
        <w:bottom w:val="nil"/>
        <w:right w:val="nil"/>
        <w:between w:val="nil"/>
      </w:pBdr>
      <w:rPr>
        <w:color w:val="000000"/>
        <w:sz w:val="20"/>
        <w:szCs w:val="20"/>
      </w:rPr>
    </w:pPr>
    <w:r>
      <w:rPr>
        <w:noProof/>
        <w:lang w:eastAsia="pt-BR"/>
      </w:rPr>
      <w:drawing>
        <wp:anchor distT="0" distB="0" distL="0" distR="0" simplePos="0" relativeHeight="251661312" behindDoc="1" locked="0" layoutInCell="1" hidden="0" allowOverlap="1" wp14:anchorId="55635F72" wp14:editId="60516F7B">
          <wp:simplePos x="0" y="0"/>
          <wp:positionH relativeFrom="column">
            <wp:posOffset>-1076324</wp:posOffset>
          </wp:positionH>
          <wp:positionV relativeFrom="paragraph">
            <wp:posOffset>-647699</wp:posOffset>
          </wp:positionV>
          <wp:extent cx="7534275" cy="1049020"/>
          <wp:effectExtent l="0" t="0" r="0" b="0"/>
          <wp:wrapNone/>
          <wp:docPr id="1555" name="image55.jpg" descr="gov_cabecalho"/>
          <wp:cNvGraphicFramePr/>
          <a:graphic xmlns:a="http://schemas.openxmlformats.org/drawingml/2006/main">
            <a:graphicData uri="http://schemas.openxmlformats.org/drawingml/2006/picture">
              <pic:pic xmlns:pic="http://schemas.openxmlformats.org/drawingml/2006/picture">
                <pic:nvPicPr>
                  <pic:cNvPr id="0" name="image55.jpg" descr="gov_cabecalho"/>
                  <pic:cNvPicPr preferRelativeResize="0"/>
                </pic:nvPicPr>
                <pic:blipFill>
                  <a:blip r:embed="rId1"/>
                  <a:srcRect/>
                  <a:stretch>
                    <a:fillRect/>
                  </a:stretch>
                </pic:blipFill>
                <pic:spPr>
                  <a:xfrm>
                    <a:off x="0" y="0"/>
                    <a:ext cx="7534275" cy="1049020"/>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E1CF6" w14:textId="77777777" w:rsidR="00A37A66" w:rsidRDefault="00A37A66">
    <w:pPr>
      <w:pBdr>
        <w:top w:val="nil"/>
        <w:left w:val="nil"/>
        <w:bottom w:val="nil"/>
        <w:right w:val="nil"/>
        <w:between w:val="nil"/>
      </w:pBdr>
      <w:rPr>
        <w:color w:val="000000"/>
        <w:sz w:val="20"/>
        <w:szCs w:val="20"/>
      </w:rPr>
    </w:pPr>
    <w:r>
      <w:rPr>
        <w:noProof/>
        <w:lang w:eastAsia="pt-BR"/>
      </w:rPr>
      <w:drawing>
        <wp:anchor distT="0" distB="0" distL="0" distR="0" simplePos="0" relativeHeight="251662336" behindDoc="1" locked="0" layoutInCell="1" hidden="0" allowOverlap="1" wp14:anchorId="2F2E9E12" wp14:editId="2A72F0F5">
          <wp:simplePos x="0" y="0"/>
          <wp:positionH relativeFrom="column">
            <wp:posOffset>-1080134</wp:posOffset>
          </wp:positionH>
          <wp:positionV relativeFrom="paragraph">
            <wp:posOffset>-601979</wp:posOffset>
          </wp:positionV>
          <wp:extent cx="7534275" cy="1049020"/>
          <wp:effectExtent l="0" t="0" r="0" b="0"/>
          <wp:wrapNone/>
          <wp:docPr id="1557" name="image55.jpg" descr="gov_cabecalho"/>
          <wp:cNvGraphicFramePr/>
          <a:graphic xmlns:a="http://schemas.openxmlformats.org/drawingml/2006/main">
            <a:graphicData uri="http://schemas.openxmlformats.org/drawingml/2006/picture">
              <pic:pic xmlns:pic="http://schemas.openxmlformats.org/drawingml/2006/picture">
                <pic:nvPicPr>
                  <pic:cNvPr id="0" name="image55.jpg" descr="gov_cabecalho"/>
                  <pic:cNvPicPr preferRelativeResize="0"/>
                </pic:nvPicPr>
                <pic:blipFill>
                  <a:blip r:embed="rId1"/>
                  <a:srcRect/>
                  <a:stretch>
                    <a:fillRect/>
                  </a:stretch>
                </pic:blipFill>
                <pic:spPr>
                  <a:xfrm>
                    <a:off x="0" y="0"/>
                    <a:ext cx="7534275" cy="1049020"/>
                  </a:xfrm>
                  <a:prstGeom prst="rect">
                    <a:avLst/>
                  </a:prstGeom>
                  <a:ln/>
                </pic:spPr>
              </pic:pic>
            </a:graphicData>
          </a:graphic>
        </wp:anchor>
      </w:drawing>
    </w:r>
    <w:r>
      <w:rPr>
        <w:noProof/>
        <w:lang w:eastAsia="pt-BR"/>
      </w:rPr>
      <w:drawing>
        <wp:anchor distT="0" distB="0" distL="0" distR="0" simplePos="0" relativeHeight="251663360" behindDoc="1" locked="0" layoutInCell="1" hidden="0" allowOverlap="1" wp14:anchorId="1692A75F" wp14:editId="132B9C1D">
          <wp:simplePos x="0" y="0"/>
          <wp:positionH relativeFrom="column">
            <wp:posOffset>-1080134</wp:posOffset>
          </wp:positionH>
          <wp:positionV relativeFrom="paragraph">
            <wp:posOffset>-449579</wp:posOffset>
          </wp:positionV>
          <wp:extent cx="7534275" cy="1049020"/>
          <wp:effectExtent l="0" t="0" r="0" b="0"/>
          <wp:wrapNone/>
          <wp:docPr id="1556" name="image55.jpg" descr="gov_cabecalho"/>
          <wp:cNvGraphicFramePr/>
          <a:graphic xmlns:a="http://schemas.openxmlformats.org/drawingml/2006/main">
            <a:graphicData uri="http://schemas.openxmlformats.org/drawingml/2006/picture">
              <pic:pic xmlns:pic="http://schemas.openxmlformats.org/drawingml/2006/picture">
                <pic:nvPicPr>
                  <pic:cNvPr id="0" name="image55.jpg" descr="gov_cabecalho"/>
                  <pic:cNvPicPr preferRelativeResize="0"/>
                </pic:nvPicPr>
                <pic:blipFill>
                  <a:blip r:embed="rId1"/>
                  <a:srcRect/>
                  <a:stretch>
                    <a:fillRect/>
                  </a:stretch>
                </pic:blipFill>
                <pic:spPr>
                  <a:xfrm>
                    <a:off x="0" y="0"/>
                    <a:ext cx="7534275" cy="1049020"/>
                  </a:xfrm>
                  <a:prstGeom prst="rect">
                    <a:avLst/>
                  </a:prstGeom>
                  <a:ln/>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151DEB" w14:textId="77777777" w:rsidR="00A37A66" w:rsidRDefault="00A37A66">
    <w:pPr>
      <w:pBdr>
        <w:top w:val="nil"/>
        <w:left w:val="nil"/>
        <w:bottom w:val="nil"/>
        <w:right w:val="nil"/>
        <w:between w:val="nil"/>
      </w:pBdr>
      <w:rPr>
        <w:color w:val="000000"/>
        <w:sz w:val="20"/>
        <w:szCs w:val="20"/>
      </w:rPr>
    </w:pPr>
    <w:r>
      <w:rPr>
        <w:noProof/>
        <w:lang w:eastAsia="pt-BR"/>
      </w:rPr>
      <w:drawing>
        <wp:anchor distT="0" distB="0" distL="0" distR="0" simplePos="0" relativeHeight="251664384" behindDoc="1" locked="0" layoutInCell="1" hidden="0" allowOverlap="1" wp14:anchorId="0B10CBA5" wp14:editId="1E613AE1">
          <wp:simplePos x="0" y="0"/>
          <wp:positionH relativeFrom="column">
            <wp:posOffset>-1080134</wp:posOffset>
          </wp:positionH>
          <wp:positionV relativeFrom="paragraph">
            <wp:posOffset>-457199</wp:posOffset>
          </wp:positionV>
          <wp:extent cx="7549159" cy="10684691"/>
          <wp:effectExtent l="0" t="0" r="0" b="0"/>
          <wp:wrapNone/>
          <wp:docPr id="155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549159" cy="10684691"/>
                  </a:xfrm>
                  <a:prstGeom prst="rect">
                    <a:avLst/>
                  </a:prstGeom>
                  <a:ln/>
                </pic:spPr>
              </pic:pic>
            </a:graphicData>
          </a:graphic>
        </wp:anchor>
      </w:drawing>
    </w:r>
    <w:r>
      <w:rPr>
        <w:noProof/>
        <w:lang w:eastAsia="pt-BR"/>
      </w:rPr>
      <mc:AlternateContent>
        <mc:Choice Requires="wps">
          <w:drawing>
            <wp:anchor distT="0" distB="0" distL="114300" distR="114300" simplePos="0" relativeHeight="251669504" behindDoc="0" locked="0" layoutInCell="1" hidden="0" allowOverlap="1" wp14:anchorId="131C9D96" wp14:editId="4BD640C8">
              <wp:simplePos x="0" y="0"/>
              <wp:positionH relativeFrom="column">
                <wp:posOffset>3200400</wp:posOffset>
              </wp:positionH>
              <wp:positionV relativeFrom="paragraph">
                <wp:posOffset>-292099</wp:posOffset>
              </wp:positionV>
              <wp:extent cx="2876550" cy="257175"/>
              <wp:effectExtent l="0" t="0" r="0" b="0"/>
              <wp:wrapNone/>
              <wp:docPr id="1523" name="Retângulo 1523"/>
              <wp:cNvGraphicFramePr/>
              <a:graphic xmlns:a="http://schemas.openxmlformats.org/drawingml/2006/main">
                <a:graphicData uri="http://schemas.microsoft.com/office/word/2010/wordprocessingShape">
                  <wps:wsp>
                    <wps:cNvSpPr/>
                    <wps:spPr>
                      <a:xfrm>
                        <a:off x="3912488" y="3656175"/>
                        <a:ext cx="2867025" cy="247650"/>
                      </a:xfrm>
                      <a:prstGeom prst="rect">
                        <a:avLst/>
                      </a:prstGeom>
                      <a:noFill/>
                      <a:ln>
                        <a:noFill/>
                      </a:ln>
                    </wps:spPr>
                    <wps:txbx>
                      <w:txbxContent>
                        <w:p w14:paraId="03DF3CCE" w14:textId="77777777" w:rsidR="00A37A66" w:rsidRDefault="00A37A66">
                          <w:pPr>
                            <w:jc w:val="right"/>
                            <w:textDirection w:val="btLr"/>
                          </w:pPr>
                          <w:r>
                            <w:rPr>
                              <w:rFonts w:ascii="Arial" w:eastAsia="Arial" w:hAnsi="Arial" w:cs="Arial"/>
                              <w:b/>
                              <w:color w:val="595959"/>
                              <w:sz w:val="18"/>
                              <w:highlight w:val="yellow"/>
                            </w:rPr>
                            <w:t>Nome do Curso</w:t>
                          </w:r>
                        </w:p>
                      </w:txbxContent>
                    </wps:txbx>
                    <wps:bodyPr spcFirstLastPara="1" wrap="square" lIns="91425" tIns="45700" rIns="91425" bIns="45700" anchor="t" anchorCtr="0">
                      <a:noAutofit/>
                    </wps:bodyPr>
                  </wps:wsp>
                </a:graphicData>
              </a:graphic>
            </wp:anchor>
          </w:drawing>
        </mc:Choice>
        <mc:Fallback>
          <w:pict>
            <v:rect w14:anchorId="131C9D96" id="Retângulo 1523" o:spid="_x0000_s1779" style="position:absolute;margin-left:252pt;margin-top:-23pt;width:226.5pt;height:20.2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" filled="f" stroked="f">
              <v:textbox inset="2.53958mm,1.2694mm,2.53958mm,1.2694mm">
                <w:txbxContent>
                  <w:p w14:paraId="03DF3CCE" w14:textId="77777777" w:rsidR="00A37A66" w:rsidRDefault="00A37A66">
                    <w:pPr>
                      <w:jc w:val="right"/>
                      <w:textDirection w:val="btLr"/>
                    </w:pPr>
                    <w:r>
                      <w:rPr>
                        <w:rFonts w:ascii="Arial" w:eastAsia="Arial" w:hAnsi="Arial" w:cs="Arial"/>
                        <w:b/>
                        <w:color w:val="595959"/>
                        <w:sz w:val="18"/>
                        <w:highlight w:val="yellow"/>
                      </w:rPr>
                      <w:t>Nome do Curso</w:t>
                    </w:r>
                  </w:p>
                </w:txbxContent>
              </v:textbox>
            </v:rec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2709C" w14:textId="77777777" w:rsidR="00A37A66" w:rsidRDefault="00A37A66"/>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C0A03" w14:textId="77777777" w:rsidR="00A37A66" w:rsidRDefault="00A37A66"/>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DC02E" w14:textId="77777777" w:rsidR="00A37A66" w:rsidRDefault="00A37A66"/>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DB2B3B" w14:textId="77777777" w:rsidR="00A37A66" w:rsidRDefault="00A37A6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40A30"/>
    <w:multiLevelType w:val="multilevel"/>
    <w:tmpl w:val="03BC952E"/>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 w15:restartNumberingAfterBreak="0">
    <w:nsid w:val="0CAD0057"/>
    <w:multiLevelType w:val="multilevel"/>
    <w:tmpl w:val="92203BE6"/>
    <w:lvl w:ilvl="0">
      <w:start w:val="1"/>
      <w:numFmt w:val="lowerLetter"/>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 w15:restartNumberingAfterBreak="0">
    <w:nsid w:val="0DFA633F"/>
    <w:multiLevelType w:val="multilevel"/>
    <w:tmpl w:val="4986ECF2"/>
    <w:lvl w:ilvl="0">
      <w:start w:val="1"/>
      <w:numFmt w:val="decimal"/>
      <w:lvlText w:val="%1"/>
      <w:lvlJc w:val="left"/>
      <w:pPr>
        <w:ind w:left="720" w:hanging="360"/>
      </w:pPr>
      <w:rPr>
        <w:rFonts w:ascii="Arial" w:eastAsia="Arial" w:hAnsi="Arial" w:cs="Arial"/>
        <w:color w:val="00000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26A2D47"/>
    <w:multiLevelType w:val="multilevel"/>
    <w:tmpl w:val="6524B1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6C3752B"/>
    <w:multiLevelType w:val="multilevel"/>
    <w:tmpl w:val="9FEC93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9447EDF"/>
    <w:multiLevelType w:val="multilevel"/>
    <w:tmpl w:val="22242200"/>
    <w:lvl w:ilvl="0">
      <w:start w:val="1"/>
      <w:numFmt w:val="lowerLetter"/>
      <w:pStyle w:val="ndicedeilustraes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6012A9B"/>
    <w:multiLevelType w:val="hybridMultilevel"/>
    <w:tmpl w:val="60BCA8C0"/>
    <w:lvl w:ilvl="0" w:tplc="04160001">
      <w:start w:val="1"/>
      <w:numFmt w:val="bullet"/>
      <w:lvlText w:val=""/>
      <w:lvlJc w:val="left"/>
      <w:pPr>
        <w:ind w:left="2138" w:hanging="360"/>
      </w:pPr>
      <w:rPr>
        <w:rFonts w:ascii="Symbol" w:hAnsi="Symbol" w:hint="default"/>
      </w:rPr>
    </w:lvl>
    <w:lvl w:ilvl="1" w:tplc="04160003" w:tentative="1">
      <w:start w:val="1"/>
      <w:numFmt w:val="bullet"/>
      <w:lvlText w:val="o"/>
      <w:lvlJc w:val="left"/>
      <w:pPr>
        <w:ind w:left="2858" w:hanging="360"/>
      </w:pPr>
      <w:rPr>
        <w:rFonts w:ascii="Courier New" w:hAnsi="Courier New" w:cs="Courier New" w:hint="default"/>
      </w:rPr>
    </w:lvl>
    <w:lvl w:ilvl="2" w:tplc="04160005" w:tentative="1">
      <w:start w:val="1"/>
      <w:numFmt w:val="bullet"/>
      <w:lvlText w:val=""/>
      <w:lvlJc w:val="left"/>
      <w:pPr>
        <w:ind w:left="3578" w:hanging="360"/>
      </w:pPr>
      <w:rPr>
        <w:rFonts w:ascii="Wingdings" w:hAnsi="Wingdings" w:hint="default"/>
      </w:rPr>
    </w:lvl>
    <w:lvl w:ilvl="3" w:tplc="04160001" w:tentative="1">
      <w:start w:val="1"/>
      <w:numFmt w:val="bullet"/>
      <w:lvlText w:val=""/>
      <w:lvlJc w:val="left"/>
      <w:pPr>
        <w:ind w:left="4298" w:hanging="360"/>
      </w:pPr>
      <w:rPr>
        <w:rFonts w:ascii="Symbol" w:hAnsi="Symbol" w:hint="default"/>
      </w:rPr>
    </w:lvl>
    <w:lvl w:ilvl="4" w:tplc="04160003" w:tentative="1">
      <w:start w:val="1"/>
      <w:numFmt w:val="bullet"/>
      <w:lvlText w:val="o"/>
      <w:lvlJc w:val="left"/>
      <w:pPr>
        <w:ind w:left="5018" w:hanging="360"/>
      </w:pPr>
      <w:rPr>
        <w:rFonts w:ascii="Courier New" w:hAnsi="Courier New" w:cs="Courier New" w:hint="default"/>
      </w:rPr>
    </w:lvl>
    <w:lvl w:ilvl="5" w:tplc="04160005" w:tentative="1">
      <w:start w:val="1"/>
      <w:numFmt w:val="bullet"/>
      <w:lvlText w:val=""/>
      <w:lvlJc w:val="left"/>
      <w:pPr>
        <w:ind w:left="5738" w:hanging="360"/>
      </w:pPr>
      <w:rPr>
        <w:rFonts w:ascii="Wingdings" w:hAnsi="Wingdings" w:hint="default"/>
      </w:rPr>
    </w:lvl>
    <w:lvl w:ilvl="6" w:tplc="04160001" w:tentative="1">
      <w:start w:val="1"/>
      <w:numFmt w:val="bullet"/>
      <w:lvlText w:val=""/>
      <w:lvlJc w:val="left"/>
      <w:pPr>
        <w:ind w:left="6458" w:hanging="360"/>
      </w:pPr>
      <w:rPr>
        <w:rFonts w:ascii="Symbol" w:hAnsi="Symbol" w:hint="default"/>
      </w:rPr>
    </w:lvl>
    <w:lvl w:ilvl="7" w:tplc="04160003" w:tentative="1">
      <w:start w:val="1"/>
      <w:numFmt w:val="bullet"/>
      <w:lvlText w:val="o"/>
      <w:lvlJc w:val="left"/>
      <w:pPr>
        <w:ind w:left="7178" w:hanging="360"/>
      </w:pPr>
      <w:rPr>
        <w:rFonts w:ascii="Courier New" w:hAnsi="Courier New" w:cs="Courier New" w:hint="default"/>
      </w:rPr>
    </w:lvl>
    <w:lvl w:ilvl="8" w:tplc="04160005" w:tentative="1">
      <w:start w:val="1"/>
      <w:numFmt w:val="bullet"/>
      <w:lvlText w:val=""/>
      <w:lvlJc w:val="left"/>
      <w:pPr>
        <w:ind w:left="7898" w:hanging="360"/>
      </w:pPr>
      <w:rPr>
        <w:rFonts w:ascii="Wingdings" w:hAnsi="Wingdings" w:hint="default"/>
      </w:rPr>
    </w:lvl>
  </w:abstractNum>
  <w:abstractNum w:abstractNumId="7" w15:restartNumberingAfterBreak="0">
    <w:nsid w:val="2BCA154F"/>
    <w:multiLevelType w:val="multilevel"/>
    <w:tmpl w:val="3C7CC8C8"/>
    <w:lvl w:ilvl="0">
      <w:start w:val="1"/>
      <w:numFmt w:val="bullet"/>
      <w:lvlText w:val="●"/>
      <w:lvlJc w:val="left"/>
      <w:pPr>
        <w:ind w:left="3196"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4CB0A7E"/>
    <w:multiLevelType w:val="multilevel"/>
    <w:tmpl w:val="7BDC0C00"/>
    <w:lvl w:ilvl="0">
      <w:start w:val="1"/>
      <w:numFmt w:val="lowerLetter"/>
      <w:lvlText w:val="%1)"/>
      <w:lvlJc w:val="left"/>
      <w:pPr>
        <w:ind w:left="1287" w:hanging="360"/>
      </w:pPr>
    </w:lvl>
    <w:lvl w:ilvl="1">
      <w:start w:val="1"/>
      <w:numFmt w:val="upperRoman"/>
      <w:lvlText w:val="%2."/>
      <w:lvlJc w:val="left"/>
      <w:pPr>
        <w:ind w:left="2457" w:hanging="810"/>
      </w:pPr>
    </w:lvl>
    <w:lvl w:ilvl="2">
      <w:start w:val="1"/>
      <w:numFmt w:val="bullet"/>
      <w:lvlText w:val="·"/>
      <w:lvlJc w:val="left"/>
      <w:pPr>
        <w:ind w:left="3327" w:hanging="780"/>
      </w:pPr>
      <w:rPr>
        <w:rFonts w:ascii="Arial" w:eastAsia="Arial" w:hAnsi="Arial" w:cs="Arial"/>
      </w:r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9" w15:restartNumberingAfterBreak="0">
    <w:nsid w:val="3C3466B8"/>
    <w:multiLevelType w:val="multilevel"/>
    <w:tmpl w:val="DE54BFFA"/>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0" w15:restartNumberingAfterBreak="0">
    <w:nsid w:val="49C42673"/>
    <w:multiLevelType w:val="multilevel"/>
    <w:tmpl w:val="91087F1E"/>
    <w:lvl w:ilvl="0">
      <w:start w:val="1"/>
      <w:numFmt w:val="bullet"/>
      <w:pStyle w:val="Estilo2"/>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19873D2"/>
    <w:multiLevelType w:val="multilevel"/>
    <w:tmpl w:val="0D96A12E"/>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2" w15:restartNumberingAfterBreak="0">
    <w:nsid w:val="5370339A"/>
    <w:multiLevelType w:val="multilevel"/>
    <w:tmpl w:val="C224519E"/>
    <w:lvl w:ilvl="0">
      <w:start w:val="1"/>
      <w:numFmt w:val="bullet"/>
      <w:pStyle w:val="Estilo1"/>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5FEA687F"/>
    <w:multiLevelType w:val="multilevel"/>
    <w:tmpl w:val="5B7ABA2E"/>
    <w:lvl w:ilvl="0">
      <w:start w:val="1"/>
      <w:numFmt w:val="lowerLetter"/>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41B1BE0"/>
    <w:multiLevelType w:val="multilevel"/>
    <w:tmpl w:val="3AA8A32A"/>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num w:numId="1">
    <w:abstractNumId w:val="10"/>
  </w:num>
  <w:num w:numId="2">
    <w:abstractNumId w:val="5"/>
  </w:num>
  <w:num w:numId="3">
    <w:abstractNumId w:val="12"/>
  </w:num>
  <w:num w:numId="4">
    <w:abstractNumId w:val="11"/>
  </w:num>
  <w:num w:numId="5">
    <w:abstractNumId w:val="0"/>
  </w:num>
  <w:num w:numId="6">
    <w:abstractNumId w:val="9"/>
  </w:num>
  <w:num w:numId="7">
    <w:abstractNumId w:val="7"/>
  </w:num>
  <w:num w:numId="8">
    <w:abstractNumId w:val="1"/>
  </w:num>
  <w:num w:numId="9">
    <w:abstractNumId w:val="8"/>
  </w:num>
  <w:num w:numId="10">
    <w:abstractNumId w:val="14"/>
  </w:num>
  <w:num w:numId="11">
    <w:abstractNumId w:val="3"/>
  </w:num>
  <w:num w:numId="12">
    <w:abstractNumId w:val="4"/>
  </w:num>
  <w:num w:numId="13">
    <w:abstractNumId w:val="13"/>
  </w:num>
  <w:num w:numId="14">
    <w:abstractNumId w:val="2"/>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847"/>
    <w:rsid w:val="00015387"/>
    <w:rsid w:val="000234FE"/>
    <w:rsid w:val="00026400"/>
    <w:rsid w:val="00063288"/>
    <w:rsid w:val="00093B77"/>
    <w:rsid w:val="000D7573"/>
    <w:rsid w:val="000F2C2E"/>
    <w:rsid w:val="00151F68"/>
    <w:rsid w:val="0015459D"/>
    <w:rsid w:val="001B001F"/>
    <w:rsid w:val="001B5945"/>
    <w:rsid w:val="001B71E7"/>
    <w:rsid w:val="0020761B"/>
    <w:rsid w:val="002477B7"/>
    <w:rsid w:val="00267E27"/>
    <w:rsid w:val="003615FD"/>
    <w:rsid w:val="003A180D"/>
    <w:rsid w:val="003A4300"/>
    <w:rsid w:val="003A7E1B"/>
    <w:rsid w:val="00410FBE"/>
    <w:rsid w:val="00424EF8"/>
    <w:rsid w:val="00430CD8"/>
    <w:rsid w:val="004A5D74"/>
    <w:rsid w:val="004D2286"/>
    <w:rsid w:val="004D49F7"/>
    <w:rsid w:val="00506CC8"/>
    <w:rsid w:val="005437A7"/>
    <w:rsid w:val="0057179D"/>
    <w:rsid w:val="005B3B24"/>
    <w:rsid w:val="005C3465"/>
    <w:rsid w:val="005D4C30"/>
    <w:rsid w:val="00650297"/>
    <w:rsid w:val="006570AC"/>
    <w:rsid w:val="006C385B"/>
    <w:rsid w:val="006C6F22"/>
    <w:rsid w:val="007123E0"/>
    <w:rsid w:val="00732A62"/>
    <w:rsid w:val="00736872"/>
    <w:rsid w:val="007435F1"/>
    <w:rsid w:val="00744C6B"/>
    <w:rsid w:val="0079344E"/>
    <w:rsid w:val="007A36A3"/>
    <w:rsid w:val="007B1391"/>
    <w:rsid w:val="007B4726"/>
    <w:rsid w:val="007E5525"/>
    <w:rsid w:val="00844288"/>
    <w:rsid w:val="00871E3C"/>
    <w:rsid w:val="008E7717"/>
    <w:rsid w:val="00905466"/>
    <w:rsid w:val="00912890"/>
    <w:rsid w:val="009319B4"/>
    <w:rsid w:val="009B49D0"/>
    <w:rsid w:val="00A37A66"/>
    <w:rsid w:val="00AA2E63"/>
    <w:rsid w:val="00AC59BF"/>
    <w:rsid w:val="00AD40B3"/>
    <w:rsid w:val="00AE2AAE"/>
    <w:rsid w:val="00AF4120"/>
    <w:rsid w:val="00B20E07"/>
    <w:rsid w:val="00B27DC2"/>
    <w:rsid w:val="00B54577"/>
    <w:rsid w:val="00B83614"/>
    <w:rsid w:val="00B96430"/>
    <w:rsid w:val="00BA3D3B"/>
    <w:rsid w:val="00BA455E"/>
    <w:rsid w:val="00BF042C"/>
    <w:rsid w:val="00C42847"/>
    <w:rsid w:val="00C657EE"/>
    <w:rsid w:val="00DD53BD"/>
    <w:rsid w:val="00DD67F2"/>
    <w:rsid w:val="00E161EF"/>
    <w:rsid w:val="00ED14D7"/>
    <w:rsid w:val="00ED77B0"/>
    <w:rsid w:val="00FF0E2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6CC27E1C"/>
  <w15:docId w15:val="{93374CD9-F6CC-410C-AD4A-5453406D7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AC8"/>
    <w:pPr>
      <w:suppressAutoHyphens/>
    </w:pPr>
    <w:rPr>
      <w:lang w:eastAsia="ar-SA"/>
    </w:rPr>
  </w:style>
  <w:style w:type="paragraph" w:styleId="Ttulo1">
    <w:name w:val="heading 1"/>
    <w:basedOn w:val="Normal"/>
    <w:next w:val="Normal"/>
    <w:link w:val="Ttulo1Char"/>
    <w:qFormat/>
    <w:rsid w:val="00780FB7"/>
    <w:pPr>
      <w:keepNext/>
      <w:spacing w:before="240" w:after="240"/>
      <w:jc w:val="both"/>
      <w:outlineLvl w:val="0"/>
    </w:pPr>
    <w:rPr>
      <w:b/>
      <w:caps/>
      <w:szCs w:val="28"/>
    </w:rPr>
  </w:style>
  <w:style w:type="paragraph" w:styleId="Ttulo2">
    <w:name w:val="heading 2"/>
    <w:basedOn w:val="Normal"/>
    <w:next w:val="Normal"/>
    <w:link w:val="Ttulo2Char"/>
    <w:qFormat/>
    <w:rsid w:val="003B492E"/>
    <w:pPr>
      <w:keepNext/>
      <w:spacing w:before="240" w:after="240"/>
      <w:outlineLvl w:val="1"/>
    </w:pPr>
    <w:rPr>
      <w:caps/>
    </w:rPr>
  </w:style>
  <w:style w:type="paragraph" w:styleId="Ttulo3">
    <w:name w:val="heading 3"/>
    <w:basedOn w:val="Normal"/>
    <w:next w:val="Normal"/>
    <w:link w:val="Ttulo3Char"/>
    <w:qFormat/>
    <w:rsid w:val="00780FB7"/>
    <w:pPr>
      <w:keepNext/>
      <w:spacing w:before="120" w:after="120" w:line="360" w:lineRule="auto"/>
      <w:outlineLvl w:val="2"/>
    </w:pPr>
    <w:rPr>
      <w:rFonts w:cs="Arial"/>
      <w:b/>
      <w:bCs/>
      <w:iCs/>
      <w:color w:val="000000"/>
      <w:szCs w:val="20"/>
    </w:rPr>
  </w:style>
  <w:style w:type="paragraph" w:styleId="Ttulo4">
    <w:name w:val="heading 4"/>
    <w:basedOn w:val="Normal"/>
    <w:next w:val="Normal"/>
    <w:link w:val="Ttulo4Char"/>
    <w:qFormat/>
    <w:rsid w:val="00374AC8"/>
    <w:pPr>
      <w:keepNext/>
      <w:spacing w:line="360" w:lineRule="auto"/>
      <w:jc w:val="right"/>
      <w:outlineLvl w:val="3"/>
    </w:pPr>
    <w:rPr>
      <w:rFonts w:ascii="Arial" w:hAnsi="Arial"/>
      <w:b/>
      <w:bCs/>
      <w:i/>
      <w:color w:val="000000"/>
      <w:szCs w:val="20"/>
    </w:rPr>
  </w:style>
  <w:style w:type="paragraph" w:styleId="Ttulo5">
    <w:name w:val="heading 5"/>
    <w:basedOn w:val="Normal"/>
    <w:next w:val="Normal"/>
    <w:link w:val="Ttulo5Char"/>
    <w:qFormat/>
    <w:rsid w:val="00374AC8"/>
    <w:pPr>
      <w:keepNext/>
      <w:spacing w:line="360" w:lineRule="auto"/>
      <w:jc w:val="right"/>
      <w:outlineLvl w:val="4"/>
    </w:pPr>
    <w:rPr>
      <w:rFonts w:ascii="Arial" w:hAnsi="Arial"/>
      <w:b/>
      <w:color w:val="000000"/>
      <w:szCs w:val="20"/>
    </w:rPr>
  </w:style>
  <w:style w:type="paragraph" w:styleId="Ttulo6">
    <w:name w:val="heading 6"/>
    <w:basedOn w:val="Normal"/>
    <w:next w:val="Normal"/>
    <w:link w:val="Ttulo6Char"/>
    <w:qFormat/>
    <w:rsid w:val="00374AC8"/>
    <w:pPr>
      <w:keepNext/>
      <w:spacing w:line="360" w:lineRule="auto"/>
      <w:jc w:val="right"/>
      <w:outlineLvl w:val="5"/>
    </w:pPr>
    <w:rPr>
      <w:rFonts w:ascii="Arial" w:hAnsi="Arial" w:cs="Arial"/>
      <w:b/>
      <w:bCs/>
      <w:i/>
      <w:iCs/>
    </w:rPr>
  </w:style>
  <w:style w:type="paragraph" w:styleId="Ttulo7">
    <w:name w:val="heading 7"/>
    <w:basedOn w:val="Normal"/>
    <w:next w:val="Normal"/>
    <w:link w:val="Ttulo7Char"/>
    <w:qFormat/>
    <w:rsid w:val="00374AC8"/>
    <w:pPr>
      <w:keepNext/>
      <w:spacing w:line="360" w:lineRule="auto"/>
      <w:jc w:val="center"/>
      <w:outlineLvl w:val="6"/>
    </w:pPr>
    <w:rPr>
      <w:rFonts w:ascii="Arial" w:hAnsi="Arial" w:cs="Arial"/>
      <w:sz w:val="32"/>
    </w:rPr>
  </w:style>
  <w:style w:type="paragraph" w:styleId="Ttulo8">
    <w:name w:val="heading 8"/>
    <w:basedOn w:val="Normal"/>
    <w:next w:val="Normal"/>
    <w:link w:val="Ttulo8Char"/>
    <w:qFormat/>
    <w:rsid w:val="00374AC8"/>
    <w:pPr>
      <w:keepNext/>
      <w:jc w:val="right"/>
      <w:outlineLvl w:val="7"/>
    </w:pPr>
    <w:rPr>
      <w:rFonts w:ascii="Arial" w:hAnsi="Arial"/>
      <w:b/>
      <w:szCs w:val="20"/>
    </w:rPr>
  </w:style>
  <w:style w:type="paragraph" w:styleId="Ttulo9">
    <w:name w:val="heading 9"/>
    <w:basedOn w:val="Normal"/>
    <w:next w:val="Normal"/>
    <w:link w:val="Ttulo9Char"/>
    <w:qFormat/>
    <w:rsid w:val="00374AC8"/>
    <w:pPr>
      <w:keepNext/>
      <w:spacing w:line="360" w:lineRule="auto"/>
      <w:jc w:val="right"/>
      <w:outlineLvl w:val="8"/>
    </w:pPr>
    <w:rPr>
      <w:rFonts w:ascii="Arial" w:hAnsi="Arial"/>
      <w:b/>
      <w:bCs/>
      <w:i/>
      <w:iCs/>
      <w:color w:val="00000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Subttulo"/>
    <w:link w:val="TtuloChar"/>
    <w:qFormat/>
    <w:rsid w:val="00374AC8"/>
    <w:pPr>
      <w:jc w:val="center"/>
    </w:pPr>
    <w:rPr>
      <w:sz w:val="28"/>
      <w:szCs w:val="20"/>
    </w:rPr>
  </w:style>
  <w:style w:type="character" w:customStyle="1" w:styleId="Ttulo1Char">
    <w:name w:val="Título 1 Char"/>
    <w:basedOn w:val="Fontepargpadro"/>
    <w:link w:val="Ttulo1"/>
    <w:rsid w:val="00780FB7"/>
    <w:rPr>
      <w:rFonts w:ascii="Times New Roman" w:eastAsia="Times New Roman" w:hAnsi="Times New Roman" w:cs="Times New Roman"/>
      <w:b/>
      <w:caps/>
      <w:sz w:val="24"/>
      <w:szCs w:val="28"/>
      <w:lang w:eastAsia="ar-SA"/>
    </w:rPr>
  </w:style>
  <w:style w:type="character" w:customStyle="1" w:styleId="Ttulo2Char">
    <w:name w:val="Título 2 Char"/>
    <w:basedOn w:val="Fontepargpadro"/>
    <w:link w:val="Ttulo2"/>
    <w:rsid w:val="00780FB7"/>
    <w:rPr>
      <w:rFonts w:ascii="Times New Roman" w:eastAsia="Times New Roman" w:hAnsi="Times New Roman" w:cs="Times New Roman"/>
      <w:caps/>
      <w:sz w:val="24"/>
      <w:szCs w:val="24"/>
      <w:lang w:eastAsia="ar-SA"/>
    </w:rPr>
  </w:style>
  <w:style w:type="character" w:customStyle="1" w:styleId="Ttulo3Char">
    <w:name w:val="Título 3 Char"/>
    <w:basedOn w:val="Fontepargpadro"/>
    <w:link w:val="Ttulo3"/>
    <w:rsid w:val="00780FB7"/>
    <w:rPr>
      <w:rFonts w:ascii="Times New Roman" w:eastAsia="Times New Roman" w:hAnsi="Times New Roman" w:cs="Arial"/>
      <w:b/>
      <w:bCs/>
      <w:iCs/>
      <w:color w:val="000000"/>
      <w:sz w:val="24"/>
      <w:szCs w:val="20"/>
      <w:lang w:eastAsia="ar-SA"/>
    </w:rPr>
  </w:style>
  <w:style w:type="character" w:customStyle="1" w:styleId="Ttulo4Char">
    <w:name w:val="Título 4 Char"/>
    <w:basedOn w:val="Fontepargpadro"/>
    <w:link w:val="Ttulo4"/>
    <w:rsid w:val="00374AC8"/>
    <w:rPr>
      <w:rFonts w:ascii="Arial" w:eastAsia="Times New Roman" w:hAnsi="Arial" w:cs="Times New Roman"/>
      <w:b/>
      <w:bCs/>
      <w:i/>
      <w:color w:val="000000"/>
      <w:sz w:val="24"/>
      <w:szCs w:val="20"/>
      <w:lang w:eastAsia="ar-SA"/>
    </w:rPr>
  </w:style>
  <w:style w:type="character" w:customStyle="1" w:styleId="Ttulo5Char">
    <w:name w:val="Título 5 Char"/>
    <w:basedOn w:val="Fontepargpadro"/>
    <w:link w:val="Ttulo5"/>
    <w:rsid w:val="00374AC8"/>
    <w:rPr>
      <w:rFonts w:ascii="Arial" w:eastAsia="Times New Roman" w:hAnsi="Arial" w:cs="Times New Roman"/>
      <w:b/>
      <w:color w:val="000000"/>
      <w:sz w:val="24"/>
      <w:szCs w:val="20"/>
      <w:lang w:eastAsia="ar-SA"/>
    </w:rPr>
  </w:style>
  <w:style w:type="character" w:customStyle="1" w:styleId="Ttulo6Char">
    <w:name w:val="Título 6 Char"/>
    <w:basedOn w:val="Fontepargpadro"/>
    <w:link w:val="Ttulo6"/>
    <w:rsid w:val="00374AC8"/>
    <w:rPr>
      <w:rFonts w:ascii="Arial" w:eastAsia="Times New Roman" w:hAnsi="Arial" w:cs="Arial"/>
      <w:b/>
      <w:bCs/>
      <w:i/>
      <w:iCs/>
      <w:sz w:val="24"/>
      <w:szCs w:val="24"/>
      <w:lang w:eastAsia="ar-SA"/>
    </w:rPr>
  </w:style>
  <w:style w:type="character" w:customStyle="1" w:styleId="Ttulo7Char">
    <w:name w:val="Título 7 Char"/>
    <w:basedOn w:val="Fontepargpadro"/>
    <w:link w:val="Ttulo7"/>
    <w:rsid w:val="00374AC8"/>
    <w:rPr>
      <w:rFonts w:ascii="Arial" w:eastAsia="Times New Roman" w:hAnsi="Arial" w:cs="Arial"/>
      <w:sz w:val="32"/>
      <w:szCs w:val="24"/>
      <w:lang w:eastAsia="ar-SA"/>
    </w:rPr>
  </w:style>
  <w:style w:type="character" w:customStyle="1" w:styleId="Ttulo8Char">
    <w:name w:val="Título 8 Char"/>
    <w:basedOn w:val="Fontepargpadro"/>
    <w:link w:val="Ttulo8"/>
    <w:rsid w:val="00374AC8"/>
    <w:rPr>
      <w:rFonts w:ascii="Arial" w:eastAsia="Times New Roman" w:hAnsi="Arial" w:cs="Times New Roman"/>
      <w:b/>
      <w:sz w:val="24"/>
      <w:szCs w:val="20"/>
      <w:lang w:eastAsia="ar-SA"/>
    </w:rPr>
  </w:style>
  <w:style w:type="character" w:customStyle="1" w:styleId="Ttulo9Char">
    <w:name w:val="Título 9 Char"/>
    <w:basedOn w:val="Fontepargpadro"/>
    <w:link w:val="Ttulo9"/>
    <w:rsid w:val="00374AC8"/>
    <w:rPr>
      <w:rFonts w:ascii="Arial" w:eastAsia="Times New Roman" w:hAnsi="Arial" w:cs="Times New Roman"/>
      <w:b/>
      <w:bCs/>
      <w:i/>
      <w:iCs/>
      <w:color w:val="000000"/>
      <w:sz w:val="24"/>
      <w:szCs w:val="24"/>
      <w:lang w:eastAsia="ar-SA"/>
    </w:rPr>
  </w:style>
  <w:style w:type="character" w:customStyle="1" w:styleId="WW8Num2z0">
    <w:name w:val="WW8Num2z0"/>
    <w:rsid w:val="00374AC8"/>
    <w:rPr>
      <w:rFonts w:ascii="Symbol" w:hAnsi="Symbol"/>
    </w:rPr>
  </w:style>
  <w:style w:type="character" w:customStyle="1" w:styleId="WW8Num3z0">
    <w:name w:val="WW8Num3z0"/>
    <w:rsid w:val="00374AC8"/>
    <w:rPr>
      <w:rFonts w:ascii="Symbol" w:hAnsi="Symbol"/>
    </w:rPr>
  </w:style>
  <w:style w:type="character" w:customStyle="1" w:styleId="WW8Num4z0">
    <w:name w:val="WW8Num4z0"/>
    <w:rsid w:val="00374AC8"/>
    <w:rPr>
      <w:rFonts w:ascii="Symbol" w:hAnsi="Symbol"/>
    </w:rPr>
  </w:style>
  <w:style w:type="character" w:customStyle="1" w:styleId="WW8Num5z0">
    <w:name w:val="WW8Num5z0"/>
    <w:rsid w:val="00374AC8"/>
    <w:rPr>
      <w:rFonts w:ascii="Symbol" w:hAnsi="Symbol"/>
    </w:rPr>
  </w:style>
  <w:style w:type="character" w:customStyle="1" w:styleId="Fontepargpadro2">
    <w:name w:val="Fonte parág. padrão2"/>
    <w:rsid w:val="00374AC8"/>
  </w:style>
  <w:style w:type="character" w:customStyle="1" w:styleId="Absatz-Standardschriftart">
    <w:name w:val="Absatz-Standardschriftart"/>
    <w:rsid w:val="00374AC8"/>
  </w:style>
  <w:style w:type="character" w:customStyle="1" w:styleId="WW8Num6z0">
    <w:name w:val="WW8Num6z0"/>
    <w:rsid w:val="00374AC8"/>
    <w:rPr>
      <w:rFonts w:ascii="Symbol" w:hAnsi="Symbol"/>
    </w:rPr>
  </w:style>
  <w:style w:type="character" w:customStyle="1" w:styleId="WW8Num7z0">
    <w:name w:val="WW8Num7z0"/>
    <w:rsid w:val="00374AC8"/>
    <w:rPr>
      <w:rFonts w:ascii="Symbol" w:hAnsi="Symbol"/>
    </w:rPr>
  </w:style>
  <w:style w:type="character" w:customStyle="1" w:styleId="WW8Num8z0">
    <w:name w:val="WW8Num8z0"/>
    <w:rsid w:val="00374AC8"/>
    <w:rPr>
      <w:rFonts w:ascii="Symbol" w:hAnsi="Symbol"/>
    </w:rPr>
  </w:style>
  <w:style w:type="character" w:customStyle="1" w:styleId="WW8Num10z0">
    <w:name w:val="WW8Num10z0"/>
    <w:rsid w:val="00374AC8"/>
    <w:rPr>
      <w:rFonts w:ascii="Symbol" w:hAnsi="Symbol"/>
    </w:rPr>
  </w:style>
  <w:style w:type="character" w:customStyle="1" w:styleId="WW8Num11z0">
    <w:name w:val="WW8Num11z0"/>
    <w:rsid w:val="00374AC8"/>
    <w:rPr>
      <w:rFonts w:ascii="Symbol" w:hAnsi="Symbol"/>
    </w:rPr>
  </w:style>
  <w:style w:type="character" w:customStyle="1" w:styleId="WW8Num11z1">
    <w:name w:val="WW8Num11z1"/>
    <w:rsid w:val="00374AC8"/>
    <w:rPr>
      <w:rFonts w:ascii="Courier New" w:hAnsi="Courier New" w:cs="Courier New"/>
    </w:rPr>
  </w:style>
  <w:style w:type="character" w:customStyle="1" w:styleId="WW8Num11z2">
    <w:name w:val="WW8Num11z2"/>
    <w:rsid w:val="00374AC8"/>
    <w:rPr>
      <w:rFonts w:ascii="Wingdings" w:hAnsi="Wingdings"/>
    </w:rPr>
  </w:style>
  <w:style w:type="character" w:customStyle="1" w:styleId="WW8Num13z0">
    <w:name w:val="WW8Num13z0"/>
    <w:rsid w:val="00374AC8"/>
    <w:rPr>
      <w:rFonts w:ascii="Symbol" w:hAnsi="Symbol"/>
    </w:rPr>
  </w:style>
  <w:style w:type="character" w:customStyle="1" w:styleId="WW8Num13z1">
    <w:name w:val="WW8Num13z1"/>
    <w:rsid w:val="00374AC8"/>
    <w:rPr>
      <w:rFonts w:ascii="Courier New" w:hAnsi="Courier New" w:cs="Courier New"/>
    </w:rPr>
  </w:style>
  <w:style w:type="character" w:customStyle="1" w:styleId="WW8Num13z2">
    <w:name w:val="WW8Num13z2"/>
    <w:rsid w:val="00374AC8"/>
    <w:rPr>
      <w:rFonts w:ascii="Wingdings" w:hAnsi="Wingdings"/>
    </w:rPr>
  </w:style>
  <w:style w:type="character" w:customStyle="1" w:styleId="WW8Num14z0">
    <w:name w:val="WW8Num14z0"/>
    <w:rsid w:val="00374AC8"/>
    <w:rPr>
      <w:rFonts w:ascii="Wingdings" w:hAnsi="Wingdings"/>
    </w:rPr>
  </w:style>
  <w:style w:type="character" w:customStyle="1" w:styleId="WW8Num14z1">
    <w:name w:val="WW8Num14z1"/>
    <w:rsid w:val="00374AC8"/>
    <w:rPr>
      <w:rFonts w:ascii="Courier New" w:hAnsi="Courier New" w:cs="Courier New"/>
    </w:rPr>
  </w:style>
  <w:style w:type="character" w:customStyle="1" w:styleId="WW8Num14z2">
    <w:name w:val="WW8Num14z2"/>
    <w:rsid w:val="00374AC8"/>
    <w:rPr>
      <w:rFonts w:ascii="Wingdings" w:hAnsi="Wingdings" w:cs="Times New Roman"/>
    </w:rPr>
  </w:style>
  <w:style w:type="character" w:customStyle="1" w:styleId="WW8Num14z3">
    <w:name w:val="WW8Num14z3"/>
    <w:rsid w:val="00374AC8"/>
    <w:rPr>
      <w:rFonts w:ascii="Symbol" w:hAnsi="Symbol" w:cs="Times New Roman"/>
    </w:rPr>
  </w:style>
  <w:style w:type="character" w:customStyle="1" w:styleId="WW8Num16z0">
    <w:name w:val="WW8Num16z0"/>
    <w:rsid w:val="00374AC8"/>
    <w:rPr>
      <w:rFonts w:ascii="Symbol" w:hAnsi="Symbol"/>
    </w:rPr>
  </w:style>
  <w:style w:type="character" w:customStyle="1" w:styleId="WW8Num16z1">
    <w:name w:val="WW8Num16z1"/>
    <w:rsid w:val="00374AC8"/>
    <w:rPr>
      <w:rFonts w:ascii="Courier New" w:hAnsi="Courier New" w:cs="Courier New"/>
    </w:rPr>
  </w:style>
  <w:style w:type="character" w:customStyle="1" w:styleId="WW8Num16z2">
    <w:name w:val="WW8Num16z2"/>
    <w:rsid w:val="00374AC8"/>
    <w:rPr>
      <w:rFonts w:ascii="Wingdings" w:hAnsi="Wingdings"/>
    </w:rPr>
  </w:style>
  <w:style w:type="character" w:customStyle="1" w:styleId="WW8Num17z0">
    <w:name w:val="WW8Num17z0"/>
    <w:rsid w:val="00374AC8"/>
    <w:rPr>
      <w:rFonts w:ascii="Wingdings" w:hAnsi="Wingdings"/>
    </w:rPr>
  </w:style>
  <w:style w:type="character" w:customStyle="1" w:styleId="WW8Num17z1">
    <w:name w:val="WW8Num17z1"/>
    <w:rsid w:val="00374AC8"/>
    <w:rPr>
      <w:rFonts w:ascii="Courier New" w:hAnsi="Courier New"/>
    </w:rPr>
  </w:style>
  <w:style w:type="character" w:customStyle="1" w:styleId="WW8Num17z3">
    <w:name w:val="WW8Num17z3"/>
    <w:rsid w:val="00374AC8"/>
    <w:rPr>
      <w:rFonts w:ascii="Symbol" w:hAnsi="Symbol"/>
    </w:rPr>
  </w:style>
  <w:style w:type="character" w:customStyle="1" w:styleId="WW8Num18z0">
    <w:name w:val="WW8Num18z0"/>
    <w:rsid w:val="00374AC8"/>
    <w:rPr>
      <w:rFonts w:ascii="Symbol" w:hAnsi="Symbol"/>
    </w:rPr>
  </w:style>
  <w:style w:type="character" w:customStyle="1" w:styleId="WW8Num18z1">
    <w:name w:val="WW8Num18z1"/>
    <w:rsid w:val="00374AC8"/>
    <w:rPr>
      <w:rFonts w:ascii="Courier New" w:hAnsi="Courier New" w:cs="Courier New"/>
    </w:rPr>
  </w:style>
  <w:style w:type="character" w:customStyle="1" w:styleId="WW8Num18z2">
    <w:name w:val="WW8Num18z2"/>
    <w:rsid w:val="00374AC8"/>
    <w:rPr>
      <w:rFonts w:ascii="Wingdings" w:hAnsi="Wingdings"/>
    </w:rPr>
  </w:style>
  <w:style w:type="character" w:customStyle="1" w:styleId="WW8Num19z0">
    <w:name w:val="WW8Num19z0"/>
    <w:rsid w:val="00374AC8"/>
    <w:rPr>
      <w:rFonts w:ascii="Wingdings" w:hAnsi="Wingdings"/>
    </w:rPr>
  </w:style>
  <w:style w:type="character" w:customStyle="1" w:styleId="WW8Num19z1">
    <w:name w:val="WW8Num19z1"/>
    <w:rsid w:val="00374AC8"/>
    <w:rPr>
      <w:rFonts w:ascii="Courier New" w:hAnsi="Courier New" w:cs="Courier New"/>
    </w:rPr>
  </w:style>
  <w:style w:type="character" w:customStyle="1" w:styleId="WW8Num19z2">
    <w:name w:val="WW8Num19z2"/>
    <w:rsid w:val="00374AC8"/>
    <w:rPr>
      <w:rFonts w:ascii="Wingdings" w:hAnsi="Wingdings" w:cs="Times New Roman"/>
    </w:rPr>
  </w:style>
  <w:style w:type="character" w:customStyle="1" w:styleId="WW8Num19z3">
    <w:name w:val="WW8Num19z3"/>
    <w:rsid w:val="00374AC8"/>
    <w:rPr>
      <w:rFonts w:ascii="Symbol" w:hAnsi="Symbol" w:cs="Times New Roman"/>
    </w:rPr>
  </w:style>
  <w:style w:type="character" w:customStyle="1" w:styleId="WW8Num21z0">
    <w:name w:val="WW8Num21z0"/>
    <w:rsid w:val="00374AC8"/>
    <w:rPr>
      <w:rFonts w:ascii="Symbol" w:hAnsi="Symbol"/>
    </w:rPr>
  </w:style>
  <w:style w:type="character" w:customStyle="1" w:styleId="WW8Num21z1">
    <w:name w:val="WW8Num21z1"/>
    <w:rsid w:val="00374AC8"/>
    <w:rPr>
      <w:rFonts w:ascii="Courier New" w:hAnsi="Courier New" w:cs="Courier New"/>
    </w:rPr>
  </w:style>
  <w:style w:type="character" w:customStyle="1" w:styleId="WW8Num21z2">
    <w:name w:val="WW8Num21z2"/>
    <w:rsid w:val="00374AC8"/>
    <w:rPr>
      <w:rFonts w:ascii="Wingdings" w:hAnsi="Wingdings"/>
    </w:rPr>
  </w:style>
  <w:style w:type="character" w:customStyle="1" w:styleId="WW8Num24z0">
    <w:name w:val="WW8Num24z0"/>
    <w:rsid w:val="00374AC8"/>
    <w:rPr>
      <w:rFonts w:ascii="Symbol" w:hAnsi="Symbol"/>
    </w:rPr>
  </w:style>
  <w:style w:type="character" w:customStyle="1" w:styleId="WW8Num24z1">
    <w:name w:val="WW8Num24z1"/>
    <w:rsid w:val="00374AC8"/>
    <w:rPr>
      <w:rFonts w:ascii="Courier New" w:hAnsi="Courier New" w:cs="Courier New"/>
    </w:rPr>
  </w:style>
  <w:style w:type="character" w:customStyle="1" w:styleId="WW8Num24z2">
    <w:name w:val="WW8Num24z2"/>
    <w:rsid w:val="00374AC8"/>
    <w:rPr>
      <w:rFonts w:ascii="Wingdings" w:hAnsi="Wingdings"/>
    </w:rPr>
  </w:style>
  <w:style w:type="character" w:customStyle="1" w:styleId="WW8Num25z0">
    <w:name w:val="WW8Num25z0"/>
    <w:rsid w:val="00374AC8"/>
    <w:rPr>
      <w:rFonts w:ascii="Wingdings" w:hAnsi="Wingdings"/>
    </w:rPr>
  </w:style>
  <w:style w:type="character" w:customStyle="1" w:styleId="WW8Num25z1">
    <w:name w:val="WW8Num25z1"/>
    <w:rsid w:val="00374AC8"/>
    <w:rPr>
      <w:rFonts w:ascii="Courier New" w:hAnsi="Courier New" w:cs="Courier New"/>
    </w:rPr>
  </w:style>
  <w:style w:type="character" w:customStyle="1" w:styleId="WW8Num25z2">
    <w:name w:val="WW8Num25z2"/>
    <w:rsid w:val="00374AC8"/>
    <w:rPr>
      <w:rFonts w:ascii="Wingdings" w:hAnsi="Wingdings" w:cs="Times New Roman"/>
    </w:rPr>
  </w:style>
  <w:style w:type="character" w:customStyle="1" w:styleId="WW8Num25z3">
    <w:name w:val="WW8Num25z3"/>
    <w:rsid w:val="00374AC8"/>
    <w:rPr>
      <w:rFonts w:ascii="Symbol" w:hAnsi="Symbol" w:cs="Times New Roman"/>
    </w:rPr>
  </w:style>
  <w:style w:type="character" w:customStyle="1" w:styleId="WW8Num28z0">
    <w:name w:val="WW8Num28z0"/>
    <w:rsid w:val="00374AC8"/>
    <w:rPr>
      <w:rFonts w:ascii="Symbol" w:hAnsi="Symbol"/>
    </w:rPr>
  </w:style>
  <w:style w:type="character" w:customStyle="1" w:styleId="WW8Num28z1">
    <w:name w:val="WW8Num28z1"/>
    <w:rsid w:val="00374AC8"/>
    <w:rPr>
      <w:rFonts w:ascii="Courier New" w:hAnsi="Courier New" w:cs="Courier New"/>
    </w:rPr>
  </w:style>
  <w:style w:type="character" w:customStyle="1" w:styleId="WW8Num28z2">
    <w:name w:val="WW8Num28z2"/>
    <w:rsid w:val="00374AC8"/>
    <w:rPr>
      <w:rFonts w:ascii="Wingdings" w:hAnsi="Wingdings"/>
    </w:rPr>
  </w:style>
  <w:style w:type="character" w:customStyle="1" w:styleId="WW8Num32z1">
    <w:name w:val="WW8Num32z1"/>
    <w:rsid w:val="00374AC8"/>
    <w:rPr>
      <w:rFonts w:ascii="Wingdings" w:hAnsi="Wingdings"/>
    </w:rPr>
  </w:style>
  <w:style w:type="character" w:customStyle="1" w:styleId="Fontepargpadro1">
    <w:name w:val="Fonte parág. padrão1"/>
    <w:rsid w:val="00374AC8"/>
  </w:style>
  <w:style w:type="character" w:customStyle="1" w:styleId="Ttulo1CharChar">
    <w:name w:val="Título 1 Char Char"/>
    <w:rsid w:val="00374AC8"/>
    <w:rPr>
      <w:rFonts w:ascii="Arial" w:hAnsi="Arial"/>
      <w:b/>
      <w:caps/>
      <w:sz w:val="28"/>
      <w:szCs w:val="28"/>
      <w:lang w:val="pt-BR" w:eastAsia="ar-SA" w:bidi="ar-SA"/>
    </w:rPr>
  </w:style>
  <w:style w:type="character" w:customStyle="1" w:styleId="Ttulo2CharChar">
    <w:name w:val="Título 2 Char Char"/>
    <w:rsid w:val="00374AC8"/>
    <w:rPr>
      <w:rFonts w:ascii="Arial" w:hAnsi="Arial"/>
      <w:b/>
      <w:sz w:val="24"/>
      <w:szCs w:val="24"/>
      <w:lang w:val="pt-BR" w:eastAsia="ar-SA" w:bidi="ar-SA"/>
    </w:rPr>
  </w:style>
  <w:style w:type="character" w:customStyle="1" w:styleId="CharChar20">
    <w:name w:val="Char Char20"/>
    <w:rsid w:val="00374AC8"/>
    <w:rPr>
      <w:rFonts w:ascii="Arial" w:hAnsi="Arial" w:cs="Arial"/>
      <w:b/>
      <w:bCs/>
      <w:i/>
      <w:iCs/>
      <w:color w:val="000000"/>
      <w:sz w:val="24"/>
      <w:lang w:val="pt-BR" w:eastAsia="ar-SA" w:bidi="ar-SA"/>
    </w:rPr>
  </w:style>
  <w:style w:type="character" w:customStyle="1" w:styleId="CharChar19">
    <w:name w:val="Char Char19"/>
    <w:rsid w:val="00374AC8"/>
    <w:rPr>
      <w:rFonts w:ascii="Arial" w:eastAsia="Times New Roman" w:hAnsi="Arial" w:cs="Times New Roman"/>
      <w:b/>
      <w:bCs/>
      <w:i/>
      <w:color w:val="000000"/>
      <w:sz w:val="24"/>
      <w:szCs w:val="20"/>
    </w:rPr>
  </w:style>
  <w:style w:type="character" w:customStyle="1" w:styleId="CharChar18">
    <w:name w:val="Char Char18"/>
    <w:rsid w:val="00374AC8"/>
    <w:rPr>
      <w:rFonts w:ascii="Arial" w:eastAsia="Times New Roman" w:hAnsi="Arial" w:cs="Times New Roman"/>
      <w:b/>
      <w:color w:val="000000"/>
      <w:sz w:val="24"/>
      <w:szCs w:val="20"/>
    </w:rPr>
  </w:style>
  <w:style w:type="character" w:customStyle="1" w:styleId="CharChar17">
    <w:name w:val="Char Char17"/>
    <w:rsid w:val="00374AC8"/>
    <w:rPr>
      <w:rFonts w:ascii="Arial" w:eastAsia="Times New Roman" w:hAnsi="Arial" w:cs="Arial"/>
      <w:b/>
      <w:bCs/>
      <w:i/>
      <w:iCs/>
      <w:sz w:val="24"/>
      <w:szCs w:val="24"/>
    </w:rPr>
  </w:style>
  <w:style w:type="character" w:customStyle="1" w:styleId="CharChar16">
    <w:name w:val="Char Char16"/>
    <w:rsid w:val="00374AC8"/>
    <w:rPr>
      <w:rFonts w:ascii="Arial" w:eastAsia="Times New Roman" w:hAnsi="Arial" w:cs="Arial"/>
      <w:sz w:val="32"/>
      <w:szCs w:val="24"/>
    </w:rPr>
  </w:style>
  <w:style w:type="character" w:customStyle="1" w:styleId="CharChar15">
    <w:name w:val="Char Char15"/>
    <w:rsid w:val="00374AC8"/>
    <w:rPr>
      <w:rFonts w:ascii="Arial" w:eastAsia="Times New Roman" w:hAnsi="Arial" w:cs="Times New Roman"/>
      <w:b/>
      <w:sz w:val="24"/>
      <w:szCs w:val="20"/>
    </w:rPr>
  </w:style>
  <w:style w:type="character" w:customStyle="1" w:styleId="CharChar14">
    <w:name w:val="Char Char14"/>
    <w:rsid w:val="00374AC8"/>
    <w:rPr>
      <w:rFonts w:ascii="Arial" w:eastAsia="Times New Roman" w:hAnsi="Arial" w:cs="Times New Roman"/>
      <w:b/>
      <w:bCs/>
      <w:i/>
      <w:iCs/>
      <w:color w:val="000000"/>
      <w:sz w:val="24"/>
      <w:szCs w:val="24"/>
    </w:rPr>
  </w:style>
  <w:style w:type="character" w:styleId="Hyperlink">
    <w:name w:val="Hyperlink"/>
    <w:uiPriority w:val="99"/>
    <w:rsid w:val="00374AC8"/>
    <w:rPr>
      <w:color w:val="0000FF"/>
      <w:u w:val="single"/>
    </w:rPr>
  </w:style>
  <w:style w:type="character" w:styleId="Nmerodepgina">
    <w:name w:val="page number"/>
    <w:basedOn w:val="Fontepargpadro1"/>
    <w:rsid w:val="00374AC8"/>
  </w:style>
  <w:style w:type="character" w:customStyle="1" w:styleId="CharChar13">
    <w:name w:val="Char Char13"/>
    <w:rsid w:val="00374AC8"/>
    <w:rPr>
      <w:rFonts w:ascii="Times New Roman" w:eastAsia="Times New Roman" w:hAnsi="Times New Roman" w:cs="Times New Roman"/>
      <w:sz w:val="24"/>
      <w:szCs w:val="24"/>
    </w:rPr>
  </w:style>
  <w:style w:type="character" w:customStyle="1" w:styleId="CharChar12">
    <w:name w:val="Char Char12"/>
    <w:rsid w:val="00374AC8"/>
    <w:rPr>
      <w:rFonts w:ascii="Times New Roman" w:eastAsia="Times New Roman" w:hAnsi="Times New Roman" w:cs="Times New Roman"/>
      <w:sz w:val="20"/>
      <w:szCs w:val="20"/>
    </w:rPr>
  </w:style>
  <w:style w:type="character" w:customStyle="1" w:styleId="CharChar11">
    <w:name w:val="Char Char11"/>
    <w:rsid w:val="00374AC8"/>
    <w:rPr>
      <w:rFonts w:ascii="Arial" w:hAnsi="Arial"/>
      <w:sz w:val="24"/>
      <w:lang w:val="pt-BR" w:eastAsia="ar-SA" w:bidi="ar-SA"/>
    </w:rPr>
  </w:style>
  <w:style w:type="character" w:customStyle="1" w:styleId="CharChar10">
    <w:name w:val="Char Char10"/>
    <w:rsid w:val="00374AC8"/>
    <w:rPr>
      <w:rFonts w:ascii="Arial" w:hAnsi="Arial"/>
      <w:b/>
      <w:lang w:val="pt-BR" w:eastAsia="ar-SA" w:bidi="ar-SA"/>
    </w:rPr>
  </w:style>
  <w:style w:type="character" w:customStyle="1" w:styleId="CharChar9">
    <w:name w:val="Char Char9"/>
    <w:rsid w:val="00374AC8"/>
    <w:rPr>
      <w:rFonts w:ascii="Arial" w:eastAsia="Times New Roman" w:hAnsi="Arial" w:cs="Times New Roman"/>
      <w:color w:val="000000"/>
      <w:sz w:val="24"/>
      <w:szCs w:val="24"/>
    </w:rPr>
  </w:style>
  <w:style w:type="character" w:customStyle="1" w:styleId="CharChar8">
    <w:name w:val="Char Char8"/>
    <w:rsid w:val="00374AC8"/>
    <w:rPr>
      <w:rFonts w:ascii="Tahoma" w:eastAsia="Times New Roman" w:hAnsi="Tahoma" w:cs="Times New Roman"/>
      <w:b/>
      <w:sz w:val="24"/>
      <w:szCs w:val="20"/>
    </w:rPr>
  </w:style>
  <w:style w:type="character" w:customStyle="1" w:styleId="CharChar7">
    <w:name w:val="Char Char7"/>
    <w:rsid w:val="00374AC8"/>
    <w:rPr>
      <w:rFonts w:ascii="Times New Roman" w:eastAsia="Times New Roman" w:hAnsi="Times New Roman" w:cs="Times New Roman"/>
      <w:sz w:val="24"/>
      <w:szCs w:val="20"/>
    </w:rPr>
  </w:style>
  <w:style w:type="character" w:customStyle="1" w:styleId="CharChar6">
    <w:name w:val="Char Char6"/>
    <w:rsid w:val="00374AC8"/>
    <w:rPr>
      <w:rFonts w:ascii="Arial" w:eastAsia="Times New Roman" w:hAnsi="Arial" w:cs="Times New Roman"/>
      <w:color w:val="000000"/>
      <w:sz w:val="24"/>
      <w:szCs w:val="20"/>
    </w:rPr>
  </w:style>
  <w:style w:type="character" w:customStyle="1" w:styleId="CharChar5">
    <w:name w:val="Char Char5"/>
    <w:rsid w:val="00374AC8"/>
    <w:rPr>
      <w:rFonts w:ascii="Times New Roman" w:eastAsia="Times New Roman" w:hAnsi="Times New Roman" w:cs="Times New Roman"/>
      <w:sz w:val="28"/>
      <w:szCs w:val="20"/>
    </w:rPr>
  </w:style>
  <w:style w:type="character" w:customStyle="1" w:styleId="CharChar4">
    <w:name w:val="Char Char4"/>
    <w:rsid w:val="00374AC8"/>
    <w:rPr>
      <w:rFonts w:ascii="Times New Roman" w:eastAsia="Times New Roman" w:hAnsi="Times New Roman" w:cs="Times New Roman"/>
      <w:sz w:val="20"/>
      <w:szCs w:val="20"/>
    </w:rPr>
  </w:style>
  <w:style w:type="character" w:customStyle="1" w:styleId="Caracteresdenotaderodap">
    <w:name w:val="Caracteres de nota de rodapé"/>
    <w:rsid w:val="00374AC8"/>
    <w:rPr>
      <w:vertAlign w:val="superscript"/>
    </w:rPr>
  </w:style>
  <w:style w:type="character" w:styleId="Forte">
    <w:name w:val="Strong"/>
    <w:uiPriority w:val="22"/>
    <w:qFormat/>
    <w:rsid w:val="00374AC8"/>
    <w:rPr>
      <w:b/>
      <w:bCs/>
    </w:rPr>
  </w:style>
  <w:style w:type="character" w:customStyle="1" w:styleId="textoconteudomural">
    <w:name w:val="textoconteudomural"/>
    <w:basedOn w:val="Fontepargpadro1"/>
    <w:rsid w:val="00374AC8"/>
  </w:style>
  <w:style w:type="character" w:customStyle="1" w:styleId="linkhome4">
    <w:name w:val="linkhome4"/>
    <w:basedOn w:val="Fontepargpadro1"/>
    <w:rsid w:val="00374AC8"/>
  </w:style>
  <w:style w:type="character" w:customStyle="1" w:styleId="spelle">
    <w:name w:val="spelle"/>
    <w:basedOn w:val="Fontepargpadro1"/>
    <w:rsid w:val="00374AC8"/>
  </w:style>
  <w:style w:type="character" w:customStyle="1" w:styleId="Refdecomentrio1">
    <w:name w:val="Ref. de comentário1"/>
    <w:rsid w:val="00374AC8"/>
    <w:rPr>
      <w:sz w:val="16"/>
      <w:szCs w:val="16"/>
    </w:rPr>
  </w:style>
  <w:style w:type="character" w:customStyle="1" w:styleId="CharChar3">
    <w:name w:val="Char Char3"/>
    <w:rsid w:val="00374AC8"/>
    <w:rPr>
      <w:rFonts w:ascii="Times New Roman" w:eastAsia="Times New Roman" w:hAnsi="Times New Roman" w:cs="Times New Roman"/>
      <w:sz w:val="20"/>
      <w:szCs w:val="20"/>
    </w:rPr>
  </w:style>
  <w:style w:type="character" w:customStyle="1" w:styleId="CharChar2">
    <w:name w:val="Char Char2"/>
    <w:rsid w:val="00374AC8"/>
    <w:rPr>
      <w:rFonts w:ascii="Times New Roman" w:eastAsia="Times New Roman" w:hAnsi="Times New Roman" w:cs="Times New Roman"/>
      <w:b/>
      <w:bCs/>
      <w:sz w:val="20"/>
      <w:szCs w:val="20"/>
    </w:rPr>
  </w:style>
  <w:style w:type="character" w:customStyle="1" w:styleId="CharChar1">
    <w:name w:val="Char Char1"/>
    <w:rsid w:val="00374AC8"/>
    <w:rPr>
      <w:rFonts w:ascii="Tahoma" w:eastAsia="Times New Roman" w:hAnsi="Tahoma" w:cs="Tahoma"/>
      <w:sz w:val="16"/>
      <w:szCs w:val="16"/>
    </w:rPr>
  </w:style>
  <w:style w:type="character" w:customStyle="1" w:styleId="tituloresenha">
    <w:name w:val="titulo_resenha"/>
    <w:basedOn w:val="Fontepargpadro1"/>
    <w:rsid w:val="00374AC8"/>
  </w:style>
  <w:style w:type="character" w:styleId="nfase">
    <w:name w:val="Emphasis"/>
    <w:qFormat/>
    <w:rsid w:val="00374AC8"/>
    <w:rPr>
      <w:rFonts w:ascii="Tahoma" w:hAnsi="Tahoma" w:cs="Tahoma"/>
      <w:i w:val="0"/>
      <w:iCs w:val="0"/>
      <w:color w:val="000000"/>
      <w:sz w:val="17"/>
      <w:szCs w:val="17"/>
    </w:rPr>
  </w:style>
  <w:style w:type="character" w:customStyle="1" w:styleId="CharChar">
    <w:name w:val="Char Char"/>
    <w:rsid w:val="00374AC8"/>
    <w:rPr>
      <w:rFonts w:ascii="Arial" w:eastAsia="Times New Roman" w:hAnsi="Arial" w:cs="Arial"/>
      <w:b/>
      <w:bCs/>
      <w:sz w:val="24"/>
      <w:szCs w:val="24"/>
    </w:rPr>
  </w:style>
  <w:style w:type="character" w:customStyle="1" w:styleId="CorpodetexChar">
    <w:name w:val="Corpo de tex Char"/>
    <w:rsid w:val="00374AC8"/>
    <w:rPr>
      <w:rFonts w:ascii="Arial" w:hAnsi="Arial"/>
      <w:lang w:val="es-ES_tradnl" w:eastAsia="ar-SA" w:bidi="ar-SA"/>
    </w:rPr>
  </w:style>
  <w:style w:type="character" w:styleId="HiperlinkVisitado">
    <w:name w:val="FollowedHyperlink"/>
    <w:rsid w:val="00374AC8"/>
    <w:rPr>
      <w:color w:val="800000"/>
      <w:u w:val="single"/>
    </w:rPr>
  </w:style>
  <w:style w:type="character" w:customStyle="1" w:styleId="Smbolosdenumerao">
    <w:name w:val="Símbolos de numeração"/>
    <w:rsid w:val="00374AC8"/>
  </w:style>
  <w:style w:type="character" w:customStyle="1" w:styleId="Marcas">
    <w:name w:val="Marcas"/>
    <w:rsid w:val="00374AC8"/>
    <w:rPr>
      <w:rFonts w:ascii="OpenSymbol" w:eastAsia="OpenSymbol" w:hAnsi="OpenSymbol" w:cs="OpenSymbol"/>
    </w:rPr>
  </w:style>
  <w:style w:type="character" w:customStyle="1" w:styleId="CabealhoChar">
    <w:name w:val="Cabeçalho Char"/>
    <w:basedOn w:val="Fontepargpadro2"/>
    <w:rsid w:val="00374AC8"/>
  </w:style>
  <w:style w:type="paragraph" w:customStyle="1" w:styleId="Ttulo20">
    <w:name w:val="Título2"/>
    <w:basedOn w:val="Normal"/>
    <w:next w:val="Corpodetexto"/>
    <w:rsid w:val="00374AC8"/>
    <w:pPr>
      <w:keepNext/>
      <w:spacing w:before="240" w:after="120"/>
    </w:pPr>
    <w:rPr>
      <w:rFonts w:ascii="Arial" w:eastAsia="SimSun" w:hAnsi="Arial" w:cs="Mangal"/>
      <w:sz w:val="28"/>
      <w:szCs w:val="28"/>
    </w:rPr>
  </w:style>
  <w:style w:type="paragraph" w:styleId="Corpodetexto">
    <w:name w:val="Body Text"/>
    <w:basedOn w:val="Normal"/>
    <w:link w:val="CorpodetextoChar"/>
    <w:rsid w:val="00374AC8"/>
    <w:pPr>
      <w:tabs>
        <w:tab w:val="left" w:pos="709"/>
      </w:tabs>
      <w:spacing w:before="120" w:after="120" w:line="360" w:lineRule="auto"/>
      <w:jc w:val="both"/>
    </w:pPr>
    <w:rPr>
      <w:rFonts w:ascii="Arial" w:hAnsi="Arial"/>
      <w:szCs w:val="20"/>
    </w:rPr>
  </w:style>
  <w:style w:type="character" w:customStyle="1" w:styleId="CorpodetextoChar">
    <w:name w:val="Corpo de texto Char"/>
    <w:basedOn w:val="Fontepargpadro"/>
    <w:link w:val="Corpodetexto"/>
    <w:rsid w:val="00374AC8"/>
    <w:rPr>
      <w:rFonts w:ascii="Arial" w:eastAsia="Times New Roman" w:hAnsi="Arial" w:cs="Times New Roman"/>
      <w:sz w:val="24"/>
      <w:szCs w:val="20"/>
      <w:lang w:eastAsia="ar-SA"/>
    </w:rPr>
  </w:style>
  <w:style w:type="paragraph" w:styleId="Lista">
    <w:name w:val="List"/>
    <w:basedOn w:val="Normal"/>
    <w:rsid w:val="00374AC8"/>
    <w:pPr>
      <w:ind w:left="283" w:hanging="283"/>
    </w:pPr>
  </w:style>
  <w:style w:type="paragraph" w:customStyle="1" w:styleId="Legenda2">
    <w:name w:val="Legenda2"/>
    <w:basedOn w:val="Normal"/>
    <w:rsid w:val="00374AC8"/>
    <w:pPr>
      <w:suppressLineNumbers/>
      <w:spacing w:before="120" w:after="120"/>
    </w:pPr>
    <w:rPr>
      <w:rFonts w:cs="Mangal"/>
      <w:i/>
      <w:iCs/>
    </w:rPr>
  </w:style>
  <w:style w:type="paragraph" w:customStyle="1" w:styleId="ndice">
    <w:name w:val="Índice"/>
    <w:basedOn w:val="Normal"/>
    <w:rsid w:val="00374AC8"/>
    <w:pPr>
      <w:suppressLineNumbers/>
    </w:pPr>
    <w:rPr>
      <w:rFonts w:cs="Mangal"/>
    </w:rPr>
  </w:style>
  <w:style w:type="paragraph" w:customStyle="1" w:styleId="Ttulo10">
    <w:name w:val="Título1"/>
    <w:basedOn w:val="Normal"/>
    <w:next w:val="Corpodetexto"/>
    <w:rsid w:val="00374AC8"/>
    <w:pPr>
      <w:keepNext/>
      <w:spacing w:before="240" w:after="120"/>
    </w:pPr>
    <w:rPr>
      <w:rFonts w:ascii="Arial" w:eastAsia="SimSun" w:hAnsi="Arial" w:cs="Mangal"/>
      <w:sz w:val="28"/>
      <w:szCs w:val="28"/>
    </w:rPr>
  </w:style>
  <w:style w:type="paragraph" w:customStyle="1" w:styleId="Legenda1">
    <w:name w:val="Legenda1"/>
    <w:basedOn w:val="Normal"/>
    <w:next w:val="Normal"/>
    <w:rsid w:val="00374AC8"/>
    <w:pPr>
      <w:spacing w:before="120"/>
      <w:ind w:right="607"/>
      <w:jc w:val="center"/>
    </w:pPr>
    <w:rPr>
      <w:rFonts w:ascii="Arial" w:hAnsi="Arial" w:cs="Arial"/>
      <w:b/>
      <w:bCs/>
      <w:sz w:val="28"/>
    </w:rPr>
  </w:style>
  <w:style w:type="paragraph" w:styleId="Rodap">
    <w:name w:val="footer"/>
    <w:basedOn w:val="Normal"/>
    <w:link w:val="RodapChar"/>
    <w:uiPriority w:val="99"/>
    <w:rsid w:val="00374AC8"/>
  </w:style>
  <w:style w:type="character" w:customStyle="1" w:styleId="RodapChar">
    <w:name w:val="Rodapé Char"/>
    <w:basedOn w:val="Fontepargpadro"/>
    <w:link w:val="Rodap"/>
    <w:uiPriority w:val="99"/>
    <w:rsid w:val="00374AC8"/>
    <w:rPr>
      <w:rFonts w:ascii="Times New Roman" w:eastAsia="Times New Roman" w:hAnsi="Times New Roman" w:cs="Times New Roman"/>
      <w:sz w:val="24"/>
      <w:szCs w:val="24"/>
      <w:lang w:eastAsia="ar-SA"/>
    </w:rPr>
  </w:style>
  <w:style w:type="paragraph" w:styleId="Cabealho">
    <w:name w:val="header"/>
    <w:basedOn w:val="Normal"/>
    <w:link w:val="CabealhoChar1"/>
    <w:rsid w:val="00374AC8"/>
    <w:rPr>
      <w:sz w:val="20"/>
      <w:szCs w:val="20"/>
    </w:rPr>
  </w:style>
  <w:style w:type="character" w:customStyle="1" w:styleId="CabealhoChar1">
    <w:name w:val="Cabeçalho Char1"/>
    <w:basedOn w:val="Fontepargpadro"/>
    <w:link w:val="Cabealho"/>
    <w:rsid w:val="00374AC8"/>
    <w:rPr>
      <w:rFonts w:ascii="Times New Roman" w:eastAsia="Times New Roman" w:hAnsi="Times New Roman" w:cs="Times New Roman"/>
      <w:sz w:val="20"/>
      <w:szCs w:val="20"/>
      <w:lang w:eastAsia="ar-SA"/>
    </w:rPr>
  </w:style>
  <w:style w:type="paragraph" w:customStyle="1" w:styleId="Corpodetexto21">
    <w:name w:val="Corpo de texto 21"/>
    <w:basedOn w:val="Normal"/>
    <w:rsid w:val="00374AC8"/>
    <w:pPr>
      <w:spacing w:before="120" w:after="120"/>
    </w:pPr>
    <w:rPr>
      <w:rFonts w:ascii="Arial" w:hAnsi="Arial"/>
      <w:b/>
      <w:sz w:val="20"/>
      <w:szCs w:val="20"/>
    </w:rPr>
  </w:style>
  <w:style w:type="paragraph" w:customStyle="1" w:styleId="Recuodecorpodetexto31">
    <w:name w:val="Recuo de corpo de texto 31"/>
    <w:basedOn w:val="Normal"/>
    <w:rsid w:val="00374AC8"/>
    <w:pPr>
      <w:spacing w:line="360" w:lineRule="auto"/>
      <w:ind w:firstLine="1080"/>
      <w:jc w:val="both"/>
    </w:pPr>
    <w:rPr>
      <w:rFonts w:ascii="Arial" w:hAnsi="Arial"/>
      <w:color w:val="000000"/>
    </w:rPr>
  </w:style>
  <w:style w:type="paragraph" w:customStyle="1" w:styleId="Corpodetexto31">
    <w:name w:val="Corpo de texto 31"/>
    <w:basedOn w:val="Normal"/>
    <w:rsid w:val="00374AC8"/>
    <w:pPr>
      <w:jc w:val="center"/>
    </w:pPr>
    <w:rPr>
      <w:rFonts w:ascii="Tahoma" w:hAnsi="Tahoma"/>
      <w:b/>
      <w:szCs w:val="20"/>
    </w:rPr>
  </w:style>
  <w:style w:type="paragraph" w:styleId="Recuodecorpodetexto">
    <w:name w:val="Body Text Indent"/>
    <w:basedOn w:val="Normal"/>
    <w:link w:val="RecuodecorpodetextoChar"/>
    <w:rsid w:val="00374AC8"/>
    <w:pPr>
      <w:spacing w:line="360" w:lineRule="auto"/>
      <w:ind w:firstLine="708"/>
      <w:jc w:val="both"/>
    </w:pPr>
    <w:rPr>
      <w:szCs w:val="20"/>
    </w:rPr>
  </w:style>
  <w:style w:type="character" w:customStyle="1" w:styleId="RecuodecorpodetextoChar">
    <w:name w:val="Recuo de corpo de texto Char"/>
    <w:basedOn w:val="Fontepargpadro"/>
    <w:link w:val="Recuodecorpodetexto"/>
    <w:rsid w:val="00374AC8"/>
    <w:rPr>
      <w:rFonts w:ascii="Times New Roman" w:eastAsia="Times New Roman" w:hAnsi="Times New Roman" w:cs="Times New Roman"/>
      <w:sz w:val="24"/>
      <w:szCs w:val="20"/>
      <w:lang w:eastAsia="ar-SA"/>
    </w:rPr>
  </w:style>
  <w:style w:type="paragraph" w:customStyle="1" w:styleId="Recuodecorpodetexto22">
    <w:name w:val="Recuo de corpo de texto 22"/>
    <w:basedOn w:val="Normal"/>
    <w:rsid w:val="00374AC8"/>
    <w:pPr>
      <w:ind w:firstLine="1416"/>
      <w:jc w:val="both"/>
    </w:pPr>
    <w:rPr>
      <w:rFonts w:ascii="Arial" w:hAnsi="Arial"/>
      <w:color w:val="000000"/>
      <w:szCs w:val="20"/>
    </w:rPr>
  </w:style>
  <w:style w:type="character" w:customStyle="1" w:styleId="TtuloChar">
    <w:name w:val="Título Char"/>
    <w:basedOn w:val="Fontepargpadro"/>
    <w:link w:val="Ttulo"/>
    <w:rsid w:val="00374AC8"/>
    <w:rPr>
      <w:rFonts w:ascii="Times New Roman" w:eastAsia="Times New Roman" w:hAnsi="Times New Roman" w:cs="Times New Roman"/>
      <w:sz w:val="28"/>
      <w:szCs w:val="20"/>
      <w:lang w:eastAsia="ar-SA"/>
    </w:rPr>
  </w:style>
  <w:style w:type="paragraph" w:styleId="Subttulo">
    <w:name w:val="Subtitle"/>
    <w:basedOn w:val="Normal"/>
    <w:next w:val="Normal"/>
    <w:link w:val="SubttuloChar"/>
    <w:pPr>
      <w:spacing w:after="60"/>
      <w:ind w:left="567" w:hanging="567"/>
      <w:jc w:val="both"/>
    </w:pPr>
    <w:rPr>
      <w:rFonts w:ascii="Arial" w:eastAsia="Arial" w:hAnsi="Arial" w:cs="Arial"/>
      <w:b/>
    </w:rPr>
  </w:style>
  <w:style w:type="character" w:customStyle="1" w:styleId="SubttuloChar">
    <w:name w:val="Subtítulo Char"/>
    <w:basedOn w:val="Fontepargpadro"/>
    <w:link w:val="Subttulo"/>
    <w:rsid w:val="00374AC8"/>
    <w:rPr>
      <w:rFonts w:ascii="Arial" w:eastAsia="Times New Roman" w:hAnsi="Arial" w:cs="Arial"/>
      <w:b/>
      <w:bCs/>
      <w:sz w:val="24"/>
      <w:szCs w:val="24"/>
      <w:lang w:eastAsia="ar-SA"/>
    </w:rPr>
  </w:style>
  <w:style w:type="paragraph" w:styleId="NormalWeb">
    <w:name w:val="Normal (Web)"/>
    <w:basedOn w:val="Normal"/>
    <w:uiPriority w:val="99"/>
    <w:rsid w:val="00374AC8"/>
    <w:pPr>
      <w:spacing w:before="100" w:after="100"/>
    </w:pPr>
    <w:rPr>
      <w:szCs w:val="20"/>
    </w:rPr>
  </w:style>
  <w:style w:type="paragraph" w:customStyle="1" w:styleId="Blockquote">
    <w:name w:val="Blockquote"/>
    <w:basedOn w:val="Normal"/>
    <w:rsid w:val="00374AC8"/>
    <w:pPr>
      <w:spacing w:before="100" w:after="100"/>
      <w:ind w:left="360" w:right="360"/>
    </w:pPr>
    <w:rPr>
      <w:szCs w:val="20"/>
    </w:rPr>
  </w:style>
  <w:style w:type="paragraph" w:customStyle="1" w:styleId="Textoembloco1">
    <w:name w:val="Texto em bloco1"/>
    <w:basedOn w:val="Normal"/>
    <w:rsid w:val="00374AC8"/>
    <w:pPr>
      <w:spacing w:line="360" w:lineRule="auto"/>
      <w:ind w:left="57" w:right="57"/>
      <w:jc w:val="center"/>
    </w:pPr>
    <w:rPr>
      <w:sz w:val="20"/>
      <w:szCs w:val="20"/>
    </w:rPr>
  </w:style>
  <w:style w:type="paragraph" w:styleId="Textodenotaderodap">
    <w:name w:val="footnote text"/>
    <w:basedOn w:val="Normal"/>
    <w:link w:val="TextodenotaderodapChar"/>
    <w:rsid w:val="00374AC8"/>
    <w:rPr>
      <w:sz w:val="20"/>
      <w:szCs w:val="20"/>
    </w:rPr>
  </w:style>
  <w:style w:type="character" w:customStyle="1" w:styleId="TextodenotaderodapChar">
    <w:name w:val="Texto de nota de rodapé Char"/>
    <w:basedOn w:val="Fontepargpadro"/>
    <w:link w:val="Textodenotaderodap"/>
    <w:rsid w:val="00374AC8"/>
    <w:rPr>
      <w:rFonts w:ascii="Times New Roman" w:eastAsia="Times New Roman" w:hAnsi="Times New Roman" w:cs="Times New Roman"/>
      <w:sz w:val="20"/>
      <w:szCs w:val="20"/>
      <w:lang w:eastAsia="ar-SA"/>
    </w:rPr>
  </w:style>
  <w:style w:type="paragraph" w:customStyle="1" w:styleId="xl27">
    <w:name w:val="xl27"/>
    <w:basedOn w:val="Normal"/>
    <w:rsid w:val="00374AC8"/>
    <w:pPr>
      <w:spacing w:before="280" w:after="280"/>
      <w:jc w:val="both"/>
      <w:textAlignment w:val="center"/>
    </w:pPr>
    <w:rPr>
      <w:rFonts w:ascii="Bookman Old Style" w:hAnsi="Bookman Old Style"/>
    </w:rPr>
  </w:style>
  <w:style w:type="paragraph" w:customStyle="1" w:styleId="Universidade">
    <w:name w:val="Universidade"/>
    <w:rsid w:val="00374AC8"/>
    <w:pPr>
      <w:suppressAutoHyphens/>
      <w:autoSpaceDE w:val="0"/>
      <w:jc w:val="center"/>
    </w:pPr>
    <w:rPr>
      <w:rFonts w:eastAsia="Arial"/>
      <w:b/>
      <w:bCs/>
      <w:sz w:val="40"/>
      <w:szCs w:val="40"/>
      <w:lang w:eastAsia="ar-SA"/>
    </w:rPr>
  </w:style>
  <w:style w:type="paragraph" w:customStyle="1" w:styleId="Textodecomentrio1">
    <w:name w:val="Texto de comentário1"/>
    <w:basedOn w:val="Normal"/>
    <w:rsid w:val="00374AC8"/>
    <w:rPr>
      <w:sz w:val="20"/>
      <w:szCs w:val="20"/>
    </w:rPr>
  </w:style>
  <w:style w:type="paragraph" w:styleId="Textodecomentrio">
    <w:name w:val="annotation text"/>
    <w:basedOn w:val="Normal"/>
    <w:link w:val="TextodecomentrioChar"/>
    <w:uiPriority w:val="99"/>
    <w:semiHidden/>
    <w:unhideWhenUsed/>
    <w:rsid w:val="00374AC8"/>
    <w:rPr>
      <w:sz w:val="20"/>
      <w:szCs w:val="20"/>
    </w:rPr>
  </w:style>
  <w:style w:type="character" w:customStyle="1" w:styleId="TextodecomentrioChar">
    <w:name w:val="Texto de comentário Char"/>
    <w:basedOn w:val="Fontepargpadro"/>
    <w:link w:val="Textodecomentrio"/>
    <w:uiPriority w:val="99"/>
    <w:semiHidden/>
    <w:rsid w:val="00374AC8"/>
    <w:rPr>
      <w:rFonts w:ascii="Times New Roman" w:eastAsia="Times New Roman" w:hAnsi="Times New Roman" w:cs="Times New Roman"/>
      <w:sz w:val="20"/>
      <w:szCs w:val="20"/>
      <w:lang w:eastAsia="ar-SA"/>
    </w:rPr>
  </w:style>
  <w:style w:type="paragraph" w:styleId="Assuntodocomentrio">
    <w:name w:val="annotation subject"/>
    <w:basedOn w:val="Textodecomentrio1"/>
    <w:next w:val="Textodecomentrio1"/>
    <w:link w:val="AssuntodocomentrioChar"/>
    <w:rsid w:val="00374AC8"/>
    <w:rPr>
      <w:b/>
      <w:bCs/>
    </w:rPr>
  </w:style>
  <w:style w:type="character" w:customStyle="1" w:styleId="AssuntodocomentrioChar">
    <w:name w:val="Assunto do comentário Char"/>
    <w:basedOn w:val="TextodecomentrioChar"/>
    <w:link w:val="Assuntodocomentrio"/>
    <w:rsid w:val="00374AC8"/>
    <w:rPr>
      <w:rFonts w:ascii="Times New Roman" w:eastAsia="Times New Roman" w:hAnsi="Times New Roman" w:cs="Times New Roman"/>
      <w:b/>
      <w:bCs/>
      <w:sz w:val="20"/>
      <w:szCs w:val="20"/>
      <w:lang w:eastAsia="ar-SA"/>
    </w:rPr>
  </w:style>
  <w:style w:type="paragraph" w:styleId="Textodebalo">
    <w:name w:val="Balloon Text"/>
    <w:basedOn w:val="Normal"/>
    <w:link w:val="TextodebaloChar"/>
    <w:rsid w:val="00374AC8"/>
    <w:rPr>
      <w:rFonts w:ascii="Tahoma" w:hAnsi="Tahoma" w:cs="Tahoma"/>
      <w:sz w:val="16"/>
      <w:szCs w:val="16"/>
    </w:rPr>
  </w:style>
  <w:style w:type="character" w:customStyle="1" w:styleId="TextodebaloChar">
    <w:name w:val="Texto de balão Char"/>
    <w:basedOn w:val="Fontepargpadro"/>
    <w:link w:val="Textodebalo"/>
    <w:rsid w:val="00374AC8"/>
    <w:rPr>
      <w:rFonts w:ascii="Tahoma" w:eastAsia="Times New Roman" w:hAnsi="Tahoma" w:cs="Tahoma"/>
      <w:sz w:val="16"/>
      <w:szCs w:val="16"/>
      <w:lang w:eastAsia="ar-SA"/>
    </w:rPr>
  </w:style>
  <w:style w:type="paragraph" w:styleId="PargrafodaLista">
    <w:name w:val="List Paragraph"/>
    <w:basedOn w:val="Normal"/>
    <w:uiPriority w:val="34"/>
    <w:qFormat/>
    <w:rsid w:val="00374AC8"/>
    <w:pPr>
      <w:spacing w:after="200" w:line="276" w:lineRule="auto"/>
      <w:ind w:left="720"/>
    </w:pPr>
    <w:rPr>
      <w:rFonts w:ascii="Calibri" w:eastAsia="Calibri" w:hAnsi="Calibri"/>
      <w:sz w:val="22"/>
      <w:szCs w:val="22"/>
    </w:rPr>
  </w:style>
  <w:style w:type="paragraph" w:customStyle="1" w:styleId="Recuodecorpodetexto21">
    <w:name w:val="Recuo de corpo de texto 21"/>
    <w:basedOn w:val="Normal"/>
    <w:rsid w:val="00374AC8"/>
    <w:pPr>
      <w:ind w:firstLine="360"/>
      <w:jc w:val="both"/>
    </w:pPr>
  </w:style>
  <w:style w:type="paragraph" w:customStyle="1" w:styleId="texto">
    <w:name w:val="texto"/>
    <w:basedOn w:val="Normal"/>
    <w:rsid w:val="00374AC8"/>
    <w:pPr>
      <w:spacing w:before="120" w:line="360" w:lineRule="auto"/>
      <w:jc w:val="both"/>
    </w:pPr>
    <w:rPr>
      <w:rFonts w:ascii="Arial" w:hAnsi="Arial"/>
      <w:szCs w:val="20"/>
    </w:rPr>
  </w:style>
  <w:style w:type="paragraph" w:customStyle="1" w:styleId="Geral">
    <w:name w:val="Geral"/>
    <w:basedOn w:val="Normal"/>
    <w:rsid w:val="00374AC8"/>
    <w:pPr>
      <w:spacing w:after="120"/>
      <w:ind w:firstLine="680"/>
      <w:jc w:val="both"/>
    </w:pPr>
    <w:rPr>
      <w:sz w:val="20"/>
      <w:szCs w:val="20"/>
    </w:rPr>
  </w:style>
  <w:style w:type="paragraph" w:styleId="Sumrio1">
    <w:name w:val="toc 1"/>
    <w:basedOn w:val="Normal"/>
    <w:next w:val="Normal"/>
    <w:uiPriority w:val="39"/>
    <w:rsid w:val="00374AC8"/>
    <w:pPr>
      <w:jc w:val="both"/>
    </w:pPr>
    <w:rPr>
      <w:rFonts w:ascii="Arial Narrow" w:hAnsi="Arial Narrow"/>
    </w:rPr>
  </w:style>
  <w:style w:type="paragraph" w:customStyle="1" w:styleId="ndicedeilustraes1">
    <w:name w:val="Índice de ilustrações1"/>
    <w:basedOn w:val="Lista"/>
    <w:next w:val="Normal"/>
    <w:rsid w:val="00374AC8"/>
    <w:pPr>
      <w:numPr>
        <w:numId w:val="2"/>
      </w:numPr>
      <w:tabs>
        <w:tab w:val="left" w:pos="1134"/>
      </w:tabs>
      <w:spacing w:before="120" w:after="120"/>
      <w:ind w:left="1134" w:hanging="1134"/>
    </w:pPr>
    <w:rPr>
      <w:bCs/>
      <w:szCs w:val="20"/>
    </w:rPr>
  </w:style>
  <w:style w:type="paragraph" w:customStyle="1" w:styleId="Corpodetexto22">
    <w:name w:val="Corpo de texto 22"/>
    <w:basedOn w:val="Normal"/>
    <w:rsid w:val="00374AC8"/>
    <w:pPr>
      <w:spacing w:line="360" w:lineRule="auto"/>
      <w:ind w:firstLine="1416"/>
      <w:jc w:val="both"/>
    </w:pPr>
    <w:rPr>
      <w:szCs w:val="20"/>
    </w:rPr>
  </w:style>
  <w:style w:type="paragraph" w:customStyle="1" w:styleId="western">
    <w:name w:val="western"/>
    <w:basedOn w:val="Normal"/>
    <w:rsid w:val="00374AC8"/>
  </w:style>
  <w:style w:type="paragraph" w:customStyle="1" w:styleId="refernciasbibliogrficas">
    <w:name w:val="refernciasbibliogrficas"/>
    <w:basedOn w:val="Normal"/>
    <w:rsid w:val="00374AC8"/>
    <w:pPr>
      <w:spacing w:before="280" w:after="280"/>
    </w:pPr>
    <w:rPr>
      <w:lang w:val="en-US"/>
    </w:rPr>
  </w:style>
  <w:style w:type="paragraph" w:customStyle="1" w:styleId="textonormalinit">
    <w:name w:val="texto normal init"/>
    <w:basedOn w:val="Normal"/>
    <w:rsid w:val="00374AC8"/>
    <w:pPr>
      <w:widowControl w:val="0"/>
      <w:snapToGrid w:val="0"/>
      <w:spacing w:line="24" w:lineRule="auto"/>
      <w:jc w:val="both"/>
    </w:pPr>
    <w:rPr>
      <w:rFonts w:ascii="Palatino-Roman" w:hAnsi="Palatino-Roman"/>
      <w:szCs w:val="20"/>
    </w:rPr>
  </w:style>
  <w:style w:type="paragraph" w:styleId="CabealhodoSumrio">
    <w:name w:val="TOC Heading"/>
    <w:basedOn w:val="Ttulo1"/>
    <w:next w:val="Normal"/>
    <w:uiPriority w:val="39"/>
    <w:qFormat/>
    <w:rsid w:val="00374AC8"/>
    <w:pPr>
      <w:keepLines/>
      <w:spacing w:before="480" w:line="276" w:lineRule="auto"/>
    </w:pPr>
    <w:rPr>
      <w:rFonts w:ascii="Cambria" w:hAnsi="Cambria"/>
      <w:bCs/>
      <w:color w:val="365F91"/>
    </w:rPr>
  </w:style>
  <w:style w:type="paragraph" w:styleId="Sumrio2">
    <w:name w:val="toc 2"/>
    <w:basedOn w:val="Normal"/>
    <w:next w:val="Normal"/>
    <w:uiPriority w:val="39"/>
    <w:rsid w:val="00374AC8"/>
    <w:pPr>
      <w:ind w:left="240"/>
    </w:pPr>
  </w:style>
  <w:style w:type="paragraph" w:styleId="Sumrio3">
    <w:name w:val="toc 3"/>
    <w:basedOn w:val="Normal"/>
    <w:next w:val="Normal"/>
    <w:uiPriority w:val="39"/>
    <w:rsid w:val="00374AC8"/>
    <w:pPr>
      <w:ind w:left="480"/>
    </w:pPr>
  </w:style>
  <w:style w:type="paragraph" w:customStyle="1" w:styleId="Corpodetex">
    <w:name w:val="Corpo de tex"/>
    <w:rsid w:val="00374AC8"/>
    <w:pPr>
      <w:widowControl w:val="0"/>
      <w:suppressAutoHyphens/>
      <w:spacing w:before="60" w:after="60"/>
    </w:pPr>
    <w:rPr>
      <w:rFonts w:ascii="Arial" w:eastAsia="Arial" w:hAnsi="Arial" w:cs="Calibri"/>
      <w:sz w:val="20"/>
      <w:szCs w:val="20"/>
      <w:lang w:val="es-ES_tradnl" w:eastAsia="ar-SA"/>
    </w:rPr>
  </w:style>
  <w:style w:type="paragraph" w:customStyle="1" w:styleId="Estilo1">
    <w:name w:val="Estilo1"/>
    <w:basedOn w:val="Normal"/>
    <w:rsid w:val="00374AC8"/>
    <w:pPr>
      <w:numPr>
        <w:numId w:val="3"/>
      </w:numPr>
      <w:spacing w:before="120" w:after="120" w:line="360" w:lineRule="auto"/>
      <w:jc w:val="both"/>
    </w:pPr>
    <w:rPr>
      <w:rFonts w:ascii="Arial" w:hAnsi="Arial" w:cs="Arial"/>
    </w:rPr>
  </w:style>
  <w:style w:type="paragraph" w:customStyle="1" w:styleId="subsubtitulo">
    <w:name w:val="subsubtitulo"/>
    <w:basedOn w:val="texto"/>
    <w:next w:val="Normal"/>
    <w:rsid w:val="00374AC8"/>
    <w:pPr>
      <w:autoSpaceDE w:val="0"/>
      <w:spacing w:after="120" w:line="240" w:lineRule="auto"/>
      <w:ind w:left="993" w:hanging="993"/>
    </w:pPr>
    <w:rPr>
      <w:rFonts w:cs="Arial"/>
      <w:b/>
      <w:bCs/>
      <w:szCs w:val="24"/>
    </w:rPr>
  </w:style>
  <w:style w:type="paragraph" w:customStyle="1" w:styleId="SubSubSubTtulo">
    <w:name w:val="SubSubSubTítulo"/>
    <w:basedOn w:val="subsubtitulo"/>
    <w:next w:val="Normal"/>
    <w:rsid w:val="00374AC8"/>
    <w:pPr>
      <w:ind w:left="2295" w:right="141" w:hanging="648"/>
    </w:pPr>
  </w:style>
  <w:style w:type="paragraph" w:customStyle="1" w:styleId="Estilo2">
    <w:name w:val="Estilo2"/>
    <w:basedOn w:val="Ttulo1"/>
    <w:rsid w:val="00374AC8"/>
    <w:pPr>
      <w:numPr>
        <w:numId w:val="1"/>
      </w:numPr>
    </w:pPr>
  </w:style>
  <w:style w:type="paragraph" w:styleId="Assinatura">
    <w:name w:val="Signature"/>
    <w:basedOn w:val="Normal"/>
    <w:link w:val="AssinaturaChar"/>
    <w:rsid w:val="00374AC8"/>
    <w:pPr>
      <w:ind w:left="4252"/>
    </w:pPr>
  </w:style>
  <w:style w:type="character" w:customStyle="1" w:styleId="AssinaturaChar">
    <w:name w:val="Assinatura Char"/>
    <w:basedOn w:val="Fontepargpadro"/>
    <w:link w:val="Assinatura"/>
    <w:rsid w:val="00374AC8"/>
    <w:rPr>
      <w:rFonts w:ascii="Times New Roman" w:eastAsia="Times New Roman" w:hAnsi="Times New Roman" w:cs="Times New Roman"/>
      <w:sz w:val="24"/>
      <w:szCs w:val="24"/>
      <w:lang w:eastAsia="ar-SA"/>
    </w:rPr>
  </w:style>
  <w:style w:type="paragraph" w:customStyle="1" w:styleId="Contedodetabela">
    <w:name w:val="Conteúdo de tabela"/>
    <w:basedOn w:val="Normal"/>
    <w:rsid w:val="00374AC8"/>
    <w:pPr>
      <w:suppressLineNumbers/>
    </w:pPr>
  </w:style>
  <w:style w:type="paragraph" w:customStyle="1" w:styleId="Ttulodetabela">
    <w:name w:val="Título de tabela"/>
    <w:basedOn w:val="Contedodetabela"/>
    <w:rsid w:val="00374AC8"/>
    <w:pPr>
      <w:jc w:val="center"/>
    </w:pPr>
    <w:rPr>
      <w:b/>
      <w:bCs/>
    </w:rPr>
  </w:style>
  <w:style w:type="paragraph" w:styleId="Sumrio4">
    <w:name w:val="toc 4"/>
    <w:basedOn w:val="ndice"/>
    <w:uiPriority w:val="39"/>
    <w:rsid w:val="00374AC8"/>
    <w:pPr>
      <w:tabs>
        <w:tab w:val="right" w:leader="dot" w:pos="8789"/>
      </w:tabs>
      <w:ind w:left="849"/>
    </w:pPr>
  </w:style>
  <w:style w:type="paragraph" w:styleId="Sumrio5">
    <w:name w:val="toc 5"/>
    <w:basedOn w:val="ndice"/>
    <w:uiPriority w:val="39"/>
    <w:rsid w:val="00374AC8"/>
    <w:pPr>
      <w:tabs>
        <w:tab w:val="right" w:leader="dot" w:pos="8506"/>
      </w:tabs>
      <w:ind w:left="1132"/>
    </w:pPr>
  </w:style>
  <w:style w:type="paragraph" w:styleId="Sumrio6">
    <w:name w:val="toc 6"/>
    <w:basedOn w:val="ndice"/>
    <w:uiPriority w:val="39"/>
    <w:rsid w:val="00374AC8"/>
    <w:pPr>
      <w:tabs>
        <w:tab w:val="right" w:leader="dot" w:pos="8223"/>
      </w:tabs>
      <w:ind w:left="1415"/>
    </w:pPr>
  </w:style>
  <w:style w:type="paragraph" w:styleId="Sumrio7">
    <w:name w:val="toc 7"/>
    <w:basedOn w:val="ndice"/>
    <w:uiPriority w:val="39"/>
    <w:rsid w:val="00374AC8"/>
    <w:pPr>
      <w:tabs>
        <w:tab w:val="right" w:leader="dot" w:pos="7940"/>
      </w:tabs>
      <w:ind w:left="1698"/>
    </w:pPr>
  </w:style>
  <w:style w:type="paragraph" w:styleId="Sumrio8">
    <w:name w:val="toc 8"/>
    <w:basedOn w:val="ndice"/>
    <w:uiPriority w:val="39"/>
    <w:rsid w:val="00374AC8"/>
    <w:pPr>
      <w:tabs>
        <w:tab w:val="right" w:leader="dot" w:pos="7657"/>
      </w:tabs>
      <w:ind w:left="1981"/>
    </w:pPr>
  </w:style>
  <w:style w:type="paragraph" w:styleId="Sumrio9">
    <w:name w:val="toc 9"/>
    <w:basedOn w:val="ndice"/>
    <w:uiPriority w:val="39"/>
    <w:rsid w:val="00374AC8"/>
    <w:pPr>
      <w:tabs>
        <w:tab w:val="right" w:leader="dot" w:pos="7374"/>
      </w:tabs>
      <w:ind w:left="2264"/>
    </w:pPr>
  </w:style>
  <w:style w:type="paragraph" w:customStyle="1" w:styleId="Sumrio10">
    <w:name w:val="Sumário 10"/>
    <w:basedOn w:val="ndice"/>
    <w:rsid w:val="00374AC8"/>
    <w:pPr>
      <w:tabs>
        <w:tab w:val="right" w:leader="dot" w:pos="7091"/>
      </w:tabs>
      <w:ind w:left="2547"/>
    </w:pPr>
  </w:style>
  <w:style w:type="paragraph" w:customStyle="1" w:styleId="Contedodequadro">
    <w:name w:val="Conteúdo de quadro"/>
    <w:basedOn w:val="Corpodetexto"/>
    <w:rsid w:val="00374AC8"/>
  </w:style>
  <w:style w:type="character" w:customStyle="1" w:styleId="mw-headline">
    <w:name w:val="mw-headline"/>
    <w:basedOn w:val="Fontepargpadro"/>
    <w:rsid w:val="00374AC8"/>
  </w:style>
  <w:style w:type="table" w:styleId="Tabelacomgrade">
    <w:name w:val="Table Grid"/>
    <w:basedOn w:val="Tabelanormal"/>
    <w:uiPriority w:val="59"/>
    <w:rsid w:val="00374AC8"/>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74AC8"/>
    <w:pPr>
      <w:autoSpaceDE w:val="0"/>
      <w:autoSpaceDN w:val="0"/>
      <w:adjustRightInd w:val="0"/>
    </w:pPr>
    <w:rPr>
      <w:rFonts w:ascii="Arial" w:eastAsia="Calibri" w:hAnsi="Arial" w:cs="Arial"/>
      <w:color w:val="000000"/>
    </w:rPr>
  </w:style>
  <w:style w:type="character" w:styleId="Refdecomentrio">
    <w:name w:val="annotation reference"/>
    <w:basedOn w:val="Fontepargpadro"/>
    <w:uiPriority w:val="99"/>
    <w:semiHidden/>
    <w:unhideWhenUsed/>
    <w:rsid w:val="001C5424"/>
    <w:rPr>
      <w:sz w:val="16"/>
      <w:szCs w:val="16"/>
    </w:rPr>
  </w:style>
  <w:style w:type="paragraph" w:customStyle="1" w:styleId="Standard">
    <w:name w:val="Standard"/>
    <w:qFormat/>
    <w:rsid w:val="000734D6"/>
    <w:pPr>
      <w:suppressAutoHyphens/>
      <w:textAlignment w:val="baseline"/>
    </w:pPr>
    <w:rPr>
      <w:rFonts w:ascii="Calibri" w:eastAsia="Calibri" w:hAnsi="Calibri" w:cs="Tahoma"/>
      <w:kern w:val="1"/>
      <w:lang w:eastAsia="zh-CN"/>
    </w:rPr>
  </w:style>
  <w:style w:type="paragraph" w:customStyle="1" w:styleId="WW-Padro">
    <w:name w:val="WW-Padrão"/>
    <w:rsid w:val="0029699A"/>
    <w:pPr>
      <w:tabs>
        <w:tab w:val="left" w:pos="709"/>
      </w:tabs>
      <w:suppressAutoHyphens/>
      <w:spacing w:line="276" w:lineRule="atLeast"/>
    </w:pPr>
    <w:rPr>
      <w:rFonts w:eastAsia="DejaVu Sans" w:cs="DejaVu Sans"/>
      <w:color w:val="00000A"/>
      <w:kern w:val="1"/>
      <w:lang w:eastAsia="hi-IN" w:bidi="hi-IN"/>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70" w:type="dxa"/>
        <w:right w:w="70" w:type="dxa"/>
      </w:tblCellMar>
    </w:tblPr>
  </w:style>
  <w:style w:type="table" w:customStyle="1" w:styleId="a3">
    <w:basedOn w:val="TableNormal"/>
    <w:tblPr>
      <w:tblStyleRowBandSize w:val="1"/>
      <w:tblStyleColBandSize w:val="1"/>
      <w:tblCellMar>
        <w:left w:w="70" w:type="dxa"/>
        <w:right w:w="70" w:type="dxa"/>
      </w:tblCellMar>
    </w:tblPr>
  </w:style>
  <w:style w:type="table" w:customStyle="1" w:styleId="a4">
    <w:basedOn w:val="TableNormal"/>
    <w:tblPr>
      <w:tblStyleRowBandSize w:val="1"/>
      <w:tblStyleColBandSize w:val="1"/>
      <w:tblCellMar>
        <w:left w:w="70" w:type="dxa"/>
        <w:right w:w="70" w:type="dxa"/>
      </w:tblCellMar>
    </w:tblPr>
  </w:style>
  <w:style w:type="table" w:customStyle="1" w:styleId="a5">
    <w:basedOn w:val="TableNormal"/>
    <w:tblPr>
      <w:tblStyleRowBandSize w:val="1"/>
      <w:tblStyleColBandSize w:val="1"/>
      <w:tblCellMar>
        <w:left w:w="70" w:type="dxa"/>
        <w:right w:w="70" w:type="dxa"/>
      </w:tblCellMar>
    </w:tblPr>
  </w:style>
  <w:style w:type="table" w:customStyle="1" w:styleId="a6">
    <w:basedOn w:val="TableNormal"/>
    <w:tblPr>
      <w:tblStyleRowBandSize w:val="1"/>
      <w:tblStyleColBandSize w:val="1"/>
      <w:tblCellMar>
        <w:left w:w="70" w:type="dxa"/>
        <w:right w:w="70" w:type="dxa"/>
      </w:tblCellMar>
    </w:tblPr>
  </w:style>
  <w:style w:type="table" w:customStyle="1" w:styleId="a7">
    <w:basedOn w:val="TableNormal"/>
    <w:tblPr>
      <w:tblStyleRowBandSize w:val="1"/>
      <w:tblStyleColBandSize w:val="1"/>
      <w:tblCellMar>
        <w:left w:w="70" w:type="dxa"/>
        <w:right w:w="70" w:type="dxa"/>
      </w:tblCellMar>
    </w:tblPr>
  </w:style>
  <w:style w:type="table" w:customStyle="1" w:styleId="a8">
    <w:basedOn w:val="TableNormal"/>
    <w:tblPr>
      <w:tblStyleRowBandSize w:val="1"/>
      <w:tblStyleColBandSize w:val="1"/>
      <w:tblCellMar>
        <w:left w:w="70" w:type="dxa"/>
        <w:right w:w="70" w:type="dxa"/>
      </w:tblCellMar>
    </w:tblPr>
  </w:style>
  <w:style w:type="table" w:customStyle="1" w:styleId="a9">
    <w:basedOn w:val="TableNormal"/>
    <w:tblPr>
      <w:tblStyleRowBandSize w:val="1"/>
      <w:tblStyleColBandSize w:val="1"/>
      <w:tblCellMar>
        <w:left w:w="70" w:type="dxa"/>
        <w:right w:w="70" w:type="dxa"/>
      </w:tblCellMar>
    </w:tblPr>
  </w:style>
  <w:style w:type="table" w:customStyle="1" w:styleId="aa">
    <w:basedOn w:val="TableNormal"/>
    <w:tblPr>
      <w:tblStyleRowBandSize w:val="1"/>
      <w:tblStyleColBandSize w:val="1"/>
      <w:tblCellMar>
        <w:left w:w="70" w:type="dxa"/>
        <w:right w:w="70"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70" w:type="dxa"/>
        <w:right w:w="70" w:type="dxa"/>
      </w:tblCellMar>
    </w:tblPr>
  </w:style>
  <w:style w:type="table" w:customStyle="1" w:styleId="ad">
    <w:basedOn w:val="TableNormal"/>
    <w:tblPr>
      <w:tblStyleRowBandSize w:val="1"/>
      <w:tblStyleColBandSize w:val="1"/>
      <w:tblCellMar>
        <w:left w:w="70" w:type="dxa"/>
        <w:right w:w="70" w:type="dxa"/>
      </w:tblCellMar>
    </w:tblPr>
  </w:style>
  <w:style w:type="table" w:customStyle="1" w:styleId="ae">
    <w:basedOn w:val="TableNormal"/>
    <w:tblPr>
      <w:tblStyleRowBandSize w:val="1"/>
      <w:tblStyleColBandSize w:val="1"/>
      <w:tblCellMar>
        <w:left w:w="70" w:type="dxa"/>
        <w:right w:w="70"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character" w:customStyle="1" w:styleId="fontstyle01">
    <w:name w:val="fontstyle01"/>
    <w:basedOn w:val="Fontepargpadro"/>
    <w:rsid w:val="00B54577"/>
    <w:rPr>
      <w:rFonts w:ascii="TimesNewRomanPS-BoldItalicMT" w:hAnsi="TimesNewRomanPS-BoldItalicMT" w:hint="default"/>
      <w:b/>
      <w:bCs/>
      <w:i/>
      <w:iCs/>
      <w:color w:val="000000"/>
      <w:sz w:val="20"/>
      <w:szCs w:val="20"/>
    </w:rPr>
  </w:style>
  <w:style w:type="character" w:customStyle="1" w:styleId="fontstyle21">
    <w:name w:val="fontstyle21"/>
    <w:basedOn w:val="Fontepargpadro"/>
    <w:rsid w:val="009B49D0"/>
    <w:rPr>
      <w:rFonts w:ascii="Times New Roman" w:hAnsi="Times New Roman" w:cs="Times New 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3.xml"/><Relationship Id="rId26" Type="http://schemas.openxmlformats.org/officeDocument/2006/relationships/image" Target="media/image8.jpg"/><Relationship Id="rId3" Type="http://schemas.openxmlformats.org/officeDocument/2006/relationships/styles" Target="styles.xml"/><Relationship Id="rId21" Type="http://schemas.openxmlformats.org/officeDocument/2006/relationships/image" Target="media/image6.png"/><Relationship Id="rId34"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yperlink" Target="http://aplicacao.saude.gov.br/plataformabrasil/login.jsf" TargetMode="External"/><Relationship Id="rId33" Type="http://schemas.openxmlformats.org/officeDocument/2006/relationships/header" Target="header8.xml"/><Relationship Id="rId2" Type="http://schemas.openxmlformats.org/officeDocument/2006/relationships/numbering" Target="numbering.xml"/><Relationship Id="rId16" Type="http://schemas.openxmlformats.org/officeDocument/2006/relationships/image" Target="media/image5.jpg"/><Relationship Id="rId20" Type="http://schemas.openxmlformats.org/officeDocument/2006/relationships/footer" Target="footer4.xml"/><Relationship Id="rId29"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www2.ifam.edu.br/instituicao/comites/comite-de-etica/comite-de-etica" TargetMode="External"/><Relationship Id="rId32"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yperlink" Target="http://www.ouvidorias.gov.br/cidadao/registre-sua-manifestacao" TargetMode="External"/><Relationship Id="rId28" Type="http://schemas.openxmlformats.org/officeDocument/2006/relationships/image" Target="media/image10.jpg"/><Relationship Id="rId36"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6.xml"/><Relationship Id="rId31" Type="http://schemas.openxmlformats.org/officeDocument/2006/relationships/header" Target="header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ortal.mec.gov.br/index.php?option=com_content&amp;view=article&amp;id=12991" TargetMode="External"/><Relationship Id="rId22" Type="http://schemas.openxmlformats.org/officeDocument/2006/relationships/image" Target="media/image7.png"/><Relationship Id="rId27" Type="http://schemas.openxmlformats.org/officeDocument/2006/relationships/image" Target="media/image9.jpg"/><Relationship Id="rId30" Type="http://schemas.openxmlformats.org/officeDocument/2006/relationships/image" Target="media/image12.jpeg"/><Relationship Id="rId35" Type="http://schemas.openxmlformats.org/officeDocument/2006/relationships/fontTable" Target="fontTable.xml"/><Relationship Id="rId8"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1" Type="http://schemas.openxmlformats.org/officeDocument/2006/relationships/image" Target="media/image3.jpg"/></Relationships>
</file>

<file path=word/_rels/header4.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CnoHCEb5i2uVZ4/SsJnANmDcd6A==">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25830</Words>
  <Characters>139484</Characters>
  <Application>Microsoft Office Word</Application>
  <DocSecurity>0</DocSecurity>
  <Lines>1162</Lines>
  <Paragraphs>329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CPA</dc:creator>
  <cp:lastModifiedBy>Jeanne de Sousa</cp:lastModifiedBy>
  <cp:revision>2</cp:revision>
  <dcterms:created xsi:type="dcterms:W3CDTF">2021-10-20T19:01:00Z</dcterms:created>
  <dcterms:modified xsi:type="dcterms:W3CDTF">2021-10-20T19:01:00Z</dcterms:modified>
</cp:coreProperties>
</file>